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5AC81B" w14:textId="707F1945" w:rsidR="002435BE" w:rsidRPr="003B47A0" w:rsidRDefault="002435BE" w:rsidP="003B47A0">
      <w:pPr>
        <w:jc w:val="center"/>
        <w:rPr>
          <w:b/>
          <w:bCs/>
          <w:color w:val="EE0000"/>
          <w:sz w:val="32"/>
          <w:szCs w:val="32"/>
        </w:rPr>
      </w:pPr>
      <w:r w:rsidRPr="003B47A0">
        <w:rPr>
          <w:b/>
          <w:bCs/>
          <w:color w:val="EE0000"/>
          <w:sz w:val="32"/>
          <w:szCs w:val="32"/>
        </w:rPr>
        <w:t>NORD DELLA SPAGNA</w:t>
      </w:r>
      <w:r w:rsidR="003B47A0" w:rsidRPr="003B47A0">
        <w:rPr>
          <w:b/>
          <w:bCs/>
          <w:color w:val="EE0000"/>
          <w:sz w:val="32"/>
          <w:szCs w:val="32"/>
        </w:rPr>
        <w:t xml:space="preserve"> SPECIALE CAPODANNO</w:t>
      </w:r>
    </w:p>
    <w:p w14:paraId="69664652" w14:textId="402F2FF5" w:rsidR="002435BE" w:rsidRDefault="00991AF6" w:rsidP="002B0E1B">
      <w:pPr>
        <w:pStyle w:val="NormaleWeb"/>
        <w:spacing w:before="0" w:beforeAutospacing="0" w:after="0"/>
        <w:jc w:val="center"/>
        <w:rPr>
          <w:rFonts w:asciiTheme="minorHAnsi" w:hAnsiTheme="minorHAnsi" w:cstheme="minorHAnsi"/>
          <w:b/>
          <w:bCs/>
          <w:color w:val="D99594" w:themeColor="accent2" w:themeTint="99"/>
          <w:sz w:val="52"/>
          <w:szCs w:val="52"/>
          <w:u w:val="single"/>
        </w:rPr>
      </w:pPr>
      <w:r w:rsidRPr="00991AF6">
        <w:rPr>
          <w:rFonts w:asciiTheme="minorHAnsi" w:hAnsiTheme="minorHAnsi" w:cstheme="minorHAnsi"/>
          <w:b/>
          <w:bCs/>
          <w:noProof/>
          <w:color w:val="D99594" w:themeColor="accent2" w:themeTint="99"/>
          <w:sz w:val="52"/>
          <w:szCs w:val="52"/>
        </w:rPr>
        <w:drawing>
          <wp:inline distT="0" distB="0" distL="0" distR="0" wp14:anchorId="6D4FA723" wp14:editId="79A0EAE4">
            <wp:extent cx="3785235" cy="2523490"/>
            <wp:effectExtent l="0" t="0" r="0" b="3810"/>
            <wp:docPr id="145931681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316818" name="Immagine 14593168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4846" cy="252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5243B" w14:textId="7E9AF39C" w:rsidR="00DA1CC7" w:rsidRPr="00295C1A" w:rsidRDefault="00DA1CC7" w:rsidP="002B0E1B">
      <w:pPr>
        <w:pStyle w:val="NormaleWeb"/>
        <w:spacing w:before="0" w:beforeAutospacing="0" w:after="0"/>
        <w:jc w:val="center"/>
        <w:rPr>
          <w:rFonts w:asciiTheme="minorHAnsi" w:hAnsiTheme="minorHAnsi" w:cstheme="minorHAnsi"/>
          <w:b/>
          <w:bCs/>
          <w:color w:val="D99594" w:themeColor="accent2" w:themeTint="99"/>
          <w:sz w:val="44"/>
          <w:szCs w:val="44"/>
          <w:u w:val="single"/>
        </w:rPr>
      </w:pPr>
      <w:r w:rsidRPr="00295C1A">
        <w:rPr>
          <w:rFonts w:asciiTheme="minorHAnsi" w:hAnsiTheme="minorHAnsi" w:cstheme="minorHAnsi"/>
          <w:b/>
          <w:bCs/>
          <w:color w:val="D99594" w:themeColor="accent2" w:themeTint="99"/>
          <w:sz w:val="44"/>
          <w:szCs w:val="44"/>
          <w:u w:val="single"/>
        </w:rPr>
        <w:t>QUOTA DI PARTECIPAZIONE €</w:t>
      </w:r>
      <w:r w:rsidR="007A1FAE" w:rsidRPr="00295C1A">
        <w:rPr>
          <w:rFonts w:asciiTheme="minorHAnsi" w:hAnsiTheme="minorHAnsi" w:cstheme="minorHAnsi"/>
          <w:b/>
          <w:bCs/>
          <w:color w:val="D99594" w:themeColor="accent2" w:themeTint="99"/>
          <w:sz w:val="44"/>
          <w:szCs w:val="44"/>
          <w:u w:val="single"/>
        </w:rPr>
        <w:t xml:space="preserve"> </w:t>
      </w:r>
      <w:r w:rsidR="00271877">
        <w:rPr>
          <w:rFonts w:asciiTheme="minorHAnsi" w:hAnsiTheme="minorHAnsi" w:cstheme="minorHAnsi"/>
          <w:b/>
          <w:bCs/>
          <w:color w:val="D99594" w:themeColor="accent2" w:themeTint="99"/>
          <w:sz w:val="44"/>
          <w:szCs w:val="44"/>
          <w:u w:val="single"/>
        </w:rPr>
        <w:t xml:space="preserve">1.230,00 </w:t>
      </w:r>
      <w:r w:rsidR="00295C1A" w:rsidRPr="00295C1A">
        <w:rPr>
          <w:rFonts w:asciiTheme="minorHAnsi" w:hAnsiTheme="minorHAnsi" w:cstheme="minorHAnsi"/>
          <w:b/>
          <w:bCs/>
          <w:color w:val="D99594" w:themeColor="accent2" w:themeTint="99"/>
          <w:sz w:val="44"/>
          <w:szCs w:val="44"/>
          <w:u w:val="single"/>
        </w:rPr>
        <w:t>per persona</w:t>
      </w:r>
    </w:p>
    <w:p w14:paraId="6ABBC006" w14:textId="5E24E667" w:rsidR="00E83226" w:rsidRPr="003B47A0" w:rsidRDefault="00F23957" w:rsidP="003B47A0">
      <w:pPr>
        <w:pStyle w:val="NormaleWeb"/>
        <w:spacing w:before="0" w:beforeAutospacing="0" w:after="0"/>
        <w:jc w:val="center"/>
        <w:rPr>
          <w:rFonts w:asciiTheme="minorHAnsi" w:hAnsiTheme="minorHAnsi" w:cstheme="minorHAnsi"/>
          <w:b/>
          <w:bCs/>
          <w:color w:val="00B050"/>
          <w:sz w:val="32"/>
          <w:szCs w:val="32"/>
        </w:rPr>
      </w:pPr>
      <w:r w:rsidRPr="003B47A0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PARTENZ</w:t>
      </w:r>
      <w:r w:rsidR="003B47A0" w:rsidRPr="003B47A0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A 28 DICEMBRE 2026</w:t>
      </w:r>
    </w:p>
    <w:p w14:paraId="5DC392A3" w14:textId="1997FA86" w:rsidR="00F23957" w:rsidRPr="00F23957" w:rsidRDefault="00F23957" w:rsidP="00F23957">
      <w:pPr>
        <w:pStyle w:val="NormaleWeb"/>
        <w:spacing w:before="0" w:beforeAutospacing="0" w:after="0"/>
        <w:jc w:val="center"/>
        <w:rPr>
          <w:rFonts w:asciiTheme="minorHAnsi" w:hAnsiTheme="minorHAnsi" w:cstheme="minorHAnsi"/>
          <w:b/>
          <w:bCs/>
          <w:color w:val="1F497D" w:themeColor="text2"/>
        </w:rPr>
      </w:pPr>
      <w:r w:rsidRPr="00F23957">
        <w:rPr>
          <w:rFonts w:asciiTheme="minorHAnsi" w:hAnsiTheme="minorHAnsi" w:cstheme="minorHAnsi"/>
          <w:b/>
          <w:bCs/>
          <w:color w:val="1F497D" w:themeColor="text2"/>
        </w:rPr>
        <w:t>7 notti/8 giorni</w:t>
      </w:r>
    </w:p>
    <w:p w14:paraId="29E02A7D" w14:textId="77777777" w:rsidR="001931F6" w:rsidRDefault="00540F4D" w:rsidP="00471884">
      <w:pPr>
        <w:pStyle w:val="NormaleWeb"/>
        <w:spacing w:before="0" w:beforeAutospacing="0" w:after="0"/>
        <w:jc w:val="center"/>
        <w:rPr>
          <w:rFonts w:asciiTheme="minorHAnsi" w:hAnsiTheme="minorHAnsi" w:cstheme="minorHAnsi"/>
          <w:sz w:val="22"/>
          <w:szCs w:val="22"/>
        </w:rPr>
      </w:pPr>
      <w:r w:rsidRPr="00F23957">
        <w:rPr>
          <w:rFonts w:asciiTheme="minorHAnsi" w:hAnsiTheme="minorHAnsi" w:cstheme="minorHAnsi"/>
          <w:sz w:val="22"/>
          <w:szCs w:val="22"/>
        </w:rPr>
        <w:t>Minimo</w:t>
      </w:r>
      <w:r w:rsidR="002B5F70" w:rsidRPr="00F23957">
        <w:rPr>
          <w:rFonts w:asciiTheme="minorHAnsi" w:hAnsiTheme="minorHAnsi" w:cstheme="minorHAnsi"/>
          <w:sz w:val="22"/>
          <w:szCs w:val="22"/>
        </w:rPr>
        <w:t xml:space="preserve"> di </w:t>
      </w:r>
      <w:proofErr w:type="gramStart"/>
      <w:r w:rsidR="00421A9F" w:rsidRPr="00F23957">
        <w:rPr>
          <w:rFonts w:asciiTheme="minorHAnsi" w:hAnsiTheme="minorHAnsi" w:cstheme="minorHAnsi"/>
          <w:sz w:val="22"/>
          <w:szCs w:val="22"/>
        </w:rPr>
        <w:t>2</w:t>
      </w:r>
      <w:proofErr w:type="gramEnd"/>
      <w:r w:rsidR="002B5F70" w:rsidRPr="00F23957">
        <w:rPr>
          <w:rFonts w:asciiTheme="minorHAnsi" w:hAnsiTheme="minorHAnsi" w:cstheme="minorHAnsi"/>
          <w:sz w:val="22"/>
          <w:szCs w:val="22"/>
        </w:rPr>
        <w:t xml:space="preserve"> persone</w:t>
      </w:r>
    </w:p>
    <w:p w14:paraId="740C1EF3" w14:textId="77777777" w:rsidR="00F23957" w:rsidRDefault="00F23957" w:rsidP="00471884">
      <w:pPr>
        <w:pStyle w:val="NormaleWeb"/>
        <w:spacing w:before="0" w:beforeAutospacing="0" w:after="0"/>
        <w:jc w:val="center"/>
        <w:rPr>
          <w:rFonts w:asciiTheme="minorHAnsi" w:hAnsiTheme="minorHAnsi" w:cstheme="minorHAnsi"/>
          <w:sz w:val="22"/>
          <w:szCs w:val="22"/>
        </w:rPr>
      </w:pPr>
    </w:p>
    <w:p w14:paraId="41D4A350" w14:textId="144D47DB" w:rsidR="00F23957" w:rsidRPr="002234A1" w:rsidRDefault="00F23957" w:rsidP="00F23957">
      <w:pPr>
        <w:pStyle w:val="NormaleWeb"/>
        <w:spacing w:before="0" w:beforeAutospacing="0" w:after="0"/>
        <w:rPr>
          <w:rFonts w:asciiTheme="minorHAnsi" w:hAnsiTheme="minorHAnsi" w:cstheme="minorHAnsi"/>
          <w:b/>
          <w:bCs/>
          <w:sz w:val="22"/>
          <w:szCs w:val="22"/>
        </w:rPr>
      </w:pPr>
      <w:r w:rsidRPr="002234A1">
        <w:rPr>
          <w:rFonts w:asciiTheme="minorHAnsi" w:hAnsiTheme="minorHAnsi" w:cstheme="minorHAnsi"/>
          <w:b/>
          <w:bCs/>
          <w:sz w:val="22"/>
          <w:szCs w:val="22"/>
        </w:rPr>
        <w:t>LA QUOTA COMPRENDE:</w:t>
      </w:r>
    </w:p>
    <w:p w14:paraId="75AF7A72" w14:textId="2979646E" w:rsidR="00F23957" w:rsidRPr="002234A1" w:rsidRDefault="00F23957" w:rsidP="00F23957">
      <w:pPr>
        <w:numPr>
          <w:ilvl w:val="0"/>
          <w:numId w:val="7"/>
        </w:numPr>
        <w:spacing w:after="0"/>
        <w:rPr>
          <w:sz w:val="20"/>
          <w:szCs w:val="20"/>
        </w:rPr>
      </w:pPr>
      <w:r w:rsidRPr="002234A1">
        <w:rPr>
          <w:sz w:val="20"/>
          <w:szCs w:val="20"/>
        </w:rPr>
        <w:t>Viaggio aereo con volo di linea andata e ritorno</w:t>
      </w:r>
      <w:r w:rsidR="002234A1">
        <w:rPr>
          <w:sz w:val="20"/>
          <w:szCs w:val="20"/>
        </w:rPr>
        <w:t xml:space="preserve"> Italia/Madrid/Italia</w:t>
      </w:r>
      <w:r w:rsidRPr="002234A1">
        <w:rPr>
          <w:sz w:val="20"/>
          <w:szCs w:val="20"/>
        </w:rPr>
        <w:t>, bagaglio incluso</w:t>
      </w:r>
    </w:p>
    <w:p w14:paraId="65C3ED3F" w14:textId="4C727456" w:rsidR="00F23957" w:rsidRDefault="00F23957" w:rsidP="00F23957">
      <w:pPr>
        <w:numPr>
          <w:ilvl w:val="0"/>
          <w:numId w:val="8"/>
        </w:numPr>
        <w:spacing w:after="0"/>
        <w:rPr>
          <w:sz w:val="20"/>
          <w:szCs w:val="20"/>
        </w:rPr>
      </w:pPr>
      <w:proofErr w:type="gramStart"/>
      <w:r w:rsidRPr="002234A1">
        <w:rPr>
          <w:sz w:val="20"/>
          <w:szCs w:val="20"/>
        </w:rPr>
        <w:t>7</w:t>
      </w:r>
      <w:proofErr w:type="gramEnd"/>
      <w:r w:rsidRPr="002234A1">
        <w:rPr>
          <w:sz w:val="20"/>
          <w:szCs w:val="20"/>
        </w:rPr>
        <w:t xml:space="preserve"> pernottamenti </w:t>
      </w:r>
      <w:r w:rsidR="00295C1A" w:rsidRPr="002234A1">
        <w:rPr>
          <w:sz w:val="20"/>
          <w:szCs w:val="20"/>
        </w:rPr>
        <w:t>negli</w:t>
      </w:r>
      <w:r w:rsidRPr="002234A1">
        <w:rPr>
          <w:sz w:val="20"/>
          <w:szCs w:val="20"/>
        </w:rPr>
        <w:t xml:space="preserve"> </w:t>
      </w:r>
      <w:proofErr w:type="spellStart"/>
      <w:r w:rsidRPr="002234A1">
        <w:rPr>
          <w:sz w:val="20"/>
          <w:szCs w:val="20"/>
        </w:rPr>
        <w:t>hoteI</w:t>
      </w:r>
      <w:proofErr w:type="spellEnd"/>
      <w:r w:rsidRPr="002234A1">
        <w:rPr>
          <w:sz w:val="20"/>
          <w:szCs w:val="20"/>
        </w:rPr>
        <w:t xml:space="preserve"> </w:t>
      </w:r>
      <w:proofErr w:type="spellStart"/>
      <w:proofErr w:type="gramStart"/>
      <w:r w:rsidRPr="002234A1">
        <w:rPr>
          <w:sz w:val="20"/>
          <w:szCs w:val="20"/>
        </w:rPr>
        <w:t>eIencati</w:t>
      </w:r>
      <w:proofErr w:type="spellEnd"/>
      <w:proofErr w:type="gramEnd"/>
      <w:r w:rsidRPr="002234A1">
        <w:rPr>
          <w:sz w:val="20"/>
          <w:szCs w:val="20"/>
        </w:rPr>
        <w:t xml:space="preserve"> o </w:t>
      </w:r>
      <w:proofErr w:type="spellStart"/>
      <w:proofErr w:type="gramStart"/>
      <w:r w:rsidRPr="002234A1">
        <w:rPr>
          <w:sz w:val="20"/>
          <w:szCs w:val="20"/>
        </w:rPr>
        <w:t>simiIari</w:t>
      </w:r>
      <w:proofErr w:type="spellEnd"/>
      <w:proofErr w:type="gramEnd"/>
    </w:p>
    <w:p w14:paraId="6FC5E2C2" w14:textId="77777777" w:rsidR="003B47A0" w:rsidRPr="002234A1" w:rsidRDefault="003B47A0" w:rsidP="003B47A0">
      <w:pPr>
        <w:numPr>
          <w:ilvl w:val="0"/>
          <w:numId w:val="8"/>
        </w:numPr>
        <w:spacing w:after="0"/>
        <w:rPr>
          <w:sz w:val="20"/>
          <w:szCs w:val="20"/>
        </w:rPr>
      </w:pPr>
      <w:proofErr w:type="gramStart"/>
      <w:r>
        <w:rPr>
          <w:sz w:val="20"/>
          <w:szCs w:val="20"/>
        </w:rPr>
        <w:t>6</w:t>
      </w:r>
      <w:proofErr w:type="gramEnd"/>
      <w:r>
        <w:rPr>
          <w:sz w:val="20"/>
          <w:szCs w:val="20"/>
        </w:rPr>
        <w:t xml:space="preserve"> </w:t>
      </w:r>
      <w:r w:rsidRPr="002234A1">
        <w:rPr>
          <w:sz w:val="20"/>
          <w:szCs w:val="20"/>
        </w:rPr>
        <w:t>colazioni a buffet.</w:t>
      </w:r>
    </w:p>
    <w:p w14:paraId="0470A065" w14:textId="015F3C60" w:rsidR="003B47A0" w:rsidRPr="003B47A0" w:rsidRDefault="003B47A0" w:rsidP="003B47A0">
      <w:pPr>
        <w:numPr>
          <w:ilvl w:val="0"/>
          <w:numId w:val="8"/>
        </w:numPr>
        <w:spacing w:after="0"/>
        <w:rPr>
          <w:sz w:val="20"/>
          <w:szCs w:val="20"/>
        </w:rPr>
      </w:pPr>
      <w:proofErr w:type="gramStart"/>
      <w:r w:rsidRPr="002234A1">
        <w:rPr>
          <w:sz w:val="20"/>
          <w:szCs w:val="20"/>
        </w:rPr>
        <w:t>6</w:t>
      </w:r>
      <w:proofErr w:type="gramEnd"/>
      <w:r w:rsidRPr="002234A1">
        <w:rPr>
          <w:sz w:val="20"/>
          <w:szCs w:val="20"/>
        </w:rPr>
        <w:t xml:space="preserve"> cene in albergo.</w:t>
      </w:r>
    </w:p>
    <w:p w14:paraId="6B884B82" w14:textId="77777777" w:rsidR="00836267" w:rsidRPr="002234A1" w:rsidRDefault="00836267" w:rsidP="00836267">
      <w:pPr>
        <w:numPr>
          <w:ilvl w:val="0"/>
          <w:numId w:val="8"/>
        </w:numPr>
        <w:spacing w:after="0"/>
        <w:rPr>
          <w:sz w:val="20"/>
          <w:szCs w:val="20"/>
        </w:rPr>
      </w:pPr>
      <w:r w:rsidRPr="002234A1">
        <w:rPr>
          <w:sz w:val="20"/>
          <w:szCs w:val="20"/>
        </w:rPr>
        <w:t>Pullman GT con aria condizionata.</w:t>
      </w:r>
    </w:p>
    <w:p w14:paraId="66C5A513" w14:textId="52BF55C1" w:rsidR="00836267" w:rsidRPr="002234A1" w:rsidRDefault="00836267" w:rsidP="00836267">
      <w:pPr>
        <w:numPr>
          <w:ilvl w:val="0"/>
          <w:numId w:val="8"/>
        </w:numPr>
        <w:spacing w:after="0"/>
        <w:rPr>
          <w:sz w:val="20"/>
          <w:szCs w:val="20"/>
        </w:rPr>
      </w:pPr>
      <w:r w:rsidRPr="002234A1">
        <w:rPr>
          <w:sz w:val="20"/>
          <w:szCs w:val="20"/>
        </w:rPr>
        <w:t>Accompagnatore solo in italiano.</w:t>
      </w:r>
    </w:p>
    <w:p w14:paraId="17CAD7C7" w14:textId="461C296D" w:rsidR="00471884" w:rsidRPr="00C64C80" w:rsidRDefault="00836267" w:rsidP="00471884">
      <w:pPr>
        <w:numPr>
          <w:ilvl w:val="0"/>
          <w:numId w:val="8"/>
        </w:numPr>
        <w:spacing w:after="0"/>
        <w:rPr>
          <w:sz w:val="20"/>
          <w:szCs w:val="20"/>
        </w:rPr>
      </w:pPr>
      <w:r w:rsidRPr="002234A1">
        <w:rPr>
          <w:sz w:val="20"/>
          <w:szCs w:val="20"/>
        </w:rPr>
        <w:t xml:space="preserve">Guida locale a: </w:t>
      </w:r>
      <w:r w:rsidR="003B47A0">
        <w:rPr>
          <w:sz w:val="20"/>
          <w:szCs w:val="20"/>
        </w:rPr>
        <w:t>Avila, Salamanca, Oviedo, Bugos e Bilbao</w:t>
      </w:r>
    </w:p>
    <w:p w14:paraId="52AFE036" w14:textId="6505D97F" w:rsidR="00F23957" w:rsidRPr="002234A1" w:rsidRDefault="00F23957" w:rsidP="00471884">
      <w:pPr>
        <w:spacing w:after="0"/>
        <w:rPr>
          <w:b/>
          <w:bCs/>
          <w:sz w:val="20"/>
          <w:szCs w:val="20"/>
        </w:rPr>
      </w:pPr>
      <w:r w:rsidRPr="002234A1">
        <w:rPr>
          <w:b/>
          <w:bCs/>
          <w:sz w:val="20"/>
          <w:szCs w:val="20"/>
        </w:rPr>
        <w:t>LA QUOTA</w:t>
      </w:r>
      <w:r w:rsidR="00227283" w:rsidRPr="002234A1">
        <w:rPr>
          <w:b/>
          <w:bCs/>
          <w:sz w:val="20"/>
          <w:szCs w:val="20"/>
        </w:rPr>
        <w:t xml:space="preserve"> </w:t>
      </w:r>
      <w:r w:rsidRPr="002234A1">
        <w:rPr>
          <w:b/>
          <w:bCs/>
          <w:sz w:val="20"/>
          <w:szCs w:val="20"/>
        </w:rPr>
        <w:t>NON COMPRENDE:</w:t>
      </w:r>
    </w:p>
    <w:p w14:paraId="52E89AC3" w14:textId="0E25D7DC" w:rsidR="00F23957" w:rsidRPr="00295C1A" w:rsidRDefault="00F23957" w:rsidP="00F23957">
      <w:pPr>
        <w:numPr>
          <w:ilvl w:val="0"/>
          <w:numId w:val="7"/>
        </w:numPr>
        <w:spacing w:after="0"/>
        <w:rPr>
          <w:sz w:val="20"/>
          <w:szCs w:val="20"/>
        </w:rPr>
      </w:pPr>
      <w:r w:rsidRPr="00295C1A">
        <w:rPr>
          <w:sz w:val="20"/>
          <w:szCs w:val="20"/>
        </w:rPr>
        <w:t xml:space="preserve">Tasse aeroportuali € </w:t>
      </w:r>
      <w:r w:rsidR="00271877">
        <w:rPr>
          <w:sz w:val="20"/>
          <w:szCs w:val="20"/>
        </w:rPr>
        <w:t xml:space="preserve">150,00 </w:t>
      </w:r>
      <w:r w:rsidRPr="00295C1A">
        <w:rPr>
          <w:sz w:val="20"/>
          <w:szCs w:val="20"/>
        </w:rPr>
        <w:t>da riconfermare al momento dell’emissione dei biglietti</w:t>
      </w:r>
    </w:p>
    <w:p w14:paraId="40861803" w14:textId="77777777" w:rsidR="00F23957" w:rsidRDefault="00F23957" w:rsidP="00F23957">
      <w:pPr>
        <w:numPr>
          <w:ilvl w:val="0"/>
          <w:numId w:val="7"/>
        </w:numPr>
        <w:spacing w:after="0"/>
        <w:rPr>
          <w:sz w:val="20"/>
          <w:szCs w:val="20"/>
        </w:rPr>
      </w:pPr>
      <w:r w:rsidRPr="00295C1A">
        <w:rPr>
          <w:sz w:val="20"/>
          <w:szCs w:val="20"/>
        </w:rPr>
        <w:t>Bevande durante i pasti</w:t>
      </w:r>
    </w:p>
    <w:p w14:paraId="721F27BC" w14:textId="093D345D" w:rsidR="00D40AA1" w:rsidRPr="00D40AA1" w:rsidRDefault="00D40AA1" w:rsidP="00D40AA1">
      <w:pPr>
        <w:numPr>
          <w:ilvl w:val="0"/>
          <w:numId w:val="7"/>
        </w:numPr>
        <w:spacing w:after="0"/>
        <w:rPr>
          <w:sz w:val="20"/>
          <w:szCs w:val="20"/>
        </w:rPr>
      </w:pPr>
      <w:r w:rsidRPr="007854AB">
        <w:rPr>
          <w:sz w:val="20"/>
          <w:szCs w:val="20"/>
        </w:rPr>
        <w:t xml:space="preserve">Tasse di soggiorno non incluse da pagare in </w:t>
      </w:r>
      <w:proofErr w:type="gramStart"/>
      <w:r w:rsidRPr="007854AB">
        <w:rPr>
          <w:sz w:val="20"/>
          <w:szCs w:val="20"/>
        </w:rPr>
        <w:t>ogni singolo hotels</w:t>
      </w:r>
      <w:proofErr w:type="gramEnd"/>
      <w:r w:rsidRPr="007854AB">
        <w:rPr>
          <w:sz w:val="20"/>
          <w:szCs w:val="20"/>
        </w:rPr>
        <w:t xml:space="preserve"> se richiesto</w:t>
      </w:r>
    </w:p>
    <w:p w14:paraId="774B6747" w14:textId="71568E79" w:rsidR="00F23957" w:rsidRPr="00295C1A" w:rsidRDefault="00F23957" w:rsidP="00F23957">
      <w:pPr>
        <w:numPr>
          <w:ilvl w:val="0"/>
          <w:numId w:val="7"/>
        </w:numPr>
        <w:spacing w:after="0"/>
        <w:rPr>
          <w:sz w:val="20"/>
          <w:szCs w:val="20"/>
        </w:rPr>
      </w:pPr>
      <w:r w:rsidRPr="00295C1A">
        <w:rPr>
          <w:sz w:val="20"/>
          <w:szCs w:val="20"/>
        </w:rPr>
        <w:t xml:space="preserve">Facchinaggio, mance e spese </w:t>
      </w:r>
      <w:r w:rsidR="00271877" w:rsidRPr="00295C1A">
        <w:rPr>
          <w:sz w:val="20"/>
          <w:szCs w:val="20"/>
        </w:rPr>
        <w:t>personali</w:t>
      </w:r>
    </w:p>
    <w:p w14:paraId="22C61764" w14:textId="77777777" w:rsidR="00F23957" w:rsidRPr="00295C1A" w:rsidRDefault="00F23957" w:rsidP="00F23957">
      <w:pPr>
        <w:numPr>
          <w:ilvl w:val="0"/>
          <w:numId w:val="7"/>
        </w:numPr>
        <w:spacing w:after="0"/>
        <w:rPr>
          <w:sz w:val="20"/>
          <w:szCs w:val="20"/>
        </w:rPr>
      </w:pPr>
      <w:r w:rsidRPr="00295C1A">
        <w:rPr>
          <w:sz w:val="20"/>
          <w:szCs w:val="20"/>
        </w:rPr>
        <w:t>Le mance e gli extra di carattere personale</w:t>
      </w:r>
    </w:p>
    <w:p w14:paraId="247C0FE7" w14:textId="6E78FEDF" w:rsidR="00F23957" w:rsidRDefault="00F23957" w:rsidP="00F23957">
      <w:pPr>
        <w:numPr>
          <w:ilvl w:val="0"/>
          <w:numId w:val="7"/>
        </w:numPr>
        <w:spacing w:after="0"/>
        <w:rPr>
          <w:sz w:val="20"/>
          <w:szCs w:val="20"/>
        </w:rPr>
      </w:pPr>
      <w:r w:rsidRPr="00295C1A">
        <w:rPr>
          <w:sz w:val="20"/>
          <w:szCs w:val="20"/>
        </w:rPr>
        <w:t xml:space="preserve">Trasferimento </w:t>
      </w:r>
      <w:r w:rsidR="00227283" w:rsidRPr="00295C1A">
        <w:rPr>
          <w:sz w:val="20"/>
          <w:szCs w:val="20"/>
        </w:rPr>
        <w:t>da e per aeroporto</w:t>
      </w:r>
    </w:p>
    <w:p w14:paraId="107E047F" w14:textId="77777777" w:rsidR="0008237E" w:rsidRPr="006448F0" w:rsidRDefault="0008237E" w:rsidP="0008237E">
      <w:pPr>
        <w:numPr>
          <w:ilvl w:val="0"/>
          <w:numId w:val="7"/>
        </w:numPr>
        <w:spacing w:after="0"/>
        <w:rPr>
          <w:rFonts w:cstheme="minorHAnsi"/>
        </w:rPr>
      </w:pPr>
      <w:r w:rsidRPr="009E1F06">
        <w:rPr>
          <w:rFonts w:cstheme="minorHAnsi"/>
        </w:rPr>
        <w:t>Eventuale tassa di soggiorno, se prevista, sarà richiesta direttamente dall’hotel e dovrà essere pagata</w:t>
      </w:r>
      <w:r>
        <w:rPr>
          <w:rFonts w:cstheme="minorHAnsi"/>
        </w:rPr>
        <w:t xml:space="preserve"> </w:t>
      </w:r>
      <w:r w:rsidRPr="009E1F06">
        <w:rPr>
          <w:rFonts w:cstheme="minorHAnsi"/>
        </w:rPr>
        <w:t>in loco.</w:t>
      </w:r>
    </w:p>
    <w:p w14:paraId="7E00E15B" w14:textId="13A0A463" w:rsidR="0008237E" w:rsidRPr="0008237E" w:rsidRDefault="0008237E" w:rsidP="0008237E">
      <w:pPr>
        <w:numPr>
          <w:ilvl w:val="0"/>
          <w:numId w:val="7"/>
        </w:numPr>
        <w:spacing w:after="0"/>
        <w:rPr>
          <w:rFonts w:cstheme="minorHAnsi"/>
        </w:rPr>
      </w:pPr>
      <w:r w:rsidRPr="00E058C3">
        <w:rPr>
          <w:rFonts w:cstheme="minorHAnsi"/>
        </w:rPr>
        <w:t>Il check-in online non è incluso. Qualora venga richiesto, dovrà essere specificato al momento della prenotazione e sarà applicato un costo aggiuntivo di €15.</w:t>
      </w:r>
    </w:p>
    <w:p w14:paraId="6F993F2E" w14:textId="77E5EBD8" w:rsidR="00F23957" w:rsidRPr="00295C1A" w:rsidRDefault="00F23957" w:rsidP="00F23957">
      <w:pPr>
        <w:numPr>
          <w:ilvl w:val="0"/>
          <w:numId w:val="7"/>
        </w:numPr>
        <w:spacing w:after="0"/>
        <w:rPr>
          <w:sz w:val="20"/>
          <w:szCs w:val="20"/>
        </w:rPr>
      </w:pPr>
      <w:r w:rsidRPr="00295C1A">
        <w:rPr>
          <w:sz w:val="20"/>
          <w:szCs w:val="20"/>
        </w:rPr>
        <w:t xml:space="preserve">Assicurazione obbligatoria annullamento medico e </w:t>
      </w:r>
      <w:proofErr w:type="gramStart"/>
      <w:r w:rsidRPr="00295C1A">
        <w:rPr>
          <w:sz w:val="20"/>
          <w:szCs w:val="20"/>
        </w:rPr>
        <w:t>bagaglio  Euro</w:t>
      </w:r>
      <w:proofErr w:type="gramEnd"/>
      <w:r w:rsidRPr="00295C1A">
        <w:rPr>
          <w:sz w:val="20"/>
          <w:szCs w:val="20"/>
        </w:rPr>
        <w:t xml:space="preserve"> </w:t>
      </w:r>
      <w:r w:rsidR="00271877">
        <w:rPr>
          <w:sz w:val="20"/>
          <w:szCs w:val="20"/>
        </w:rPr>
        <w:t>55</w:t>
      </w:r>
    </w:p>
    <w:p w14:paraId="6519AF69" w14:textId="77777777" w:rsidR="00F23957" w:rsidRPr="00295C1A" w:rsidRDefault="00F23957" w:rsidP="00F23957">
      <w:pPr>
        <w:numPr>
          <w:ilvl w:val="0"/>
          <w:numId w:val="7"/>
        </w:numPr>
        <w:spacing w:after="0"/>
        <w:rPr>
          <w:sz w:val="20"/>
          <w:szCs w:val="20"/>
        </w:rPr>
      </w:pPr>
      <w:r w:rsidRPr="00295C1A">
        <w:rPr>
          <w:sz w:val="20"/>
          <w:szCs w:val="20"/>
        </w:rPr>
        <w:t xml:space="preserve">Quanto non espressamente indicato alla voce </w:t>
      </w:r>
      <w:proofErr w:type="gramStart"/>
      <w:r w:rsidRPr="00295C1A">
        <w:rPr>
          <w:sz w:val="20"/>
          <w:szCs w:val="20"/>
        </w:rPr>
        <w:t>“ la</w:t>
      </w:r>
      <w:proofErr w:type="gramEnd"/>
      <w:r w:rsidRPr="00295C1A">
        <w:rPr>
          <w:sz w:val="20"/>
          <w:szCs w:val="20"/>
        </w:rPr>
        <w:t xml:space="preserve"> quota comprende”</w:t>
      </w:r>
    </w:p>
    <w:p w14:paraId="256B37F9" w14:textId="3DCA50CA" w:rsidR="00F23957" w:rsidRPr="00295C1A" w:rsidRDefault="00F23957" w:rsidP="00F23957">
      <w:pPr>
        <w:numPr>
          <w:ilvl w:val="0"/>
          <w:numId w:val="7"/>
        </w:numPr>
        <w:spacing w:after="0"/>
        <w:rPr>
          <w:sz w:val="20"/>
          <w:szCs w:val="20"/>
        </w:rPr>
      </w:pPr>
      <w:r w:rsidRPr="00295C1A">
        <w:rPr>
          <w:sz w:val="20"/>
          <w:szCs w:val="20"/>
        </w:rPr>
        <w:t xml:space="preserve">Supplemento singola </w:t>
      </w:r>
      <w:r w:rsidR="00271877">
        <w:rPr>
          <w:sz w:val="20"/>
          <w:szCs w:val="20"/>
        </w:rPr>
        <w:t>€357</w:t>
      </w:r>
    </w:p>
    <w:p w14:paraId="0B71A2D4" w14:textId="3AC15321" w:rsidR="00504470" w:rsidRPr="003B47A0" w:rsidRDefault="00836267" w:rsidP="00504470">
      <w:pPr>
        <w:numPr>
          <w:ilvl w:val="0"/>
          <w:numId w:val="7"/>
        </w:numPr>
        <w:spacing w:after="0"/>
        <w:rPr>
          <w:sz w:val="20"/>
          <w:szCs w:val="20"/>
        </w:rPr>
      </w:pPr>
      <w:r w:rsidRPr="00295C1A">
        <w:rPr>
          <w:sz w:val="20"/>
          <w:szCs w:val="20"/>
        </w:rPr>
        <w:t>Pacchetto ingressi obbligatorio €</w:t>
      </w:r>
      <w:proofErr w:type="gramStart"/>
      <w:r w:rsidR="003B47A0">
        <w:rPr>
          <w:sz w:val="20"/>
          <w:szCs w:val="20"/>
        </w:rPr>
        <w:t xml:space="preserve">52 </w:t>
      </w:r>
      <w:r w:rsidRPr="00295C1A">
        <w:rPr>
          <w:sz w:val="20"/>
          <w:szCs w:val="20"/>
        </w:rPr>
        <w:t xml:space="preserve"> adulti</w:t>
      </w:r>
      <w:proofErr w:type="gramEnd"/>
      <w:r w:rsidRPr="00295C1A">
        <w:rPr>
          <w:sz w:val="20"/>
          <w:szCs w:val="20"/>
        </w:rPr>
        <w:t xml:space="preserve"> </w:t>
      </w:r>
      <w:r w:rsidR="003B47A0">
        <w:rPr>
          <w:sz w:val="20"/>
          <w:szCs w:val="20"/>
        </w:rPr>
        <w:t xml:space="preserve">, </w:t>
      </w:r>
      <w:r w:rsidRPr="00295C1A">
        <w:rPr>
          <w:sz w:val="20"/>
          <w:szCs w:val="20"/>
        </w:rPr>
        <w:t xml:space="preserve">€ </w:t>
      </w:r>
      <w:proofErr w:type="gramStart"/>
      <w:r w:rsidR="003B47A0">
        <w:rPr>
          <w:sz w:val="20"/>
          <w:szCs w:val="20"/>
        </w:rPr>
        <w:t xml:space="preserve">34 </w:t>
      </w:r>
      <w:r w:rsidRPr="00295C1A">
        <w:rPr>
          <w:sz w:val="20"/>
          <w:szCs w:val="20"/>
        </w:rPr>
        <w:t xml:space="preserve"> bambini</w:t>
      </w:r>
      <w:proofErr w:type="gramEnd"/>
      <w:r w:rsidR="003B47A0">
        <w:rPr>
          <w:sz w:val="20"/>
          <w:szCs w:val="20"/>
        </w:rPr>
        <w:t>, €48 senior</w:t>
      </w:r>
    </w:p>
    <w:p w14:paraId="502669DA" w14:textId="04640071" w:rsidR="004F6AC0" w:rsidRDefault="00504470" w:rsidP="00471884">
      <w:pPr>
        <w:spacing w:after="0"/>
        <w:rPr>
          <w:b/>
          <w:bCs/>
        </w:rPr>
      </w:pPr>
      <w:r w:rsidRPr="00504470">
        <w:rPr>
          <w:b/>
          <w:bCs/>
        </w:rPr>
        <w:t>Sconto terzo pax in letto aggiunto 5% adulto, 25% bambino</w:t>
      </w:r>
    </w:p>
    <w:p w14:paraId="328E1B1F" w14:textId="77777777" w:rsidR="003B47A0" w:rsidRDefault="003B47A0" w:rsidP="00471884">
      <w:pPr>
        <w:spacing w:after="0"/>
        <w:rPr>
          <w:b/>
          <w:bCs/>
        </w:rPr>
      </w:pPr>
    </w:p>
    <w:p w14:paraId="47D6DA7E" w14:textId="722470AE" w:rsidR="003B47A0" w:rsidRDefault="003B47A0" w:rsidP="00471884">
      <w:pPr>
        <w:spacing w:after="0"/>
        <w:rPr>
          <w:b/>
          <w:bCs/>
        </w:rPr>
      </w:pPr>
      <w:r>
        <w:rPr>
          <w:b/>
          <w:bCs/>
        </w:rPr>
        <w:lastRenderedPageBreak/>
        <w:t>EXTRA OPZIONALE: ESTENSIONE MADRID</w:t>
      </w:r>
      <w:r w:rsidR="00563877">
        <w:rPr>
          <w:b/>
          <w:bCs/>
        </w:rPr>
        <w:t xml:space="preserve"> €1</w:t>
      </w:r>
      <w:r w:rsidR="00D72576">
        <w:rPr>
          <w:b/>
          <w:bCs/>
        </w:rPr>
        <w:t>2</w:t>
      </w:r>
      <w:r w:rsidR="00563877">
        <w:rPr>
          <w:b/>
          <w:bCs/>
        </w:rPr>
        <w:t>0</w:t>
      </w:r>
    </w:p>
    <w:p w14:paraId="5CDEA8A6" w14:textId="2B52AB20" w:rsidR="003B47A0" w:rsidRPr="00504470" w:rsidRDefault="003B47A0" w:rsidP="00471884">
      <w:pPr>
        <w:spacing w:after="0"/>
        <w:rPr>
          <w:b/>
          <w:bCs/>
        </w:rPr>
      </w:pPr>
      <w:r>
        <w:rPr>
          <w:b/>
          <w:bCs/>
        </w:rPr>
        <w:t xml:space="preserve">INCLUSO: </w:t>
      </w:r>
      <w:r w:rsidRPr="003B47A0">
        <w:t>1 notte in hotel con prima colazione e visita panoramica di Madrid</w:t>
      </w:r>
    </w:p>
    <w:p w14:paraId="63165451" w14:textId="77777777" w:rsidR="004F6AC0" w:rsidRDefault="004F6AC0" w:rsidP="00471884">
      <w:pPr>
        <w:spacing w:after="0"/>
        <w:rPr>
          <w:sz w:val="14"/>
          <w:szCs w:val="14"/>
        </w:rPr>
      </w:pPr>
    </w:p>
    <w:p w14:paraId="60FE437C" w14:textId="77777777" w:rsidR="00540F4D" w:rsidRPr="008F1948" w:rsidRDefault="00540F4D" w:rsidP="00FD3595">
      <w:pPr>
        <w:pBdr>
          <w:bottom w:val="single" w:sz="18" w:space="1" w:color="00B0F0"/>
        </w:pBdr>
        <w:spacing w:after="0"/>
        <w:ind w:left="-270" w:right="-401"/>
        <w:rPr>
          <w:rFonts w:cs="Arial"/>
          <w:b/>
          <w:szCs w:val="28"/>
        </w:rPr>
      </w:pPr>
      <w:r w:rsidRPr="008F1948">
        <w:rPr>
          <w:rFonts w:cs="Arial"/>
          <w:b/>
          <w:szCs w:val="28"/>
        </w:rPr>
        <w:t>PROGRAMMA</w:t>
      </w:r>
    </w:p>
    <w:p w14:paraId="1C8CB6F2" w14:textId="29B65B1F" w:rsidR="005563ED" w:rsidRPr="003B47A0" w:rsidRDefault="003B47A0" w:rsidP="005563ED">
      <w:pPr>
        <w:pStyle w:val="Default"/>
        <w:rPr>
          <w:rFonts w:cstheme="minorHAnsi"/>
          <w:b/>
          <w:bCs/>
          <w:color w:val="00AFEF"/>
          <w:sz w:val="20"/>
          <w:szCs w:val="20"/>
        </w:rPr>
      </w:pPr>
      <w:r w:rsidRPr="003B47A0">
        <w:rPr>
          <w:rFonts w:cstheme="minorHAnsi"/>
          <w:b/>
          <w:bCs/>
          <w:color w:val="00AFEF"/>
          <w:sz w:val="20"/>
          <w:szCs w:val="20"/>
        </w:rPr>
        <w:t xml:space="preserve">28 </w:t>
      </w:r>
      <w:proofErr w:type="gramStart"/>
      <w:r w:rsidRPr="003B47A0">
        <w:rPr>
          <w:rFonts w:cstheme="minorHAnsi"/>
          <w:b/>
          <w:bCs/>
          <w:color w:val="00AFEF"/>
          <w:sz w:val="20"/>
          <w:szCs w:val="20"/>
        </w:rPr>
        <w:t xml:space="preserve">DICEMBRE </w:t>
      </w:r>
      <w:r w:rsidR="005563ED" w:rsidRPr="003B47A0">
        <w:rPr>
          <w:rFonts w:cstheme="minorHAnsi"/>
          <w:b/>
          <w:bCs/>
          <w:color w:val="00AFEF"/>
          <w:sz w:val="20"/>
          <w:szCs w:val="20"/>
        </w:rPr>
        <w:t xml:space="preserve"> –</w:t>
      </w:r>
      <w:proofErr w:type="gramEnd"/>
      <w:r w:rsidR="005563ED" w:rsidRPr="003B47A0">
        <w:rPr>
          <w:rFonts w:cstheme="minorHAnsi"/>
          <w:b/>
          <w:bCs/>
          <w:color w:val="00AFEF"/>
          <w:sz w:val="20"/>
          <w:szCs w:val="20"/>
        </w:rPr>
        <w:t xml:space="preserve"> MADRID </w:t>
      </w:r>
    </w:p>
    <w:p w14:paraId="5D533575" w14:textId="494D724F" w:rsidR="005563ED" w:rsidRPr="003B47A0" w:rsidRDefault="005563ED" w:rsidP="005563ED">
      <w:pPr>
        <w:pStyle w:val="Default"/>
        <w:rPr>
          <w:rFonts w:cstheme="minorHAnsi"/>
          <w:color w:val="auto"/>
          <w:sz w:val="20"/>
          <w:szCs w:val="20"/>
        </w:rPr>
      </w:pPr>
      <w:r w:rsidRPr="003B47A0">
        <w:rPr>
          <w:rFonts w:cstheme="minorHAnsi"/>
          <w:color w:val="auto"/>
          <w:sz w:val="20"/>
          <w:szCs w:val="20"/>
        </w:rPr>
        <w:t>Arrivo in hotel. Incontro con gli altri partecipanti e la guida alle ore 20:</w:t>
      </w:r>
      <w:r w:rsidR="003B47A0" w:rsidRPr="003B47A0">
        <w:rPr>
          <w:rFonts w:cstheme="minorHAnsi"/>
          <w:color w:val="auto"/>
          <w:sz w:val="20"/>
          <w:szCs w:val="20"/>
        </w:rPr>
        <w:t>0</w:t>
      </w:r>
      <w:r w:rsidRPr="003B47A0">
        <w:rPr>
          <w:rFonts w:cstheme="minorHAnsi"/>
          <w:color w:val="auto"/>
          <w:sz w:val="20"/>
          <w:szCs w:val="20"/>
        </w:rPr>
        <w:t xml:space="preserve">0. Cena e pernottamento. </w:t>
      </w:r>
    </w:p>
    <w:p w14:paraId="5C36B7A6" w14:textId="7D106A67" w:rsidR="005563ED" w:rsidRPr="003B47A0" w:rsidRDefault="003B47A0" w:rsidP="005563ED">
      <w:pPr>
        <w:pStyle w:val="Default"/>
        <w:rPr>
          <w:rFonts w:cstheme="minorHAnsi"/>
          <w:b/>
          <w:bCs/>
          <w:color w:val="00AFEF"/>
          <w:sz w:val="20"/>
          <w:szCs w:val="20"/>
        </w:rPr>
      </w:pPr>
      <w:r w:rsidRPr="003B47A0">
        <w:rPr>
          <w:rFonts w:cstheme="minorHAnsi"/>
          <w:b/>
          <w:bCs/>
          <w:color w:val="00AFEF"/>
          <w:sz w:val="20"/>
          <w:szCs w:val="20"/>
        </w:rPr>
        <w:t>29 DICEMBRE</w:t>
      </w:r>
      <w:r w:rsidR="005563ED" w:rsidRPr="003B47A0">
        <w:rPr>
          <w:rFonts w:cstheme="minorHAnsi"/>
          <w:b/>
          <w:bCs/>
          <w:color w:val="00AFEF"/>
          <w:sz w:val="20"/>
          <w:szCs w:val="20"/>
        </w:rPr>
        <w:t xml:space="preserve"> – MADRID – BURGOS – BILBAO </w:t>
      </w:r>
    </w:p>
    <w:p w14:paraId="2C824229" w14:textId="77777777" w:rsidR="003B47A0" w:rsidRPr="003B47A0" w:rsidRDefault="003B47A0" w:rsidP="003B47A0">
      <w:pPr>
        <w:pStyle w:val="Default"/>
        <w:rPr>
          <w:rFonts w:cstheme="minorHAnsi"/>
          <w:b/>
          <w:sz w:val="20"/>
          <w:szCs w:val="20"/>
        </w:rPr>
      </w:pPr>
      <w:r w:rsidRPr="003B47A0">
        <w:rPr>
          <w:rFonts w:cstheme="minorHAnsi"/>
          <w:b/>
          <w:sz w:val="20"/>
          <w:szCs w:val="20"/>
        </w:rPr>
        <w:t>Prima colazione</w:t>
      </w:r>
      <w:r w:rsidRPr="003B47A0">
        <w:rPr>
          <w:rFonts w:cstheme="minorHAnsi"/>
          <w:sz w:val="20"/>
          <w:szCs w:val="20"/>
        </w:rPr>
        <w:t xml:space="preserve">. Partenza per Burgos, visita guidata del borgo medievale, che mantiene ancora la sua struttura originale e in particolare la sua spettacolare cattedrale, forse, il miglior edificio gotico della Spagna. Proseguimento per Bilbao. </w:t>
      </w:r>
      <w:r w:rsidRPr="003B47A0">
        <w:rPr>
          <w:rFonts w:cstheme="minorHAnsi"/>
          <w:b/>
          <w:sz w:val="20"/>
          <w:szCs w:val="20"/>
        </w:rPr>
        <w:t>Cena e pernottamento.</w:t>
      </w:r>
    </w:p>
    <w:p w14:paraId="6684DD56" w14:textId="5CB2C405" w:rsidR="005563ED" w:rsidRPr="003B47A0" w:rsidRDefault="003B47A0" w:rsidP="005563ED">
      <w:pPr>
        <w:pStyle w:val="Default"/>
        <w:rPr>
          <w:rFonts w:cstheme="minorHAnsi"/>
          <w:b/>
          <w:bCs/>
          <w:color w:val="00AFEF"/>
          <w:sz w:val="20"/>
          <w:szCs w:val="20"/>
        </w:rPr>
      </w:pPr>
      <w:r w:rsidRPr="003B47A0">
        <w:rPr>
          <w:rFonts w:cstheme="minorHAnsi"/>
          <w:b/>
          <w:bCs/>
          <w:color w:val="00AFEF"/>
          <w:sz w:val="20"/>
          <w:szCs w:val="20"/>
        </w:rPr>
        <w:t>30 DICEMBRE</w:t>
      </w:r>
      <w:r w:rsidR="005563ED" w:rsidRPr="003B47A0">
        <w:rPr>
          <w:rFonts w:cstheme="minorHAnsi"/>
          <w:b/>
          <w:bCs/>
          <w:color w:val="00AFEF"/>
          <w:sz w:val="20"/>
          <w:szCs w:val="20"/>
        </w:rPr>
        <w:t xml:space="preserve"> – BILBAO – SAN SEBASTIAN – BILBAO </w:t>
      </w:r>
    </w:p>
    <w:p w14:paraId="6D24EA63" w14:textId="77777777" w:rsidR="003B47A0" w:rsidRPr="003B47A0" w:rsidRDefault="003B47A0" w:rsidP="003B47A0">
      <w:pPr>
        <w:pStyle w:val="Default"/>
        <w:rPr>
          <w:rFonts w:cstheme="minorHAnsi"/>
          <w:b/>
          <w:sz w:val="20"/>
          <w:szCs w:val="20"/>
        </w:rPr>
      </w:pPr>
      <w:r w:rsidRPr="003B47A0">
        <w:rPr>
          <w:rFonts w:cstheme="minorHAnsi"/>
          <w:b/>
          <w:sz w:val="20"/>
          <w:szCs w:val="20"/>
        </w:rPr>
        <w:t>Prima colazione</w:t>
      </w:r>
      <w:r w:rsidRPr="003B47A0">
        <w:rPr>
          <w:rFonts w:cstheme="minorHAnsi"/>
          <w:sz w:val="20"/>
          <w:szCs w:val="20"/>
        </w:rPr>
        <w:t>. Al mattino, partiremo per San Sebastian, ubicata in una posizione privilegiata di fronte ad una spettacolare baia fiancheggiata da due colline. Panoramica per le sue belle e signorili strade lungo la baia, che è stata una delle mete estive preferite dai re e d all’aristocrazia agli inizi del XX secolo. Tempo libero per passeggiata nella zona del porto, piena di bar, ideale per prendere gli straordinari "</w:t>
      </w:r>
      <w:proofErr w:type="spellStart"/>
      <w:r w:rsidRPr="003B47A0">
        <w:rPr>
          <w:rFonts w:cstheme="minorHAnsi"/>
          <w:sz w:val="20"/>
          <w:szCs w:val="20"/>
        </w:rPr>
        <w:t>pintxos</w:t>
      </w:r>
      <w:proofErr w:type="spellEnd"/>
      <w:r w:rsidRPr="003B47A0">
        <w:rPr>
          <w:rFonts w:cstheme="minorHAnsi"/>
          <w:sz w:val="20"/>
          <w:szCs w:val="20"/>
        </w:rPr>
        <w:t xml:space="preserve">" (assaggi di specialità locali). Rientro a Bilbao per la visita panoramica, e la spiegazione dell’imponente edificio del Guggenheim Museum, che è diventato il simbolo moderno della città (ingressi e visita interna non incluso). </w:t>
      </w:r>
      <w:r w:rsidRPr="003B47A0">
        <w:rPr>
          <w:rFonts w:cstheme="minorHAnsi"/>
          <w:b/>
          <w:sz w:val="20"/>
          <w:szCs w:val="20"/>
        </w:rPr>
        <w:t>Cena e pernottamento.</w:t>
      </w:r>
    </w:p>
    <w:p w14:paraId="3FEC0E8A" w14:textId="2404179B" w:rsidR="005563ED" w:rsidRPr="003B47A0" w:rsidRDefault="003B47A0" w:rsidP="005563ED">
      <w:pPr>
        <w:pStyle w:val="Default"/>
        <w:rPr>
          <w:rFonts w:cstheme="minorHAnsi"/>
          <w:b/>
          <w:bCs/>
          <w:color w:val="00AFEF"/>
          <w:sz w:val="20"/>
          <w:szCs w:val="20"/>
        </w:rPr>
      </w:pPr>
      <w:r w:rsidRPr="003B47A0">
        <w:rPr>
          <w:rFonts w:cstheme="minorHAnsi"/>
          <w:b/>
          <w:bCs/>
          <w:color w:val="00AFEF"/>
          <w:sz w:val="20"/>
          <w:szCs w:val="20"/>
        </w:rPr>
        <w:t>31 DICEMBRE</w:t>
      </w:r>
      <w:r w:rsidR="005563ED" w:rsidRPr="003B47A0">
        <w:rPr>
          <w:rFonts w:cstheme="minorHAnsi"/>
          <w:b/>
          <w:bCs/>
          <w:color w:val="00AFEF"/>
          <w:sz w:val="20"/>
          <w:szCs w:val="20"/>
        </w:rPr>
        <w:t xml:space="preserve"> – BILBAO – SANTANDER – OVIEDO </w:t>
      </w:r>
    </w:p>
    <w:p w14:paraId="1539D201" w14:textId="77777777" w:rsidR="003B47A0" w:rsidRPr="003B47A0" w:rsidRDefault="003B47A0" w:rsidP="003B47A0">
      <w:pPr>
        <w:pStyle w:val="Default"/>
        <w:rPr>
          <w:rFonts w:cstheme="minorHAnsi"/>
          <w:sz w:val="20"/>
          <w:szCs w:val="20"/>
        </w:rPr>
      </w:pPr>
      <w:r w:rsidRPr="003B47A0">
        <w:rPr>
          <w:rFonts w:cstheme="minorHAnsi"/>
          <w:b/>
          <w:sz w:val="20"/>
          <w:szCs w:val="20"/>
        </w:rPr>
        <w:t>Prima colazione</w:t>
      </w:r>
      <w:r w:rsidRPr="003B47A0">
        <w:rPr>
          <w:rFonts w:cstheme="minorHAnsi"/>
          <w:sz w:val="20"/>
          <w:szCs w:val="20"/>
        </w:rPr>
        <w:t xml:space="preserve">. Partiremo in mattinata per Santander, per secoli il porto commerciale di Castiglia che si trasforma poi in residenza estiva per i nobili all'inizio del XX secolo e per questo qui sono stati costruiti molti edifici eleganti, tra i quali il Palacio de la Magdalena di fronte al mare che oggi è utilizzato come università internazionale estiva. Proseguimento per Oviedo. </w:t>
      </w:r>
      <w:r w:rsidRPr="003B47A0">
        <w:rPr>
          <w:rFonts w:cstheme="minorHAnsi"/>
          <w:b/>
          <w:sz w:val="20"/>
          <w:szCs w:val="20"/>
        </w:rPr>
        <w:t>Cena (*) e pernottamento</w:t>
      </w:r>
      <w:r w:rsidRPr="003B47A0">
        <w:rPr>
          <w:rFonts w:cstheme="minorHAnsi"/>
          <w:sz w:val="20"/>
          <w:szCs w:val="20"/>
        </w:rPr>
        <w:t>.</w:t>
      </w:r>
    </w:p>
    <w:p w14:paraId="598FE5B2" w14:textId="34893D7B" w:rsidR="005563ED" w:rsidRPr="003B47A0" w:rsidRDefault="003B47A0" w:rsidP="005563ED">
      <w:pPr>
        <w:pStyle w:val="Default"/>
        <w:rPr>
          <w:rFonts w:cstheme="minorHAnsi"/>
          <w:b/>
          <w:bCs/>
          <w:color w:val="00AFEF"/>
          <w:sz w:val="20"/>
          <w:szCs w:val="20"/>
        </w:rPr>
      </w:pPr>
      <w:proofErr w:type="gramStart"/>
      <w:r w:rsidRPr="003B47A0">
        <w:rPr>
          <w:rFonts w:cstheme="minorHAnsi"/>
          <w:b/>
          <w:bCs/>
          <w:color w:val="00AFEF"/>
          <w:sz w:val="20"/>
          <w:szCs w:val="20"/>
        </w:rPr>
        <w:t>1 GENNAIO</w:t>
      </w:r>
      <w:proofErr w:type="gramEnd"/>
      <w:r w:rsidRPr="003B47A0">
        <w:rPr>
          <w:rFonts w:cstheme="minorHAnsi"/>
          <w:b/>
          <w:bCs/>
          <w:color w:val="00AFEF"/>
          <w:sz w:val="20"/>
          <w:szCs w:val="20"/>
        </w:rPr>
        <w:t xml:space="preserve"> 2027</w:t>
      </w:r>
      <w:r w:rsidR="005563ED" w:rsidRPr="003B47A0">
        <w:rPr>
          <w:rFonts w:cstheme="minorHAnsi"/>
          <w:b/>
          <w:bCs/>
          <w:color w:val="00AFEF"/>
          <w:sz w:val="20"/>
          <w:szCs w:val="20"/>
        </w:rPr>
        <w:t xml:space="preserve"> – OVIEDO – </w:t>
      </w:r>
      <w:r w:rsidRPr="003B47A0">
        <w:rPr>
          <w:rFonts w:cstheme="minorHAnsi"/>
          <w:b/>
          <w:bCs/>
          <w:color w:val="00AFEF"/>
          <w:sz w:val="20"/>
          <w:szCs w:val="20"/>
        </w:rPr>
        <w:t>SALAMANCA</w:t>
      </w:r>
      <w:r w:rsidR="005563ED" w:rsidRPr="003B47A0">
        <w:rPr>
          <w:rFonts w:cstheme="minorHAnsi"/>
          <w:b/>
          <w:bCs/>
          <w:color w:val="00AFEF"/>
          <w:sz w:val="20"/>
          <w:szCs w:val="20"/>
        </w:rPr>
        <w:t xml:space="preserve"> </w:t>
      </w:r>
    </w:p>
    <w:p w14:paraId="3A96AC1E" w14:textId="77777777" w:rsidR="003B47A0" w:rsidRPr="003B47A0" w:rsidRDefault="003B47A0" w:rsidP="003B47A0">
      <w:pPr>
        <w:pStyle w:val="Default"/>
        <w:rPr>
          <w:rFonts w:cstheme="minorHAnsi"/>
          <w:b/>
          <w:sz w:val="20"/>
          <w:szCs w:val="20"/>
        </w:rPr>
      </w:pPr>
      <w:r w:rsidRPr="003B47A0">
        <w:rPr>
          <w:rFonts w:cstheme="minorHAnsi"/>
          <w:b/>
          <w:sz w:val="20"/>
          <w:szCs w:val="20"/>
        </w:rPr>
        <w:t>Prima colazione</w:t>
      </w:r>
      <w:r w:rsidRPr="003B47A0">
        <w:rPr>
          <w:rFonts w:cstheme="minorHAnsi"/>
          <w:sz w:val="20"/>
          <w:szCs w:val="20"/>
        </w:rPr>
        <w:t xml:space="preserve">. Mattinata, visita guidata de Oviedo, inizieremo con la visita della splendida cattedrale (dall’esterno) e breve passeggiata per il centro storico. Dopo le due chiesette preromaniche del IX secolo (dall’esterno per chiusura), considerate di enorme valore storico-artistico per essere state erette quando praticamente tutta la penisola era occupata dai musulmani. Proseguimento per Salamanca. </w:t>
      </w:r>
      <w:r w:rsidRPr="003B47A0">
        <w:rPr>
          <w:rFonts w:cstheme="minorHAnsi"/>
          <w:b/>
          <w:sz w:val="20"/>
          <w:szCs w:val="20"/>
        </w:rPr>
        <w:t>Cena e pernottamento.</w:t>
      </w:r>
    </w:p>
    <w:p w14:paraId="422901FB" w14:textId="6D991D39" w:rsidR="005563ED" w:rsidRPr="003B47A0" w:rsidRDefault="003B47A0" w:rsidP="005563ED">
      <w:pPr>
        <w:pStyle w:val="Default"/>
        <w:rPr>
          <w:rFonts w:cstheme="minorHAnsi"/>
          <w:b/>
          <w:bCs/>
          <w:color w:val="00AFEF"/>
          <w:sz w:val="20"/>
          <w:szCs w:val="20"/>
        </w:rPr>
      </w:pPr>
      <w:r w:rsidRPr="003B47A0">
        <w:rPr>
          <w:rFonts w:cstheme="minorHAnsi"/>
          <w:b/>
          <w:bCs/>
          <w:color w:val="00AFEF"/>
          <w:sz w:val="20"/>
          <w:szCs w:val="20"/>
        </w:rPr>
        <w:t>2 GENNAIO 2027</w:t>
      </w:r>
      <w:r w:rsidR="005563ED" w:rsidRPr="003B47A0">
        <w:rPr>
          <w:rFonts w:cstheme="minorHAnsi"/>
          <w:b/>
          <w:bCs/>
          <w:color w:val="00AFEF"/>
          <w:sz w:val="20"/>
          <w:szCs w:val="20"/>
        </w:rPr>
        <w:t xml:space="preserve"> – </w:t>
      </w:r>
      <w:r w:rsidRPr="003B47A0">
        <w:rPr>
          <w:rFonts w:cstheme="minorHAnsi"/>
          <w:b/>
          <w:bCs/>
          <w:color w:val="00AFEF"/>
          <w:sz w:val="20"/>
          <w:szCs w:val="20"/>
        </w:rPr>
        <w:t>SALAMANCA- AVILA - MADRID</w:t>
      </w:r>
      <w:r w:rsidR="005563ED" w:rsidRPr="003B47A0">
        <w:rPr>
          <w:rFonts w:cstheme="minorHAnsi"/>
          <w:b/>
          <w:bCs/>
          <w:color w:val="00AFEF"/>
          <w:sz w:val="20"/>
          <w:szCs w:val="20"/>
        </w:rPr>
        <w:t xml:space="preserve"> </w:t>
      </w:r>
    </w:p>
    <w:p w14:paraId="70EBFC50" w14:textId="77777777" w:rsidR="003B47A0" w:rsidRPr="003B47A0" w:rsidRDefault="003B47A0" w:rsidP="003B47A0">
      <w:pPr>
        <w:pStyle w:val="Default"/>
        <w:rPr>
          <w:rFonts w:cstheme="minorHAnsi"/>
          <w:sz w:val="20"/>
          <w:szCs w:val="20"/>
        </w:rPr>
      </w:pPr>
      <w:r w:rsidRPr="003B47A0">
        <w:rPr>
          <w:rFonts w:cstheme="minorHAnsi"/>
          <w:b/>
          <w:sz w:val="20"/>
          <w:szCs w:val="20"/>
        </w:rPr>
        <w:t>Prima colazione</w:t>
      </w:r>
      <w:r w:rsidRPr="003B47A0">
        <w:rPr>
          <w:rFonts w:cstheme="minorHAnsi"/>
          <w:sz w:val="20"/>
          <w:szCs w:val="20"/>
        </w:rPr>
        <w:t xml:space="preserve">. Mattinata, visita guidata di questa città piena di tesori monumentali come sono la vecchia e la nuova cattedrale, l’Università, e la monumentale Plaza Mayor. Proseguimento per Avila, pranzo libero. Visita guidata della città, con le imponenti mura medievali molto ben conservate e della cattedrale che ne è parte. Tutto il centro storico e monumentale è il luogo dove Santa Teresa di Gesù crea l’ordine religioso dei Carmelitani. Proseguimento per Madrid. </w:t>
      </w:r>
      <w:r w:rsidRPr="003B47A0">
        <w:rPr>
          <w:rFonts w:cstheme="minorHAnsi"/>
          <w:b/>
          <w:sz w:val="20"/>
          <w:szCs w:val="20"/>
        </w:rPr>
        <w:t>Cena e pernottamento</w:t>
      </w:r>
      <w:r w:rsidRPr="003B47A0">
        <w:rPr>
          <w:rFonts w:cstheme="minorHAnsi"/>
          <w:sz w:val="20"/>
          <w:szCs w:val="20"/>
        </w:rPr>
        <w:t>.</w:t>
      </w:r>
    </w:p>
    <w:p w14:paraId="6FB4160E" w14:textId="55AF88FC" w:rsidR="005563ED" w:rsidRPr="003B47A0" w:rsidRDefault="003B47A0" w:rsidP="005563ED">
      <w:pPr>
        <w:pStyle w:val="Default"/>
        <w:rPr>
          <w:rFonts w:cstheme="minorHAnsi"/>
          <w:b/>
          <w:bCs/>
          <w:color w:val="00AFEF"/>
          <w:sz w:val="20"/>
          <w:szCs w:val="20"/>
        </w:rPr>
      </w:pPr>
      <w:r w:rsidRPr="003B47A0">
        <w:rPr>
          <w:rFonts w:cstheme="minorHAnsi"/>
          <w:b/>
          <w:bCs/>
          <w:color w:val="00AFEF"/>
          <w:sz w:val="20"/>
          <w:szCs w:val="20"/>
        </w:rPr>
        <w:t xml:space="preserve">3 GENNAIO </w:t>
      </w:r>
      <w:proofErr w:type="gramStart"/>
      <w:r w:rsidRPr="003B47A0">
        <w:rPr>
          <w:rFonts w:cstheme="minorHAnsi"/>
          <w:b/>
          <w:bCs/>
          <w:color w:val="00AFEF"/>
          <w:sz w:val="20"/>
          <w:szCs w:val="20"/>
        </w:rPr>
        <w:t xml:space="preserve">2027 </w:t>
      </w:r>
      <w:r w:rsidR="005563ED" w:rsidRPr="003B47A0">
        <w:rPr>
          <w:rFonts w:cstheme="minorHAnsi"/>
          <w:b/>
          <w:bCs/>
          <w:color w:val="00AFEF"/>
          <w:sz w:val="20"/>
          <w:szCs w:val="20"/>
        </w:rPr>
        <w:t xml:space="preserve"> –</w:t>
      </w:r>
      <w:proofErr w:type="gramEnd"/>
      <w:r w:rsidR="005563ED" w:rsidRPr="003B47A0">
        <w:rPr>
          <w:rFonts w:cstheme="minorHAnsi"/>
          <w:b/>
          <w:bCs/>
          <w:color w:val="00AFEF"/>
          <w:sz w:val="20"/>
          <w:szCs w:val="20"/>
        </w:rPr>
        <w:t xml:space="preserve">MADRID </w:t>
      </w:r>
    </w:p>
    <w:p w14:paraId="02174C9A" w14:textId="3748E1D6" w:rsidR="00227283" w:rsidRPr="003B47A0" w:rsidRDefault="005563ED" w:rsidP="005563ED">
      <w:pPr>
        <w:pStyle w:val="Default"/>
        <w:rPr>
          <w:rFonts w:asciiTheme="minorHAnsi" w:hAnsiTheme="minorHAnsi" w:cstheme="minorHAnsi"/>
          <w:color w:val="auto"/>
          <w:sz w:val="20"/>
          <w:szCs w:val="20"/>
        </w:rPr>
      </w:pPr>
      <w:r w:rsidRPr="003B47A0">
        <w:rPr>
          <w:rFonts w:asciiTheme="minorHAnsi" w:hAnsiTheme="minorHAnsi" w:cstheme="minorHAnsi"/>
          <w:color w:val="auto"/>
          <w:sz w:val="20"/>
          <w:szCs w:val="20"/>
        </w:rPr>
        <w:t>Prima colazione. Fine dei servizi.</w:t>
      </w:r>
    </w:p>
    <w:p w14:paraId="2BA65A11" w14:textId="77777777" w:rsidR="003B47A0" w:rsidRPr="003B47A0" w:rsidRDefault="003B47A0" w:rsidP="005563ED">
      <w:pPr>
        <w:pStyle w:val="Default"/>
        <w:rPr>
          <w:rFonts w:asciiTheme="minorHAnsi" w:hAnsiTheme="minorHAnsi" w:cstheme="minorHAnsi"/>
          <w:color w:val="auto"/>
          <w:sz w:val="20"/>
          <w:szCs w:val="20"/>
        </w:rPr>
      </w:pPr>
    </w:p>
    <w:p w14:paraId="71ECC4BF" w14:textId="173C5D77" w:rsidR="003B47A0" w:rsidRPr="003B47A0" w:rsidRDefault="003B47A0" w:rsidP="003B47A0">
      <w:pPr>
        <w:pStyle w:val="Default"/>
        <w:jc w:val="center"/>
        <w:rPr>
          <w:rFonts w:cstheme="minorHAnsi"/>
          <w:b/>
          <w:bCs/>
          <w:color w:val="00AFEF"/>
          <w:sz w:val="20"/>
          <w:szCs w:val="20"/>
        </w:rPr>
      </w:pPr>
      <w:r w:rsidRPr="003B47A0">
        <w:rPr>
          <w:rFonts w:cstheme="minorHAnsi"/>
          <w:b/>
          <w:bCs/>
          <w:color w:val="00AFEF"/>
          <w:sz w:val="20"/>
          <w:szCs w:val="20"/>
        </w:rPr>
        <w:t>ESTENSIONE MADRID</w:t>
      </w:r>
    </w:p>
    <w:p w14:paraId="62632F53" w14:textId="77777777" w:rsidR="003B47A0" w:rsidRPr="003B47A0" w:rsidRDefault="003B47A0" w:rsidP="003B47A0">
      <w:pPr>
        <w:pStyle w:val="Default"/>
        <w:rPr>
          <w:rFonts w:cstheme="minorHAnsi"/>
          <w:b/>
          <w:bCs/>
          <w:color w:val="00AFEF"/>
          <w:sz w:val="20"/>
          <w:szCs w:val="20"/>
        </w:rPr>
      </w:pPr>
      <w:r w:rsidRPr="003B47A0">
        <w:rPr>
          <w:rFonts w:cstheme="minorHAnsi"/>
          <w:b/>
          <w:bCs/>
          <w:color w:val="00AFEF"/>
          <w:sz w:val="20"/>
          <w:szCs w:val="20"/>
        </w:rPr>
        <w:t xml:space="preserve">3 GENNAIO </w:t>
      </w:r>
      <w:proofErr w:type="gramStart"/>
      <w:r w:rsidRPr="003B47A0">
        <w:rPr>
          <w:rFonts w:cstheme="minorHAnsi"/>
          <w:b/>
          <w:bCs/>
          <w:color w:val="00AFEF"/>
          <w:sz w:val="20"/>
          <w:szCs w:val="20"/>
        </w:rPr>
        <w:t>2027  –</w:t>
      </w:r>
      <w:proofErr w:type="gramEnd"/>
      <w:r w:rsidRPr="003B47A0">
        <w:rPr>
          <w:rFonts w:cstheme="minorHAnsi"/>
          <w:b/>
          <w:bCs/>
          <w:color w:val="00AFEF"/>
          <w:sz w:val="20"/>
          <w:szCs w:val="20"/>
        </w:rPr>
        <w:t xml:space="preserve">MADRID </w:t>
      </w:r>
    </w:p>
    <w:p w14:paraId="456031F9" w14:textId="77777777" w:rsidR="003B47A0" w:rsidRPr="003B47A0" w:rsidRDefault="003B47A0" w:rsidP="003B47A0">
      <w:pPr>
        <w:pStyle w:val="Default"/>
        <w:rPr>
          <w:rFonts w:cstheme="minorHAnsi"/>
          <w:b/>
          <w:sz w:val="20"/>
          <w:szCs w:val="20"/>
        </w:rPr>
      </w:pPr>
      <w:r w:rsidRPr="003B47A0">
        <w:rPr>
          <w:rFonts w:cstheme="minorHAnsi"/>
          <w:b/>
          <w:sz w:val="20"/>
          <w:szCs w:val="20"/>
        </w:rPr>
        <w:t>Prima colazione</w:t>
      </w:r>
      <w:r w:rsidRPr="003B47A0">
        <w:rPr>
          <w:rFonts w:cstheme="minorHAnsi"/>
          <w:sz w:val="20"/>
          <w:szCs w:val="20"/>
        </w:rPr>
        <w:t xml:space="preserve">. Mattinata visita guidata, inizieremo con la parte chiamata “Madrid degli </w:t>
      </w:r>
      <w:proofErr w:type="spellStart"/>
      <w:r w:rsidRPr="003B47A0">
        <w:rPr>
          <w:rFonts w:cstheme="minorHAnsi"/>
          <w:sz w:val="20"/>
          <w:szCs w:val="20"/>
        </w:rPr>
        <w:t>Ausburgo</w:t>
      </w:r>
      <w:proofErr w:type="spellEnd"/>
      <w:r w:rsidRPr="003B47A0">
        <w:rPr>
          <w:rFonts w:cstheme="minorHAnsi"/>
          <w:sz w:val="20"/>
          <w:szCs w:val="20"/>
        </w:rPr>
        <w:t>”, (la dinastia che regnò dal XVI all’</w:t>
      </w:r>
      <w:proofErr w:type="spellStart"/>
      <w:r w:rsidRPr="003B47A0">
        <w:rPr>
          <w:rFonts w:cstheme="minorHAnsi"/>
          <w:sz w:val="20"/>
          <w:szCs w:val="20"/>
        </w:rPr>
        <w:t>iniz</w:t>
      </w:r>
      <w:proofErr w:type="spellEnd"/>
      <w:r w:rsidRPr="003B47A0">
        <w:rPr>
          <w:rFonts w:cstheme="minorHAnsi"/>
          <w:sz w:val="20"/>
          <w:szCs w:val="20"/>
        </w:rPr>
        <w:t xml:space="preserve"> io del XVIII sec.): in poche parole il cuore storico più antico della città, dove si trova la famosa Plaza Mayor, la piazza principale e Plaza della Villa (comune). Continueremo nella “Madrid dei Borboni” (dinastia attuale) che segue gli sviluppi urbanistici dal XVIII e XIX secolo che </w:t>
      </w:r>
      <w:proofErr w:type="spellStart"/>
      <w:r w:rsidRPr="003B47A0">
        <w:rPr>
          <w:rFonts w:cstheme="minorHAnsi"/>
          <w:sz w:val="20"/>
          <w:szCs w:val="20"/>
        </w:rPr>
        <w:t>hann</w:t>
      </w:r>
      <w:proofErr w:type="spellEnd"/>
      <w:r w:rsidRPr="003B47A0">
        <w:rPr>
          <w:rFonts w:cstheme="minorHAnsi"/>
          <w:sz w:val="20"/>
          <w:szCs w:val="20"/>
        </w:rPr>
        <w:t xml:space="preserve"> o caratterizzato la città: le meravigliose fontane (</w:t>
      </w:r>
      <w:proofErr w:type="spellStart"/>
      <w:r w:rsidRPr="003B47A0">
        <w:rPr>
          <w:rFonts w:cstheme="minorHAnsi"/>
          <w:sz w:val="20"/>
          <w:szCs w:val="20"/>
        </w:rPr>
        <w:t>Cibeles</w:t>
      </w:r>
      <w:proofErr w:type="spellEnd"/>
      <w:r w:rsidRPr="003B47A0">
        <w:rPr>
          <w:rFonts w:cstheme="minorHAnsi"/>
          <w:sz w:val="20"/>
          <w:szCs w:val="20"/>
        </w:rPr>
        <w:t xml:space="preserve">, </w:t>
      </w:r>
      <w:proofErr w:type="spellStart"/>
      <w:r w:rsidRPr="003B47A0">
        <w:rPr>
          <w:rFonts w:cstheme="minorHAnsi"/>
          <w:sz w:val="20"/>
          <w:szCs w:val="20"/>
        </w:rPr>
        <w:t>Neptuno</w:t>
      </w:r>
      <w:proofErr w:type="spellEnd"/>
      <w:r w:rsidRPr="003B47A0">
        <w:rPr>
          <w:rFonts w:cstheme="minorHAnsi"/>
          <w:sz w:val="20"/>
          <w:szCs w:val="20"/>
        </w:rPr>
        <w:t xml:space="preserve">) lungo la Castellana, asso principale nord-sud della città, la Borsa, il Parlamento. Pomeriggio libero per godere d’una splendida atmosfera natalizia; mercatini, negozi, ecc. (*). </w:t>
      </w:r>
      <w:r w:rsidRPr="003B47A0">
        <w:rPr>
          <w:rFonts w:cstheme="minorHAnsi"/>
          <w:b/>
          <w:sz w:val="20"/>
          <w:szCs w:val="20"/>
        </w:rPr>
        <w:t>Pernottamento.</w:t>
      </w:r>
    </w:p>
    <w:p w14:paraId="1669F08E" w14:textId="77777777" w:rsidR="003B47A0" w:rsidRPr="003B47A0" w:rsidRDefault="003B47A0" w:rsidP="003B47A0">
      <w:pPr>
        <w:pStyle w:val="Default"/>
        <w:rPr>
          <w:rFonts w:cstheme="minorHAnsi"/>
          <w:sz w:val="20"/>
          <w:szCs w:val="20"/>
        </w:rPr>
      </w:pPr>
      <w:r w:rsidRPr="003B47A0">
        <w:rPr>
          <w:rFonts w:cstheme="minorHAnsi"/>
          <w:sz w:val="20"/>
          <w:szCs w:val="20"/>
        </w:rPr>
        <w:t>(*) Osservazione: In Spagna Natale è soprattutto la festa dei bimbi, i regali sono portati dai re d’Oriente (L’Epifania) la notte del 5 gennaio. Questo fa sì che tutti i negozi e le strade commerciali nelle precedenti giornate siano piene di luci e decorazioni.</w:t>
      </w:r>
    </w:p>
    <w:p w14:paraId="41C522AD" w14:textId="1D2B23E2" w:rsidR="003B47A0" w:rsidRPr="003B47A0" w:rsidRDefault="003B47A0" w:rsidP="003B47A0">
      <w:pPr>
        <w:pStyle w:val="Default"/>
        <w:rPr>
          <w:rFonts w:cstheme="minorHAnsi"/>
          <w:b/>
          <w:bCs/>
          <w:color w:val="00AFEF"/>
          <w:sz w:val="20"/>
          <w:szCs w:val="20"/>
        </w:rPr>
      </w:pPr>
      <w:r w:rsidRPr="003B47A0">
        <w:rPr>
          <w:rFonts w:cstheme="minorHAnsi"/>
          <w:b/>
          <w:bCs/>
          <w:color w:val="00AFEF"/>
          <w:sz w:val="20"/>
          <w:szCs w:val="20"/>
        </w:rPr>
        <w:t>4 GENAIO 2027- MADRID</w:t>
      </w:r>
    </w:p>
    <w:p w14:paraId="126DBEC6" w14:textId="77777777" w:rsidR="003B47A0" w:rsidRPr="003B47A0" w:rsidRDefault="003B47A0" w:rsidP="003B47A0">
      <w:pPr>
        <w:pStyle w:val="Default"/>
        <w:rPr>
          <w:rFonts w:asciiTheme="minorHAnsi" w:hAnsiTheme="minorHAnsi" w:cstheme="minorHAnsi"/>
          <w:color w:val="auto"/>
          <w:sz w:val="20"/>
          <w:szCs w:val="20"/>
        </w:rPr>
      </w:pPr>
      <w:r w:rsidRPr="003B47A0">
        <w:rPr>
          <w:rFonts w:asciiTheme="minorHAnsi" w:hAnsiTheme="minorHAnsi" w:cstheme="minorHAnsi"/>
          <w:color w:val="auto"/>
          <w:sz w:val="20"/>
          <w:szCs w:val="20"/>
        </w:rPr>
        <w:t>Prima colazione. Fine dei servizi.</w:t>
      </w:r>
    </w:p>
    <w:p w14:paraId="02ADD8CF" w14:textId="77777777" w:rsidR="003B47A0" w:rsidRDefault="003B47A0" w:rsidP="003B47A0">
      <w:pPr>
        <w:pStyle w:val="Default"/>
        <w:rPr>
          <w:rFonts w:cstheme="minorHAnsi"/>
          <w:b/>
          <w:bCs/>
          <w:color w:val="00AFEF"/>
        </w:rPr>
      </w:pPr>
    </w:p>
    <w:p w14:paraId="58FCD6AB" w14:textId="40B286F2" w:rsidR="00442759" w:rsidRDefault="00442759" w:rsidP="003B47A0">
      <w:pPr>
        <w:pStyle w:val="Default"/>
        <w:rPr>
          <w:rFonts w:cstheme="minorHAnsi"/>
          <w:color w:val="000000" w:themeColor="text1"/>
          <w:sz w:val="20"/>
          <w:szCs w:val="20"/>
        </w:rPr>
      </w:pPr>
      <w:r w:rsidRPr="00442759">
        <w:rPr>
          <w:rFonts w:cstheme="minorHAnsi"/>
          <w:color w:val="000000" w:themeColor="text1"/>
          <w:sz w:val="20"/>
          <w:szCs w:val="20"/>
        </w:rPr>
        <w:t>Hotel o similari</w:t>
      </w:r>
    </w:p>
    <w:p w14:paraId="1F4DD601" w14:textId="21AA3CE0" w:rsidR="00442759" w:rsidRDefault="00442759" w:rsidP="003B47A0">
      <w:pPr>
        <w:pStyle w:val="Default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>MADRID-</w:t>
      </w:r>
      <w:r w:rsidRPr="00442759">
        <w:rPr>
          <w:rFonts w:ascii="Tahoma" w:eastAsia="Tahoma" w:hAnsi="Tahoma" w:cs="Tahoma"/>
          <w:color w:val="auto"/>
          <w:w w:val="85"/>
          <w:sz w:val="20"/>
          <w:szCs w:val="22"/>
        </w:rPr>
        <w:t xml:space="preserve"> </w:t>
      </w:r>
      <w:r w:rsidRPr="00442759">
        <w:rPr>
          <w:rFonts w:cstheme="minorHAnsi"/>
          <w:color w:val="000000" w:themeColor="text1"/>
          <w:sz w:val="20"/>
          <w:szCs w:val="20"/>
        </w:rPr>
        <w:t xml:space="preserve">Gran </w:t>
      </w:r>
      <w:proofErr w:type="spellStart"/>
      <w:r w:rsidRPr="00442759">
        <w:rPr>
          <w:rFonts w:cstheme="minorHAnsi"/>
          <w:color w:val="000000" w:themeColor="text1"/>
          <w:sz w:val="20"/>
          <w:szCs w:val="20"/>
        </w:rPr>
        <w:t>Versalles</w:t>
      </w:r>
      <w:proofErr w:type="spellEnd"/>
      <w:r w:rsidRPr="00442759">
        <w:rPr>
          <w:rFonts w:cstheme="minorHAnsi"/>
          <w:color w:val="000000" w:themeColor="text1"/>
          <w:sz w:val="20"/>
          <w:szCs w:val="20"/>
        </w:rPr>
        <w:t xml:space="preserve"> 4*/ </w:t>
      </w:r>
      <w:proofErr w:type="spellStart"/>
      <w:r w:rsidRPr="00442759">
        <w:rPr>
          <w:rFonts w:cstheme="minorHAnsi"/>
          <w:color w:val="000000" w:themeColor="text1"/>
          <w:sz w:val="20"/>
          <w:szCs w:val="20"/>
        </w:rPr>
        <w:t>Agumar</w:t>
      </w:r>
      <w:proofErr w:type="spellEnd"/>
      <w:r w:rsidRPr="00442759">
        <w:rPr>
          <w:rFonts w:cstheme="minorHAnsi"/>
          <w:color w:val="000000" w:themeColor="text1"/>
          <w:sz w:val="20"/>
          <w:szCs w:val="20"/>
        </w:rPr>
        <w:t xml:space="preserve"> 4*</w:t>
      </w:r>
    </w:p>
    <w:p w14:paraId="0243B2C8" w14:textId="16ABD345" w:rsidR="00442759" w:rsidRDefault="00442759" w:rsidP="003B47A0">
      <w:pPr>
        <w:pStyle w:val="Default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>SALAMANCA-</w:t>
      </w:r>
      <w:r w:rsidRPr="00442759">
        <w:rPr>
          <w:rFonts w:ascii="Tahoma" w:eastAsia="Tahoma" w:hAnsi="Tahoma" w:cs="Tahoma"/>
          <w:color w:val="auto"/>
          <w:w w:val="85"/>
          <w:sz w:val="20"/>
          <w:szCs w:val="22"/>
        </w:rPr>
        <w:t xml:space="preserve"> </w:t>
      </w:r>
      <w:proofErr w:type="spellStart"/>
      <w:r w:rsidRPr="00442759">
        <w:rPr>
          <w:rFonts w:cstheme="minorHAnsi"/>
          <w:color w:val="000000" w:themeColor="text1"/>
          <w:sz w:val="20"/>
          <w:szCs w:val="20"/>
        </w:rPr>
        <w:t>Catalonia</w:t>
      </w:r>
      <w:proofErr w:type="spellEnd"/>
      <w:r w:rsidRPr="00442759">
        <w:rPr>
          <w:rFonts w:cstheme="minorHAnsi"/>
          <w:color w:val="000000" w:themeColor="text1"/>
          <w:sz w:val="20"/>
          <w:szCs w:val="20"/>
        </w:rPr>
        <w:t xml:space="preserve"> Plaza Mayor 4*</w:t>
      </w:r>
    </w:p>
    <w:p w14:paraId="2C93F077" w14:textId="2F510A81" w:rsidR="00442759" w:rsidRDefault="00442759" w:rsidP="003B47A0">
      <w:pPr>
        <w:pStyle w:val="Default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>OVIEDO-</w:t>
      </w:r>
      <w:r w:rsidRPr="00442759">
        <w:rPr>
          <w:rFonts w:ascii="Tahoma" w:eastAsia="Tahoma" w:hAnsi="Tahoma" w:cs="Tahoma"/>
          <w:color w:val="auto"/>
          <w:sz w:val="20"/>
          <w:szCs w:val="22"/>
        </w:rPr>
        <w:t xml:space="preserve"> </w:t>
      </w:r>
      <w:r w:rsidRPr="00442759">
        <w:rPr>
          <w:rFonts w:cstheme="minorHAnsi"/>
          <w:color w:val="000000" w:themeColor="text1"/>
          <w:sz w:val="20"/>
          <w:szCs w:val="20"/>
        </w:rPr>
        <w:t>Exe Oviedo 4*</w:t>
      </w:r>
    </w:p>
    <w:p w14:paraId="3273C5AA" w14:textId="0DA90C22" w:rsidR="00442759" w:rsidRPr="00442759" w:rsidRDefault="00442759" w:rsidP="003B47A0">
      <w:pPr>
        <w:pStyle w:val="Default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 xml:space="preserve">BILBAO- </w:t>
      </w:r>
      <w:proofErr w:type="spellStart"/>
      <w:r w:rsidRPr="00442759">
        <w:rPr>
          <w:rFonts w:cstheme="minorHAnsi"/>
          <w:color w:val="000000" w:themeColor="text1"/>
          <w:sz w:val="20"/>
          <w:szCs w:val="20"/>
        </w:rPr>
        <w:t>Barceló</w:t>
      </w:r>
      <w:proofErr w:type="spellEnd"/>
      <w:r w:rsidRPr="00442759">
        <w:rPr>
          <w:rFonts w:cstheme="minorHAnsi"/>
          <w:color w:val="000000" w:themeColor="text1"/>
          <w:sz w:val="20"/>
          <w:szCs w:val="20"/>
        </w:rPr>
        <w:t xml:space="preserve"> Bilbao Nervión 4*</w:t>
      </w:r>
    </w:p>
    <w:sectPr w:rsidR="00442759" w:rsidRPr="00442759" w:rsidSect="005C3912">
      <w:headerReference w:type="default" r:id="rId9"/>
      <w:footerReference w:type="default" r:id="rId10"/>
      <w:pgSz w:w="11906" w:h="16838"/>
      <w:pgMar w:top="862" w:right="1134" w:bottom="1134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CEF3EA" w14:textId="77777777" w:rsidR="009A1615" w:rsidRDefault="009A1615" w:rsidP="00F47C9E">
      <w:pPr>
        <w:spacing w:after="0" w:line="240" w:lineRule="auto"/>
      </w:pPr>
      <w:r>
        <w:separator/>
      </w:r>
    </w:p>
  </w:endnote>
  <w:endnote w:type="continuationSeparator" w:id="0">
    <w:p w14:paraId="0EE096C3" w14:textId="77777777" w:rsidR="009A1615" w:rsidRDefault="009A1615" w:rsidP="00F47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+mn-l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E8DB8D" w14:textId="2B1BA7AD" w:rsidR="00F47C9E" w:rsidRDefault="00F47C9E" w:rsidP="00F46A2D">
    <w:pPr>
      <w:pStyle w:val="NormaleWeb"/>
    </w:pPr>
  </w:p>
  <w:p w14:paraId="3D08DE32" w14:textId="77777777" w:rsidR="00BC57FF" w:rsidRDefault="00BC57FF" w:rsidP="00BC57FF">
    <w:pPr>
      <w:pStyle w:val="NormaleWeb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840FB75" wp14:editId="0FFB826F">
              <wp:simplePos x="0" y="0"/>
              <wp:positionH relativeFrom="page">
                <wp:posOffset>1832610</wp:posOffset>
              </wp:positionH>
              <wp:positionV relativeFrom="paragraph">
                <wp:posOffset>52070</wp:posOffset>
              </wp:positionV>
              <wp:extent cx="6276975" cy="657225"/>
              <wp:effectExtent l="0" t="0" r="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76975" cy="657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30EC0D" w14:textId="77777777" w:rsidR="00BC57FF" w:rsidRPr="00D208FC" w:rsidRDefault="00BC57FF" w:rsidP="00BC57FF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Lumer Turismo ed Eventi </w:t>
                          </w:r>
                          <w:proofErr w:type="spellStart"/>
                          <w:proofErr w:type="gramStart"/>
                          <w:r w:rsidRPr="00D208FC">
                            <w:rPr>
                              <w:sz w:val="18"/>
                              <w:szCs w:val="18"/>
                            </w:rPr>
                            <w:t>srl</w:t>
                          </w:r>
                          <w:proofErr w:type="spellEnd"/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 Sede</w:t>
                          </w:r>
                          <w:proofErr w:type="gramEnd"/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D208FC">
                            <w:rPr>
                              <w:sz w:val="18"/>
                              <w:szCs w:val="18"/>
                            </w:rPr>
                            <w:t>legale:Piazza</w:t>
                          </w:r>
                          <w:proofErr w:type="spellEnd"/>
                          <w:proofErr w:type="gramEnd"/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San Giovanni Decollato numero 2/A, Terni</w:t>
                          </w:r>
                        </w:p>
                        <w:p w14:paraId="11DC589C" w14:textId="77777777" w:rsidR="00BC57FF" w:rsidRDefault="00BC57FF" w:rsidP="00BC57FF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Il capitale sociale è di </w:t>
                          </w:r>
                          <w:proofErr w:type="gramStart"/>
                          <w:r w:rsidRPr="00D208FC">
                            <w:rPr>
                              <w:sz w:val="18"/>
                              <w:szCs w:val="18"/>
                            </w:rPr>
                            <w:t>Euro</w:t>
                          </w:r>
                          <w:proofErr w:type="gramEnd"/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10.000,</w:t>
                          </w:r>
                          <w:proofErr w:type="gramStart"/>
                          <w:r w:rsidRPr="00D208FC">
                            <w:rPr>
                              <w:sz w:val="18"/>
                              <w:szCs w:val="18"/>
                            </w:rPr>
                            <w:t>00  Numero</w:t>
                          </w:r>
                          <w:proofErr w:type="gramEnd"/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REA TR – 368639 – Codice fiscale e </w:t>
                          </w:r>
                          <w:r>
                            <w:rPr>
                              <w:sz w:val="18"/>
                              <w:szCs w:val="18"/>
                            </w:rPr>
                            <w:t>Partita Iva</w:t>
                          </w:r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01730770557</w:t>
                          </w:r>
                        </w:p>
                        <w:p w14:paraId="4D4020C1" w14:textId="77777777" w:rsidR="00BC57FF" w:rsidRPr="00D208FC" w:rsidRDefault="00BC57FF" w:rsidP="00BC57FF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hyperlink r:id="rId1" w:history="1">
                            <w:r w:rsidRPr="00D208FC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info@evasionicral.com</w:t>
                            </w:r>
                          </w:hyperlink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 </w:t>
                          </w:r>
                          <w:hyperlink r:id="rId2" w:history="1">
                            <w:r w:rsidRPr="00D208FC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www.evasionicral.com</w:t>
                            </w:r>
                          </w:hyperlink>
                        </w:p>
                        <w:p w14:paraId="30355BEA" w14:textId="77777777" w:rsidR="00BC57FF" w:rsidRPr="00D208FC" w:rsidRDefault="00BC57FF" w:rsidP="00BC57FF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0A13E4A5" w14:textId="77777777" w:rsidR="00BC57FF" w:rsidRDefault="00BC57FF" w:rsidP="00BC57F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840FB75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144.3pt;margin-top:4.1pt;width:494.25pt;height:51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" filled="f" stroked="f">
              <v:textbox>
                <w:txbxContent>
                  <w:p w14:paraId="0A30EC0D" w14:textId="77777777" w:rsidR="00BC57FF" w:rsidRPr="00D208FC" w:rsidRDefault="00BC57FF" w:rsidP="00BC57FF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D208FC">
                      <w:rPr>
                        <w:sz w:val="18"/>
                        <w:szCs w:val="18"/>
                      </w:rPr>
                      <w:t>Lumer Turismo ed Eventi srl  Sede legale:Piazza San Giovanni Decollato numero 2/A, Terni</w:t>
                    </w:r>
                  </w:p>
                  <w:p w14:paraId="11DC589C" w14:textId="77777777" w:rsidR="00BC57FF" w:rsidRDefault="00BC57FF" w:rsidP="00BC57FF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D208FC">
                      <w:rPr>
                        <w:sz w:val="18"/>
                        <w:szCs w:val="18"/>
                      </w:rPr>
                      <w:t xml:space="preserve">Il capitale sociale è di Euro 10.000,00  Numero REA TR – 368639 – Codice fiscale e </w:t>
                    </w:r>
                    <w:r>
                      <w:rPr>
                        <w:sz w:val="18"/>
                        <w:szCs w:val="18"/>
                      </w:rPr>
                      <w:t>Partita Iva</w:t>
                    </w:r>
                    <w:r w:rsidRPr="00D208FC">
                      <w:rPr>
                        <w:sz w:val="18"/>
                        <w:szCs w:val="18"/>
                      </w:rPr>
                      <w:t xml:space="preserve"> 01730770557</w:t>
                    </w:r>
                  </w:p>
                  <w:p w14:paraId="4D4020C1" w14:textId="77777777" w:rsidR="00BC57FF" w:rsidRPr="00D208FC" w:rsidRDefault="00BC57FF" w:rsidP="00BC57FF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hyperlink r:id="rId3" w:history="1">
                      <w:r w:rsidRPr="00D208FC">
                        <w:rPr>
                          <w:rStyle w:val="Collegamentoipertestuale"/>
                          <w:sz w:val="18"/>
                          <w:szCs w:val="18"/>
                        </w:rPr>
                        <w:t>info@evasionicral.com</w:t>
                      </w:r>
                    </w:hyperlink>
                    <w:r w:rsidRPr="00D208FC">
                      <w:rPr>
                        <w:sz w:val="18"/>
                        <w:szCs w:val="18"/>
                      </w:rPr>
                      <w:t xml:space="preserve">  </w:t>
                    </w:r>
                    <w:hyperlink r:id="rId4" w:history="1">
                      <w:r w:rsidRPr="00D208FC">
                        <w:rPr>
                          <w:rStyle w:val="Collegamentoipertestuale"/>
                          <w:sz w:val="18"/>
                          <w:szCs w:val="18"/>
                        </w:rPr>
                        <w:t>www.evasionicral.com</w:t>
                      </w:r>
                    </w:hyperlink>
                  </w:p>
                  <w:p w14:paraId="30355BEA" w14:textId="77777777" w:rsidR="00BC57FF" w:rsidRPr="00D208FC" w:rsidRDefault="00BC57FF" w:rsidP="00BC57FF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</w:p>
                  <w:p w14:paraId="0A13E4A5" w14:textId="77777777" w:rsidR="00BC57FF" w:rsidRDefault="00BC57FF" w:rsidP="00BC57FF"/>
                </w:txbxContent>
              </v:textbox>
              <w10:wrap type="square" anchorx="page"/>
            </v:shape>
          </w:pict>
        </mc:Fallback>
      </mc:AlternateContent>
    </w:r>
    <w:r w:rsidRPr="003E2242">
      <w:rPr>
        <w:noProof/>
      </w:rPr>
      <w:drawing>
        <wp:anchor distT="0" distB="0" distL="114300" distR="114300" simplePos="0" relativeHeight="251659264" behindDoc="1" locked="0" layoutInCell="1" allowOverlap="1" wp14:anchorId="3EC7A860" wp14:editId="0C9352BB">
          <wp:simplePos x="0" y="0"/>
          <wp:positionH relativeFrom="page">
            <wp:posOffset>104917</wp:posOffset>
          </wp:positionH>
          <wp:positionV relativeFrom="paragraph">
            <wp:posOffset>62230</wp:posOffset>
          </wp:positionV>
          <wp:extent cx="1600200" cy="529637"/>
          <wp:effectExtent l="0" t="0" r="0" b="3810"/>
          <wp:wrapNone/>
          <wp:docPr id="1715590336" name="Immagine 3" descr="Immagine che contiene schermata, Elementi grafici, design, Policromi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5590336" name="Immagine 3" descr="Immagine che contiene schermata, Elementi grafici, design, Policromi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296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3BB658" w14:textId="585D7744" w:rsidR="00545205" w:rsidRDefault="00545205" w:rsidP="000A35AE">
    <w:pPr>
      <w:pStyle w:val="western"/>
      <w:spacing w:before="0" w:beforeAutospacing="0"/>
      <w:jc w:val="left"/>
    </w:pPr>
  </w:p>
  <w:p w14:paraId="34CF2D34" w14:textId="77777777" w:rsidR="00F47C9E" w:rsidRDefault="00F47C9E" w:rsidP="0054520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6F928E" w14:textId="77777777" w:rsidR="009A1615" w:rsidRDefault="009A1615" w:rsidP="00F47C9E">
      <w:pPr>
        <w:spacing w:after="0" w:line="240" w:lineRule="auto"/>
      </w:pPr>
      <w:r>
        <w:separator/>
      </w:r>
    </w:p>
  </w:footnote>
  <w:footnote w:type="continuationSeparator" w:id="0">
    <w:p w14:paraId="46A0CEA9" w14:textId="77777777" w:rsidR="009A1615" w:rsidRDefault="009A1615" w:rsidP="00F47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CCE652" w14:textId="67E99349" w:rsidR="00F47C9E" w:rsidRDefault="00F46A2D" w:rsidP="00F46A2D">
    <w:pPr>
      <w:pStyle w:val="Intestazione"/>
      <w:tabs>
        <w:tab w:val="clear" w:pos="4819"/>
        <w:tab w:val="clear" w:pos="9638"/>
      </w:tabs>
      <w:ind w:left="3969"/>
    </w:pPr>
    <w:r>
      <w:rPr>
        <w:noProof/>
      </w:rPr>
      <w:drawing>
        <wp:inline distT="0" distB="0" distL="0" distR="0" wp14:anchorId="06C45614" wp14:editId="3526E8BA">
          <wp:extent cx="1626870" cy="861060"/>
          <wp:effectExtent l="0" t="0" r="0" b="0"/>
          <wp:docPr id="58006643" name="Immagine 4" descr="Immagine che contiene Elementi grafici, schermata, Carattere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006643" name="Immagine 4" descr="Immagine che contiene Elementi grafici, schermata, Carattere, log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687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D35081"/>
    <w:multiLevelType w:val="hybridMultilevel"/>
    <w:tmpl w:val="5A7CDC06"/>
    <w:lvl w:ilvl="0" w:tplc="73FAD0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C625F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DF245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932A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2475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5E219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6A0EB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B6079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CD4D9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5DB094E"/>
    <w:multiLevelType w:val="hybridMultilevel"/>
    <w:tmpl w:val="26CA8C24"/>
    <w:lvl w:ilvl="0" w:tplc="A4F86878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4E2BA96">
      <w:numFmt w:val="bullet"/>
      <w:lvlText w:val="•"/>
      <w:lvlJc w:val="left"/>
      <w:pPr>
        <w:ind w:left="1662" w:hanging="360"/>
      </w:pPr>
      <w:rPr>
        <w:rFonts w:hint="default"/>
        <w:lang w:val="it-IT" w:eastAsia="en-US" w:bidi="ar-SA"/>
      </w:rPr>
    </w:lvl>
    <w:lvl w:ilvl="2" w:tplc="90FEFF60">
      <w:numFmt w:val="bullet"/>
      <w:lvlText w:val="•"/>
      <w:lvlJc w:val="left"/>
      <w:pPr>
        <w:ind w:left="2505" w:hanging="360"/>
      </w:pPr>
      <w:rPr>
        <w:rFonts w:hint="default"/>
        <w:lang w:val="it-IT" w:eastAsia="en-US" w:bidi="ar-SA"/>
      </w:rPr>
    </w:lvl>
    <w:lvl w:ilvl="3" w:tplc="B99E54AC">
      <w:numFmt w:val="bullet"/>
      <w:lvlText w:val="•"/>
      <w:lvlJc w:val="left"/>
      <w:pPr>
        <w:ind w:left="3347" w:hanging="360"/>
      </w:pPr>
      <w:rPr>
        <w:rFonts w:hint="default"/>
        <w:lang w:val="it-IT" w:eastAsia="en-US" w:bidi="ar-SA"/>
      </w:rPr>
    </w:lvl>
    <w:lvl w:ilvl="4" w:tplc="E486A4EE">
      <w:numFmt w:val="bullet"/>
      <w:lvlText w:val="•"/>
      <w:lvlJc w:val="left"/>
      <w:pPr>
        <w:ind w:left="4190" w:hanging="360"/>
      </w:pPr>
      <w:rPr>
        <w:rFonts w:hint="default"/>
        <w:lang w:val="it-IT" w:eastAsia="en-US" w:bidi="ar-SA"/>
      </w:rPr>
    </w:lvl>
    <w:lvl w:ilvl="5" w:tplc="D75EB9B4">
      <w:numFmt w:val="bullet"/>
      <w:lvlText w:val="•"/>
      <w:lvlJc w:val="left"/>
      <w:pPr>
        <w:ind w:left="5033" w:hanging="360"/>
      </w:pPr>
      <w:rPr>
        <w:rFonts w:hint="default"/>
        <w:lang w:val="it-IT" w:eastAsia="en-US" w:bidi="ar-SA"/>
      </w:rPr>
    </w:lvl>
    <w:lvl w:ilvl="6" w:tplc="CBB0A2A8">
      <w:numFmt w:val="bullet"/>
      <w:lvlText w:val="•"/>
      <w:lvlJc w:val="left"/>
      <w:pPr>
        <w:ind w:left="5875" w:hanging="360"/>
      </w:pPr>
      <w:rPr>
        <w:rFonts w:hint="default"/>
        <w:lang w:val="it-IT" w:eastAsia="en-US" w:bidi="ar-SA"/>
      </w:rPr>
    </w:lvl>
    <w:lvl w:ilvl="7" w:tplc="98C6866A">
      <w:numFmt w:val="bullet"/>
      <w:lvlText w:val="•"/>
      <w:lvlJc w:val="left"/>
      <w:pPr>
        <w:ind w:left="6718" w:hanging="360"/>
      </w:pPr>
      <w:rPr>
        <w:rFonts w:hint="default"/>
        <w:lang w:val="it-IT" w:eastAsia="en-US" w:bidi="ar-SA"/>
      </w:rPr>
    </w:lvl>
    <w:lvl w:ilvl="8" w:tplc="134CA958">
      <w:numFmt w:val="bullet"/>
      <w:lvlText w:val="•"/>
      <w:lvlJc w:val="left"/>
      <w:pPr>
        <w:ind w:left="756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8562A69"/>
    <w:multiLevelType w:val="hybridMultilevel"/>
    <w:tmpl w:val="56A6971A"/>
    <w:lvl w:ilvl="0" w:tplc="6B04D8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2C922D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7F9640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AB08DA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410CC4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D9144F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EA66D9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11EE54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F73A08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" w15:restartNumberingAfterBreak="0">
    <w:nsid w:val="2EF77B24"/>
    <w:multiLevelType w:val="hybridMultilevel"/>
    <w:tmpl w:val="B1D60E56"/>
    <w:lvl w:ilvl="0" w:tplc="5080A7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2CE003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9F88F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818094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C70EF9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192402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F5763B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383A56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E24033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4" w15:restartNumberingAfterBreak="0">
    <w:nsid w:val="417E4ADA"/>
    <w:multiLevelType w:val="hybridMultilevel"/>
    <w:tmpl w:val="AFF03CD6"/>
    <w:lvl w:ilvl="0" w:tplc="400EC3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C6EEB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5E3D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59C66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86276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4ECB1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6DA18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F24F3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AA8F3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463F1949"/>
    <w:multiLevelType w:val="multilevel"/>
    <w:tmpl w:val="822A1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201801"/>
    <w:multiLevelType w:val="multilevel"/>
    <w:tmpl w:val="40A20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A8661A"/>
    <w:multiLevelType w:val="hybridMultilevel"/>
    <w:tmpl w:val="8A6E3432"/>
    <w:lvl w:ilvl="0" w:tplc="CE901E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F5A50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2446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A1856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B2EE1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070F0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F905C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4BA7F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2D2BE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6C7226B5"/>
    <w:multiLevelType w:val="hybridMultilevel"/>
    <w:tmpl w:val="5832F3FE"/>
    <w:lvl w:ilvl="0" w:tplc="0A8CD7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+mn-lt" w:hAnsi="+mn-lt" w:hint="default"/>
      </w:rPr>
    </w:lvl>
    <w:lvl w:ilvl="1" w:tplc="4ED010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+mn-lt" w:hAnsi="+mn-lt" w:hint="default"/>
      </w:rPr>
    </w:lvl>
    <w:lvl w:ilvl="2" w:tplc="9B8262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+mn-lt" w:hAnsi="+mn-lt" w:hint="default"/>
      </w:rPr>
    </w:lvl>
    <w:lvl w:ilvl="3" w:tplc="D3A4B7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+mn-lt" w:hAnsi="+mn-lt" w:hint="default"/>
      </w:rPr>
    </w:lvl>
    <w:lvl w:ilvl="4" w:tplc="3BBE6A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+mn-lt" w:hAnsi="+mn-lt" w:hint="default"/>
      </w:rPr>
    </w:lvl>
    <w:lvl w:ilvl="5" w:tplc="78FE38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+mn-lt" w:hAnsi="+mn-lt" w:hint="default"/>
      </w:rPr>
    </w:lvl>
    <w:lvl w:ilvl="6" w:tplc="7D4E91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+mn-lt" w:hAnsi="+mn-lt" w:hint="default"/>
      </w:rPr>
    </w:lvl>
    <w:lvl w:ilvl="7" w:tplc="6F0455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+mn-lt" w:hAnsi="+mn-lt" w:hint="default"/>
      </w:rPr>
    </w:lvl>
    <w:lvl w:ilvl="8" w:tplc="5FB080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+mn-lt" w:hAnsi="+mn-lt" w:hint="default"/>
      </w:rPr>
    </w:lvl>
  </w:abstractNum>
  <w:abstractNum w:abstractNumId="9" w15:restartNumberingAfterBreak="0">
    <w:nsid w:val="740D5FF7"/>
    <w:multiLevelType w:val="multilevel"/>
    <w:tmpl w:val="7DDE2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700FA7"/>
    <w:multiLevelType w:val="hybridMultilevel"/>
    <w:tmpl w:val="4B2A1C0C"/>
    <w:lvl w:ilvl="0" w:tplc="08A2A5C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2754D1"/>
    <w:multiLevelType w:val="hybridMultilevel"/>
    <w:tmpl w:val="DB40E048"/>
    <w:lvl w:ilvl="0" w:tplc="08A2A5C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CA332F"/>
    <w:multiLevelType w:val="hybridMultilevel"/>
    <w:tmpl w:val="929CEFAC"/>
    <w:lvl w:ilvl="0" w:tplc="3012A4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79669B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2D86FD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C6F645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793451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1FB83D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B00EA6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054454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F3662F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num w:numId="1" w16cid:durableId="1310596008">
    <w:abstractNumId w:val="9"/>
  </w:num>
  <w:num w:numId="2" w16cid:durableId="999386299">
    <w:abstractNumId w:val="6"/>
  </w:num>
  <w:num w:numId="3" w16cid:durableId="2080325073">
    <w:abstractNumId w:val="5"/>
  </w:num>
  <w:num w:numId="4" w16cid:durableId="1626421426">
    <w:abstractNumId w:val="11"/>
  </w:num>
  <w:num w:numId="5" w16cid:durableId="1824467975">
    <w:abstractNumId w:val="10"/>
  </w:num>
  <w:num w:numId="6" w16cid:durableId="1079669950">
    <w:abstractNumId w:val="1"/>
  </w:num>
  <w:num w:numId="7" w16cid:durableId="2118019037">
    <w:abstractNumId w:val="12"/>
  </w:num>
  <w:num w:numId="8" w16cid:durableId="1726757278">
    <w:abstractNumId w:val="0"/>
  </w:num>
  <w:num w:numId="9" w16cid:durableId="355235759">
    <w:abstractNumId w:val="2"/>
  </w:num>
  <w:num w:numId="10" w16cid:durableId="544026910">
    <w:abstractNumId w:val="7"/>
  </w:num>
  <w:num w:numId="11" w16cid:durableId="1521627209">
    <w:abstractNumId w:val="3"/>
  </w:num>
  <w:num w:numId="12" w16cid:durableId="315033829">
    <w:abstractNumId w:val="4"/>
  </w:num>
  <w:num w:numId="13" w16cid:durableId="1703359305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567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C9E"/>
    <w:rsid w:val="00000AB7"/>
    <w:rsid w:val="00075159"/>
    <w:rsid w:val="0008237E"/>
    <w:rsid w:val="00091614"/>
    <w:rsid w:val="000A35AE"/>
    <w:rsid w:val="000B3510"/>
    <w:rsid w:val="001319F3"/>
    <w:rsid w:val="00162CEC"/>
    <w:rsid w:val="0017204B"/>
    <w:rsid w:val="0017295B"/>
    <w:rsid w:val="001829C9"/>
    <w:rsid w:val="001931F6"/>
    <w:rsid w:val="001A1A2F"/>
    <w:rsid w:val="001C3E74"/>
    <w:rsid w:val="001D3E4B"/>
    <w:rsid w:val="001D409C"/>
    <w:rsid w:val="001F1AD5"/>
    <w:rsid w:val="001F67E3"/>
    <w:rsid w:val="002234A1"/>
    <w:rsid w:val="00227283"/>
    <w:rsid w:val="00236CFC"/>
    <w:rsid w:val="002409C7"/>
    <w:rsid w:val="002435BE"/>
    <w:rsid w:val="00256B9D"/>
    <w:rsid w:val="00261815"/>
    <w:rsid w:val="00271877"/>
    <w:rsid w:val="00295C1A"/>
    <w:rsid w:val="002A60F6"/>
    <w:rsid w:val="002B0E1B"/>
    <w:rsid w:val="002B5F70"/>
    <w:rsid w:val="002D59CC"/>
    <w:rsid w:val="002D66BF"/>
    <w:rsid w:val="002F4B13"/>
    <w:rsid w:val="002F5381"/>
    <w:rsid w:val="002F6AF0"/>
    <w:rsid w:val="002F6B3E"/>
    <w:rsid w:val="00333F32"/>
    <w:rsid w:val="003771CD"/>
    <w:rsid w:val="00383FC3"/>
    <w:rsid w:val="00393559"/>
    <w:rsid w:val="003B0E1F"/>
    <w:rsid w:val="003B47A0"/>
    <w:rsid w:val="003C4CF8"/>
    <w:rsid w:val="003D16B0"/>
    <w:rsid w:val="003D5282"/>
    <w:rsid w:val="003F56A4"/>
    <w:rsid w:val="0040392A"/>
    <w:rsid w:val="00421A9F"/>
    <w:rsid w:val="00427A44"/>
    <w:rsid w:val="00442759"/>
    <w:rsid w:val="0045497D"/>
    <w:rsid w:val="00471884"/>
    <w:rsid w:val="004C0A63"/>
    <w:rsid w:val="004F104A"/>
    <w:rsid w:val="004F6AC0"/>
    <w:rsid w:val="00504470"/>
    <w:rsid w:val="005154A8"/>
    <w:rsid w:val="005163E7"/>
    <w:rsid w:val="00524D1C"/>
    <w:rsid w:val="00540F4D"/>
    <w:rsid w:val="0054362B"/>
    <w:rsid w:val="00545205"/>
    <w:rsid w:val="00554835"/>
    <w:rsid w:val="005563ED"/>
    <w:rsid w:val="00563877"/>
    <w:rsid w:val="00570D18"/>
    <w:rsid w:val="00575741"/>
    <w:rsid w:val="00591DC0"/>
    <w:rsid w:val="005A7F14"/>
    <w:rsid w:val="005C1BC9"/>
    <w:rsid w:val="005C3912"/>
    <w:rsid w:val="005E15E4"/>
    <w:rsid w:val="005E3284"/>
    <w:rsid w:val="0061070A"/>
    <w:rsid w:val="0062205C"/>
    <w:rsid w:val="00651827"/>
    <w:rsid w:val="00654133"/>
    <w:rsid w:val="00670D96"/>
    <w:rsid w:val="006A02F0"/>
    <w:rsid w:val="006A6CF5"/>
    <w:rsid w:val="006C598D"/>
    <w:rsid w:val="006F4EB5"/>
    <w:rsid w:val="006F591E"/>
    <w:rsid w:val="00702256"/>
    <w:rsid w:val="0072591F"/>
    <w:rsid w:val="00726002"/>
    <w:rsid w:val="00730BFA"/>
    <w:rsid w:val="00750B6B"/>
    <w:rsid w:val="007637C2"/>
    <w:rsid w:val="00787513"/>
    <w:rsid w:val="007A1FAE"/>
    <w:rsid w:val="007B07AC"/>
    <w:rsid w:val="007B5ABE"/>
    <w:rsid w:val="007C0DD3"/>
    <w:rsid w:val="007C73FF"/>
    <w:rsid w:val="007D2F27"/>
    <w:rsid w:val="007E19AF"/>
    <w:rsid w:val="007E279A"/>
    <w:rsid w:val="007F53F5"/>
    <w:rsid w:val="007F62E1"/>
    <w:rsid w:val="0081038E"/>
    <w:rsid w:val="00821A9F"/>
    <w:rsid w:val="00822B88"/>
    <w:rsid w:val="00835700"/>
    <w:rsid w:val="00836267"/>
    <w:rsid w:val="00877811"/>
    <w:rsid w:val="00892EC9"/>
    <w:rsid w:val="008B3865"/>
    <w:rsid w:val="008D6072"/>
    <w:rsid w:val="008D6C14"/>
    <w:rsid w:val="008F1948"/>
    <w:rsid w:val="008F1D21"/>
    <w:rsid w:val="00921CFE"/>
    <w:rsid w:val="00935460"/>
    <w:rsid w:val="00944B19"/>
    <w:rsid w:val="00962172"/>
    <w:rsid w:val="009668ED"/>
    <w:rsid w:val="0097156C"/>
    <w:rsid w:val="00974B76"/>
    <w:rsid w:val="00981930"/>
    <w:rsid w:val="00991AF6"/>
    <w:rsid w:val="009A1383"/>
    <w:rsid w:val="009A1615"/>
    <w:rsid w:val="00A006BF"/>
    <w:rsid w:val="00A55181"/>
    <w:rsid w:val="00A60853"/>
    <w:rsid w:val="00A65D7E"/>
    <w:rsid w:val="00A96FA5"/>
    <w:rsid w:val="00AA2073"/>
    <w:rsid w:val="00AA6A48"/>
    <w:rsid w:val="00AB2666"/>
    <w:rsid w:val="00AB7127"/>
    <w:rsid w:val="00AC2C91"/>
    <w:rsid w:val="00AC4D69"/>
    <w:rsid w:val="00AE4029"/>
    <w:rsid w:val="00AE4D73"/>
    <w:rsid w:val="00B33ABF"/>
    <w:rsid w:val="00B428ED"/>
    <w:rsid w:val="00BC57FF"/>
    <w:rsid w:val="00BD69A8"/>
    <w:rsid w:val="00BE32A2"/>
    <w:rsid w:val="00BF61C9"/>
    <w:rsid w:val="00C20528"/>
    <w:rsid w:val="00C4008C"/>
    <w:rsid w:val="00C41B01"/>
    <w:rsid w:val="00C44DFC"/>
    <w:rsid w:val="00C64C80"/>
    <w:rsid w:val="00C9059A"/>
    <w:rsid w:val="00C90D8C"/>
    <w:rsid w:val="00CB59E9"/>
    <w:rsid w:val="00CE5825"/>
    <w:rsid w:val="00CE6DDB"/>
    <w:rsid w:val="00CF6064"/>
    <w:rsid w:val="00D26F13"/>
    <w:rsid w:val="00D40AA1"/>
    <w:rsid w:val="00D54674"/>
    <w:rsid w:val="00D5615A"/>
    <w:rsid w:val="00D70808"/>
    <w:rsid w:val="00D71785"/>
    <w:rsid w:val="00D72576"/>
    <w:rsid w:val="00DA1CC7"/>
    <w:rsid w:val="00DA76B2"/>
    <w:rsid w:val="00DC452B"/>
    <w:rsid w:val="00DE12EC"/>
    <w:rsid w:val="00E055E2"/>
    <w:rsid w:val="00E22430"/>
    <w:rsid w:val="00E26176"/>
    <w:rsid w:val="00E51E70"/>
    <w:rsid w:val="00E83226"/>
    <w:rsid w:val="00EA179F"/>
    <w:rsid w:val="00EB21CF"/>
    <w:rsid w:val="00EE0267"/>
    <w:rsid w:val="00F211F9"/>
    <w:rsid w:val="00F23957"/>
    <w:rsid w:val="00F3656C"/>
    <w:rsid w:val="00F46A2D"/>
    <w:rsid w:val="00F47C9E"/>
    <w:rsid w:val="00F74409"/>
    <w:rsid w:val="00F907C3"/>
    <w:rsid w:val="00FA5B57"/>
    <w:rsid w:val="00FB204E"/>
    <w:rsid w:val="00FB2F14"/>
    <w:rsid w:val="00FD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2DFD1F"/>
  <w15:docId w15:val="{EA7767D1-1F41-4546-8DEB-F8E174BA4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1827"/>
  </w:style>
  <w:style w:type="paragraph" w:styleId="Titolo1">
    <w:name w:val="heading 1"/>
    <w:basedOn w:val="Normale"/>
    <w:link w:val="Titolo1Carattere"/>
    <w:uiPriority w:val="1"/>
    <w:qFormat/>
    <w:rsid w:val="00702256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Calibri" w:eastAsia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47C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47C9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47C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7C9E"/>
  </w:style>
  <w:style w:type="paragraph" w:styleId="Pidipagina">
    <w:name w:val="footer"/>
    <w:basedOn w:val="Normale"/>
    <w:link w:val="PidipaginaCarattere"/>
    <w:uiPriority w:val="99"/>
    <w:unhideWhenUsed/>
    <w:rsid w:val="00F47C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7C9E"/>
  </w:style>
  <w:style w:type="character" w:styleId="Collegamentoipertestuale">
    <w:name w:val="Hyperlink"/>
    <w:basedOn w:val="Carpredefinitoparagrafo"/>
    <w:uiPriority w:val="99"/>
    <w:semiHidden/>
    <w:unhideWhenUsed/>
    <w:rsid w:val="00545205"/>
    <w:rPr>
      <w:color w:val="0000FF"/>
      <w:u w:val="single"/>
    </w:rPr>
  </w:style>
  <w:style w:type="paragraph" w:customStyle="1" w:styleId="western">
    <w:name w:val="western"/>
    <w:basedOn w:val="Normale"/>
    <w:rsid w:val="00545205"/>
    <w:pPr>
      <w:spacing w:before="100" w:beforeAutospacing="1" w:after="0" w:line="240" w:lineRule="auto"/>
      <w:jc w:val="both"/>
    </w:pPr>
    <w:rPr>
      <w:rFonts w:ascii="Arial" w:eastAsia="Times New Roman" w:hAnsi="Arial" w:cs="Arial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0A35A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A179F"/>
    <w:rPr>
      <w:b/>
      <w:bCs/>
    </w:rPr>
  </w:style>
  <w:style w:type="character" w:styleId="Enfasicorsivo">
    <w:name w:val="Emphasis"/>
    <w:basedOn w:val="Carpredefinitoparagrafo"/>
    <w:uiPriority w:val="20"/>
    <w:qFormat/>
    <w:rsid w:val="00EA179F"/>
    <w:rPr>
      <w:i/>
      <w:iCs/>
    </w:rPr>
  </w:style>
  <w:style w:type="paragraph" w:styleId="Paragrafoelenco">
    <w:name w:val="List Paragraph"/>
    <w:basedOn w:val="Normale"/>
    <w:uiPriority w:val="1"/>
    <w:qFormat/>
    <w:rsid w:val="00C4008C"/>
    <w:pPr>
      <w:ind w:left="720"/>
      <w:contextualSpacing/>
    </w:pPr>
  </w:style>
  <w:style w:type="table" w:styleId="Grigliatabella">
    <w:name w:val="Table Grid"/>
    <w:basedOn w:val="Tabellanormale"/>
    <w:uiPriority w:val="59"/>
    <w:rsid w:val="00D56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1"/>
    <w:rsid w:val="00702256"/>
    <w:rPr>
      <w:rFonts w:ascii="Calibri" w:eastAsia="Calibri" w:hAnsi="Calibri" w:cs="Calibri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7022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02256"/>
    <w:rPr>
      <w:rFonts w:ascii="Calibri" w:eastAsia="Calibri" w:hAnsi="Calibri" w:cs="Calibri"/>
    </w:rPr>
  </w:style>
  <w:style w:type="table" w:customStyle="1" w:styleId="TableNormal">
    <w:name w:val="Table Normal"/>
    <w:uiPriority w:val="2"/>
    <w:semiHidden/>
    <w:unhideWhenUsed/>
    <w:qFormat/>
    <w:rsid w:val="005163E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163E7"/>
    <w:pPr>
      <w:widowControl w:val="0"/>
      <w:autoSpaceDE w:val="0"/>
      <w:autoSpaceDN w:val="0"/>
      <w:spacing w:after="0" w:line="268" w:lineRule="exact"/>
      <w:ind w:left="134" w:right="128"/>
      <w:jc w:val="center"/>
    </w:pPr>
    <w:rPr>
      <w:rFonts w:ascii="Calibri" w:eastAsia="Calibri" w:hAnsi="Calibri" w:cs="Calibri"/>
    </w:rPr>
  </w:style>
  <w:style w:type="paragraph" w:customStyle="1" w:styleId="Default">
    <w:name w:val="Default"/>
    <w:rsid w:val="0022728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63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6943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819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66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007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4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631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4332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18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055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24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374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39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911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586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82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21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742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33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083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154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9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5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6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evasionicral.com" TargetMode="External"/><Relationship Id="rId2" Type="http://schemas.openxmlformats.org/officeDocument/2006/relationships/hyperlink" Target="http://www.evasionicral.com" TargetMode="External"/><Relationship Id="rId1" Type="http://schemas.openxmlformats.org/officeDocument/2006/relationships/hyperlink" Target="mailto:info@evasionicral.com" TargetMode="External"/><Relationship Id="rId5" Type="http://schemas.openxmlformats.org/officeDocument/2006/relationships/image" Target="media/image3.png"/><Relationship Id="rId4" Type="http://schemas.openxmlformats.org/officeDocument/2006/relationships/hyperlink" Target="http://www.evasionicra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31C8A-0722-49B6-9D46-51E9B223E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SOFTTRAVEL</dc:creator>
  <cp:lastModifiedBy>Leandra Baldassarra</cp:lastModifiedBy>
  <cp:revision>23</cp:revision>
  <cp:lastPrinted>2015-03-11T09:10:00Z</cp:lastPrinted>
  <dcterms:created xsi:type="dcterms:W3CDTF">2025-01-09T14:08:00Z</dcterms:created>
  <dcterms:modified xsi:type="dcterms:W3CDTF">2026-09-07T10:19:00Z</dcterms:modified>
</cp:coreProperties>
</file>