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75890D5A" w:rsidR="00421F14" w:rsidRPr="00421F14" w:rsidRDefault="00F50130" w:rsidP="00421F14">
      <w:pPr>
        <w:spacing w:after="0"/>
        <w:jc w:val="center"/>
        <w:rPr>
          <w:b/>
          <w:bCs/>
          <w:color w:val="EE0000"/>
          <w:sz w:val="32"/>
          <w:szCs w:val="32"/>
        </w:rPr>
      </w:pPr>
      <w:r>
        <w:rPr>
          <w:b/>
          <w:bCs/>
          <w:color w:val="EE0000"/>
          <w:sz w:val="32"/>
          <w:szCs w:val="32"/>
        </w:rPr>
        <w:t xml:space="preserve">MINITOUR PARIGI </w:t>
      </w:r>
      <w:r w:rsidR="00BD1C94">
        <w:rPr>
          <w:b/>
          <w:bCs/>
          <w:color w:val="EE0000"/>
          <w:sz w:val="32"/>
          <w:szCs w:val="32"/>
        </w:rPr>
        <w:t>PASQUA</w:t>
      </w:r>
    </w:p>
    <w:p w14:paraId="5F9C6415" w14:textId="00A603FB" w:rsidR="00F00F34" w:rsidRDefault="00732D18" w:rsidP="00421F14">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732D18">
        <w:rPr>
          <w:rFonts w:asciiTheme="minorHAnsi" w:hAnsiTheme="minorHAnsi" w:cstheme="minorHAnsi"/>
          <w:b/>
          <w:bCs/>
          <w:noProof/>
          <w:color w:val="D99594" w:themeColor="accent2" w:themeTint="99"/>
          <w:sz w:val="52"/>
          <w:szCs w:val="52"/>
        </w:rPr>
        <w:drawing>
          <wp:inline distT="0" distB="0" distL="0" distR="0" wp14:anchorId="7BF36482" wp14:editId="20209316">
            <wp:extent cx="4064635" cy="2709347"/>
            <wp:effectExtent l="0" t="0" r="0" b="0"/>
            <wp:docPr id="97926609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66092" name="Immagine 9792660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8872" cy="2712171"/>
                    </a:xfrm>
                    <a:prstGeom prst="rect">
                      <a:avLst/>
                    </a:prstGeom>
                  </pic:spPr>
                </pic:pic>
              </a:graphicData>
            </a:graphic>
          </wp:inline>
        </w:drawing>
      </w:r>
    </w:p>
    <w:p w14:paraId="08BB5464" w14:textId="3E24B5C3"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C17A2F">
        <w:rPr>
          <w:rFonts w:asciiTheme="minorHAnsi" w:hAnsiTheme="minorHAnsi" w:cstheme="minorHAnsi"/>
          <w:b/>
          <w:bCs/>
          <w:color w:val="D99594" w:themeColor="accent2" w:themeTint="99"/>
          <w:sz w:val="44"/>
          <w:szCs w:val="44"/>
          <w:u w:val="single"/>
        </w:rPr>
        <w:t>€770,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6344AEE2"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732D18">
        <w:rPr>
          <w:rFonts w:asciiTheme="minorHAnsi" w:hAnsiTheme="minorHAnsi" w:cstheme="minorHAnsi"/>
          <w:b/>
          <w:bCs/>
          <w:color w:val="1F497D" w:themeColor="text2"/>
        </w:rPr>
        <w:t>26 MARZO 2027</w:t>
      </w:r>
      <w:r w:rsidR="00421F14">
        <w:rPr>
          <w:rFonts w:asciiTheme="minorHAnsi" w:hAnsiTheme="minorHAnsi" w:cstheme="minorHAnsi"/>
          <w:b/>
          <w:bCs/>
          <w:color w:val="1F497D" w:themeColor="text2"/>
        </w:rPr>
        <w:t xml:space="preserve"> </w:t>
      </w:r>
    </w:p>
    <w:p w14:paraId="2CC62062" w14:textId="2055238D" w:rsidR="00421F14" w:rsidRPr="00421F14" w:rsidRDefault="00732D18"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 xml:space="preserve">3 </w:t>
      </w:r>
      <w:r w:rsidR="00F23957" w:rsidRPr="00421F14">
        <w:rPr>
          <w:rFonts w:asciiTheme="minorHAnsi" w:hAnsiTheme="minorHAnsi" w:cstheme="minorHAnsi"/>
          <w:b/>
          <w:bCs/>
          <w:color w:val="1F497D" w:themeColor="text2"/>
        </w:rPr>
        <w:t>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4</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2A40E789" w:rsidR="00421F14" w:rsidRPr="00421F14" w:rsidRDefault="00732D18" w:rsidP="00F23957">
      <w:pPr>
        <w:numPr>
          <w:ilvl w:val="0"/>
          <w:numId w:val="7"/>
        </w:numPr>
        <w:spacing w:after="0"/>
        <w:rPr>
          <w:rFonts w:cstheme="minorHAnsi"/>
          <w:sz w:val="21"/>
          <w:szCs w:val="21"/>
        </w:rPr>
      </w:pPr>
      <w:r>
        <w:rPr>
          <w:rFonts w:cstheme="minorHAnsi"/>
          <w:sz w:val="21"/>
          <w:szCs w:val="21"/>
        </w:rPr>
        <w:t xml:space="preserve">3 </w:t>
      </w:r>
      <w:r w:rsidR="00421F14" w:rsidRPr="00421F14">
        <w:rPr>
          <w:rFonts w:cstheme="minorHAnsi"/>
          <w:sz w:val="21"/>
          <w:szCs w:val="21"/>
        </w:rPr>
        <w:t>pernottamenti negli hotel elencati o similari</w:t>
      </w:r>
    </w:p>
    <w:p w14:paraId="2CD64113" w14:textId="551BED4E" w:rsidR="00421F14" w:rsidRPr="00421F14" w:rsidRDefault="00732D18" w:rsidP="00421F14">
      <w:pPr>
        <w:widowControl w:val="0"/>
        <w:numPr>
          <w:ilvl w:val="0"/>
          <w:numId w:val="7"/>
        </w:numPr>
        <w:tabs>
          <w:tab w:val="left" w:pos="228"/>
        </w:tabs>
        <w:autoSpaceDE w:val="0"/>
        <w:autoSpaceDN w:val="0"/>
        <w:spacing w:before="5" w:after="0" w:line="240" w:lineRule="auto"/>
        <w:rPr>
          <w:sz w:val="21"/>
          <w:szCs w:val="21"/>
        </w:rPr>
      </w:pPr>
      <w:r>
        <w:rPr>
          <w:spacing w:val="-10"/>
          <w:w w:val="90"/>
          <w:sz w:val="21"/>
          <w:szCs w:val="21"/>
        </w:rPr>
        <w:t>3</w:t>
      </w:r>
      <w:r w:rsidR="00E85544">
        <w:rPr>
          <w:spacing w:val="-10"/>
          <w:w w:val="90"/>
          <w:sz w:val="21"/>
          <w:szCs w:val="21"/>
        </w:rPr>
        <w:t xml:space="preserve">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060DE06F" w:rsidR="00421F14" w:rsidRPr="00421F14" w:rsidRDefault="00F50130"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1</w:t>
      </w:r>
      <w:r w:rsidR="00421F14" w:rsidRPr="00421F14">
        <w:rPr>
          <w:w w:val="90"/>
          <w:sz w:val="21"/>
          <w:szCs w:val="21"/>
        </w:rPr>
        <w:t xml:space="preserve"> </w:t>
      </w:r>
      <w:r w:rsidR="00421F14" w:rsidRPr="00421F14">
        <w:rPr>
          <w:spacing w:val="-7"/>
          <w:w w:val="90"/>
          <w:sz w:val="21"/>
          <w:szCs w:val="21"/>
        </w:rPr>
        <w:t xml:space="preserve"> </w:t>
      </w:r>
      <w:r w:rsidR="00421F14" w:rsidRPr="00421F14">
        <w:rPr>
          <w:w w:val="90"/>
          <w:sz w:val="21"/>
          <w:szCs w:val="21"/>
        </w:rPr>
        <w:t>cen</w:t>
      </w:r>
      <w:r>
        <w:rPr>
          <w:w w:val="90"/>
          <w:sz w:val="21"/>
          <w:szCs w:val="21"/>
        </w:rPr>
        <w:t xml:space="preserve">a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1C21DEF1" w14:textId="1C4462A1" w:rsidR="003118D2" w:rsidRPr="00F50130" w:rsidRDefault="00F50130"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 xml:space="preserve">Guida locale </w:t>
      </w:r>
      <w:r w:rsidR="00732D18">
        <w:rPr>
          <w:w w:val="90"/>
          <w:sz w:val="21"/>
          <w:szCs w:val="21"/>
        </w:rPr>
        <w:t>intera giornats</w:t>
      </w:r>
    </w:p>
    <w:p w14:paraId="46393208" w14:textId="724997EC" w:rsidR="00F50130" w:rsidRPr="00421F14" w:rsidRDefault="00F50130"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Radioguide auricolari</w:t>
      </w:r>
    </w:p>
    <w:p w14:paraId="02079419" w14:textId="77777777" w:rsidR="004F76CB" w:rsidRPr="00A90FB6" w:rsidRDefault="004F76CB" w:rsidP="004F76CB">
      <w:pPr>
        <w:widowControl w:val="0"/>
        <w:tabs>
          <w:tab w:val="left" w:pos="230"/>
        </w:tabs>
        <w:autoSpaceDE w:val="0"/>
        <w:autoSpaceDN w:val="0"/>
        <w:spacing w:before="7" w:after="0" w:line="240" w:lineRule="auto"/>
        <w:ind w:left="720"/>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6413D77B" w:rsidR="00F23957" w:rsidRPr="007A5D85" w:rsidRDefault="00F23957" w:rsidP="00F23957">
      <w:pPr>
        <w:numPr>
          <w:ilvl w:val="0"/>
          <w:numId w:val="7"/>
        </w:numPr>
        <w:spacing w:after="0"/>
        <w:rPr>
          <w:rFonts w:cstheme="minorHAnsi"/>
        </w:rPr>
      </w:pPr>
      <w:r w:rsidRPr="007A5D85">
        <w:rPr>
          <w:rFonts w:cstheme="minorHAnsi"/>
        </w:rPr>
        <w:t xml:space="preserve">Tasse aeroportuali € </w:t>
      </w:r>
      <w:r w:rsidR="00C17A2F">
        <w:rPr>
          <w:rFonts w:cstheme="minorHAnsi"/>
        </w:rPr>
        <w:t xml:space="preserve">125,00 </w:t>
      </w:r>
      <w:r w:rsidRPr="007A5D85">
        <w:rPr>
          <w:rFonts w:cstheme="minorHAnsi"/>
        </w:rPr>
        <w:t>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14AF0844" w14:textId="559F2413" w:rsidR="00555D35" w:rsidRPr="00555D35" w:rsidRDefault="00555D35" w:rsidP="00555D35">
      <w:pPr>
        <w:numPr>
          <w:ilvl w:val="0"/>
          <w:numId w:val="7"/>
        </w:numPr>
        <w:spacing w:after="0"/>
        <w:rPr>
          <w:sz w:val="20"/>
          <w:szCs w:val="20"/>
        </w:rPr>
      </w:pPr>
      <w:r w:rsidRPr="007854AB">
        <w:rPr>
          <w:sz w:val="20"/>
          <w:szCs w:val="20"/>
        </w:rPr>
        <w:t>Tasse di soggiorno non incluse da pagare in ogni singolo hotels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459188F3" w14:textId="77777777" w:rsidR="005A5551" w:rsidRPr="00057C69" w:rsidRDefault="005A5551" w:rsidP="005A5551">
      <w:pPr>
        <w:numPr>
          <w:ilvl w:val="0"/>
          <w:numId w:val="7"/>
        </w:numPr>
        <w:spacing w:after="0"/>
        <w:rPr>
          <w:rFonts w:ascii="Calibri" w:hAnsi="Calibri" w:cs="Calibri"/>
          <w:sz w:val="20"/>
          <w:szCs w:val="20"/>
        </w:rPr>
      </w:pPr>
      <w:r w:rsidRPr="00057C69">
        <w:rPr>
          <w:rFonts w:ascii="Calibri" w:hAnsi="Calibri" w:cs="Calibri"/>
          <w:sz w:val="20"/>
          <w:szCs w:val="20"/>
        </w:rPr>
        <w:t>Eventuale tassa di soggiorno, se prevista, sarà richiesta direttamente dall’hotel e dovrà essere pagata in loco.</w:t>
      </w:r>
    </w:p>
    <w:p w14:paraId="7B3FA25F" w14:textId="77777777" w:rsidR="005A5551" w:rsidRPr="00057C69" w:rsidRDefault="005A5551" w:rsidP="005A5551">
      <w:pPr>
        <w:numPr>
          <w:ilvl w:val="0"/>
          <w:numId w:val="7"/>
        </w:numPr>
        <w:spacing w:after="0"/>
        <w:rPr>
          <w:rFonts w:ascii="Calibri" w:hAnsi="Calibri" w:cs="Calibri"/>
          <w:sz w:val="20"/>
          <w:szCs w:val="20"/>
        </w:rPr>
      </w:pPr>
      <w:r w:rsidRPr="00057C69">
        <w:rPr>
          <w:rFonts w:ascii="Calibri" w:hAnsi="Calibri" w:cs="Calibri"/>
          <w:sz w:val="20"/>
          <w:szCs w:val="20"/>
        </w:rPr>
        <w:t>Il check-in online non è incluso. Qualora venga richiesto, dovrà essere specificato al momento della prenotazione e sarà applicato un costo aggiuntivo di €15.</w:t>
      </w:r>
    </w:p>
    <w:p w14:paraId="6F993F2E" w14:textId="58CF8B4D"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C17A2F">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056A44C3" w:rsidR="00F23957" w:rsidRPr="007A5D85" w:rsidRDefault="00F23957" w:rsidP="00F23957">
      <w:pPr>
        <w:numPr>
          <w:ilvl w:val="0"/>
          <w:numId w:val="7"/>
        </w:numPr>
        <w:spacing w:after="0"/>
        <w:rPr>
          <w:rFonts w:cstheme="minorHAnsi"/>
        </w:rPr>
      </w:pPr>
      <w:r w:rsidRPr="007A5D85">
        <w:rPr>
          <w:rFonts w:cstheme="minorHAnsi"/>
        </w:rPr>
        <w:t xml:space="preserve">Supplemento singola €  </w:t>
      </w:r>
      <w:r w:rsidR="00C17A2F">
        <w:rPr>
          <w:rFonts w:cstheme="minorHAnsi"/>
        </w:rPr>
        <w:t>223</w:t>
      </w:r>
    </w:p>
    <w:p w14:paraId="701FF71D" w14:textId="2F50C414" w:rsidR="00AB3988" w:rsidRDefault="00533EC5" w:rsidP="004F76CB">
      <w:pPr>
        <w:spacing w:after="0"/>
        <w:rPr>
          <w:rFonts w:cstheme="minorHAnsi"/>
        </w:rPr>
      </w:pPr>
      <w:r>
        <w:rPr>
          <w:rFonts w:cstheme="minorHAnsi"/>
        </w:rPr>
        <w:t>Sconto terzo pax in letto aggiunto bambino (2-11 anni) 10%</w:t>
      </w:r>
    </w:p>
    <w:p w14:paraId="702C6996" w14:textId="77777777" w:rsidR="00215ED5" w:rsidRDefault="00215ED5" w:rsidP="004F76CB">
      <w:pPr>
        <w:spacing w:after="0"/>
        <w:rPr>
          <w:rFonts w:cstheme="minorHAnsi"/>
        </w:rPr>
      </w:pPr>
    </w:p>
    <w:p w14:paraId="6E8A4169" w14:textId="77777777" w:rsidR="00215ED5" w:rsidRPr="005904E3" w:rsidRDefault="00215ED5" w:rsidP="004F76CB">
      <w:pPr>
        <w:spacing w:after="0"/>
        <w:rPr>
          <w:rFonts w:cstheme="minorHAnsi"/>
        </w:rPr>
      </w:pPr>
    </w:p>
    <w:p w14:paraId="5B569958" w14:textId="77777777" w:rsidR="00F50130" w:rsidRDefault="00F50130" w:rsidP="00C334DE">
      <w:pPr>
        <w:pBdr>
          <w:bottom w:val="single" w:sz="18" w:space="1" w:color="00B0F0"/>
        </w:pBdr>
        <w:spacing w:after="0"/>
        <w:ind w:right="-401"/>
        <w:rPr>
          <w:rFonts w:cs="Arial"/>
          <w:b/>
          <w:szCs w:val="28"/>
        </w:rPr>
      </w:pPr>
    </w:p>
    <w:p w14:paraId="3AB8D0DC" w14:textId="77777777" w:rsidR="00732D18" w:rsidRDefault="00732D18" w:rsidP="00C334DE">
      <w:pPr>
        <w:pBdr>
          <w:bottom w:val="single" w:sz="18" w:space="1" w:color="00B0F0"/>
        </w:pBdr>
        <w:spacing w:after="0"/>
        <w:ind w:right="-401"/>
        <w:rPr>
          <w:rFonts w:cs="Arial"/>
          <w:b/>
          <w:szCs w:val="28"/>
        </w:rPr>
      </w:pPr>
    </w:p>
    <w:p w14:paraId="04AB6593" w14:textId="77777777" w:rsidR="00732D18" w:rsidRDefault="00732D18" w:rsidP="00C334DE">
      <w:pPr>
        <w:pBdr>
          <w:bottom w:val="single" w:sz="18" w:space="1" w:color="00B0F0"/>
        </w:pBdr>
        <w:spacing w:after="0"/>
        <w:ind w:right="-401"/>
        <w:rPr>
          <w:rFonts w:cs="Arial"/>
          <w:b/>
          <w:szCs w:val="28"/>
        </w:rPr>
      </w:pPr>
    </w:p>
    <w:p w14:paraId="60FE437C" w14:textId="5EE42125"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517A385F" w14:textId="7CAE455E" w:rsidR="005B417D" w:rsidRPr="00421F14" w:rsidRDefault="00732D18" w:rsidP="005B417D">
      <w:pPr>
        <w:pStyle w:val="Default"/>
        <w:rPr>
          <w:rFonts w:cstheme="minorHAnsi"/>
          <w:b/>
          <w:bCs/>
          <w:color w:val="00B0F0"/>
          <w:sz w:val="20"/>
          <w:szCs w:val="20"/>
        </w:rPr>
      </w:pPr>
      <w:r>
        <w:rPr>
          <w:rFonts w:cstheme="minorHAnsi"/>
          <w:b/>
          <w:bCs/>
          <w:color w:val="00B0F0"/>
          <w:sz w:val="20"/>
          <w:szCs w:val="20"/>
        </w:rPr>
        <w:t>26 MARZO</w:t>
      </w:r>
      <w:r w:rsidR="00745CB3">
        <w:rPr>
          <w:rFonts w:cstheme="minorHAnsi"/>
          <w:b/>
          <w:bCs/>
          <w:color w:val="00B0F0"/>
          <w:sz w:val="20"/>
          <w:szCs w:val="20"/>
        </w:rPr>
        <w:t xml:space="preserve"> - </w:t>
      </w:r>
      <w:r w:rsidR="005B417D" w:rsidRPr="00421F14">
        <w:rPr>
          <w:rFonts w:cstheme="minorHAnsi"/>
          <w:b/>
          <w:bCs/>
          <w:color w:val="00B0F0"/>
          <w:sz w:val="20"/>
          <w:szCs w:val="20"/>
        </w:rPr>
        <w:t xml:space="preserve">1º Giorno – PARIGI </w:t>
      </w:r>
    </w:p>
    <w:p w14:paraId="2B1F9EBD" w14:textId="77777777" w:rsidR="00F50130" w:rsidRPr="00F50130" w:rsidRDefault="00F50130" w:rsidP="00F50130">
      <w:pPr>
        <w:pStyle w:val="Default"/>
        <w:rPr>
          <w:rFonts w:cstheme="minorHAnsi"/>
          <w:sz w:val="20"/>
          <w:szCs w:val="20"/>
        </w:rPr>
      </w:pPr>
      <w:r w:rsidRPr="00F50130">
        <w:rPr>
          <w:rFonts w:cstheme="minorHAnsi"/>
          <w:sz w:val="20"/>
          <w:szCs w:val="20"/>
        </w:rPr>
        <w:t xml:space="preserve">Arrivo in hotel. Incontro con gli altri partecipanti e con la guida alle 19:00. </w:t>
      </w:r>
      <w:r w:rsidRPr="00F50130">
        <w:rPr>
          <w:rFonts w:cstheme="minorHAnsi"/>
          <w:b/>
          <w:sz w:val="20"/>
          <w:szCs w:val="20"/>
        </w:rPr>
        <w:t>Cena e pernottamento</w:t>
      </w:r>
      <w:r w:rsidRPr="00F50130">
        <w:rPr>
          <w:rFonts w:cstheme="minorHAnsi"/>
          <w:sz w:val="20"/>
          <w:szCs w:val="20"/>
        </w:rPr>
        <w:t>.</w:t>
      </w:r>
    </w:p>
    <w:p w14:paraId="744152D9" w14:textId="0501431B" w:rsidR="005B417D" w:rsidRPr="00421F14" w:rsidRDefault="00732D18" w:rsidP="005B417D">
      <w:pPr>
        <w:pStyle w:val="Default"/>
        <w:rPr>
          <w:rFonts w:cstheme="minorHAnsi"/>
          <w:b/>
          <w:bCs/>
          <w:color w:val="00B0F0"/>
          <w:sz w:val="20"/>
          <w:szCs w:val="20"/>
        </w:rPr>
      </w:pPr>
      <w:r>
        <w:rPr>
          <w:rFonts w:cstheme="minorHAnsi"/>
          <w:b/>
          <w:bCs/>
          <w:color w:val="00B0F0"/>
          <w:sz w:val="20"/>
          <w:szCs w:val="20"/>
        </w:rPr>
        <w:t>27 MARZO</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421F14" w:rsidRPr="00421F14">
        <w:rPr>
          <w:rFonts w:cstheme="minorHAnsi"/>
          <w:b/>
          <w:bCs/>
          <w:color w:val="00B0F0"/>
          <w:sz w:val="20"/>
          <w:szCs w:val="20"/>
        </w:rPr>
        <w:t>PARIGI</w:t>
      </w:r>
    </w:p>
    <w:p w14:paraId="6C4EEA13" w14:textId="77777777" w:rsidR="00732D18" w:rsidRPr="00732D18" w:rsidRDefault="00732D18" w:rsidP="00732D18">
      <w:pPr>
        <w:pStyle w:val="Default"/>
        <w:rPr>
          <w:rFonts w:cstheme="minorHAnsi"/>
          <w:b/>
          <w:sz w:val="20"/>
          <w:szCs w:val="20"/>
        </w:rPr>
      </w:pPr>
      <w:r w:rsidRPr="00732D18">
        <w:rPr>
          <w:rFonts w:cstheme="minorHAnsi"/>
          <w:b/>
          <w:sz w:val="20"/>
          <w:szCs w:val="20"/>
        </w:rPr>
        <w:t xml:space="preserve">Prima colazione. </w:t>
      </w:r>
      <w:r w:rsidRPr="00732D18">
        <w:rPr>
          <w:rFonts w:cstheme="minorHAnsi"/>
          <w:sz w:val="20"/>
          <w:szCs w:val="20"/>
        </w:rPr>
        <w:t xml:space="preserve">Alle 9:00, inizieremo la mattina dedicata alla visita panoramica della città, attraverso gli splendidi palazzi, le bellissime piazze che hanno reso celebre questa città nel mondo. Percorreremo la zona est della città: il Pantheon, i giardini di Lussemburgo, Saint Michel, il quartiere latino. Continuando per l’origine della città, I’Ile de la Citè: Notre Dame, Hotel de Ville, per passare per il centro Georges Pompid ou e le quartier de Les Halles, chiesa di Sant Eustachio, La Borsa, e il palazzo del Louvre e le Palais Royal. Pranzo libero. Continuazione della visita panoramica del Parigi ovest: l maestose Champs Elysees, l’Arco del Trionfo, la iconica Tour Eiffel, la piazza del Trocadero, Hotel des Invalides, la Place de la Concorde, la Madelei ne, Place Vendome e l’Opera Garnier. </w:t>
      </w:r>
      <w:r w:rsidRPr="00732D18">
        <w:rPr>
          <w:rFonts w:cstheme="minorHAnsi"/>
          <w:b/>
          <w:sz w:val="20"/>
          <w:szCs w:val="20"/>
        </w:rPr>
        <w:t>Pernottamento</w:t>
      </w:r>
    </w:p>
    <w:p w14:paraId="6B459CB9" w14:textId="2645CDF6" w:rsidR="005B417D" w:rsidRPr="00421F14" w:rsidRDefault="00732D18" w:rsidP="005B417D">
      <w:pPr>
        <w:pStyle w:val="Default"/>
        <w:rPr>
          <w:rFonts w:cstheme="minorHAnsi"/>
          <w:b/>
          <w:bCs/>
          <w:color w:val="00B0F0"/>
          <w:sz w:val="20"/>
          <w:szCs w:val="20"/>
        </w:rPr>
      </w:pPr>
      <w:r>
        <w:rPr>
          <w:rFonts w:cstheme="minorHAnsi"/>
          <w:b/>
          <w:bCs/>
          <w:color w:val="00B0F0"/>
          <w:sz w:val="20"/>
          <w:szCs w:val="20"/>
        </w:rPr>
        <w:t>28 MAR</w:t>
      </w:r>
      <w:r w:rsidR="00F12C6B">
        <w:rPr>
          <w:rFonts w:cstheme="minorHAnsi"/>
          <w:b/>
          <w:bCs/>
          <w:color w:val="00B0F0"/>
          <w:sz w:val="20"/>
          <w:szCs w:val="20"/>
        </w:rPr>
        <w:t>Z</w:t>
      </w:r>
      <w:r>
        <w:rPr>
          <w:rFonts w:cstheme="minorHAnsi"/>
          <w:b/>
          <w:bCs/>
          <w:color w:val="00B0F0"/>
          <w:sz w:val="20"/>
          <w:szCs w:val="20"/>
        </w:rPr>
        <w:t>O</w:t>
      </w:r>
      <w:r w:rsidR="00F50130">
        <w:rPr>
          <w:rFonts w:cstheme="minorHAnsi"/>
          <w:b/>
          <w:bCs/>
          <w:color w:val="00B0F0"/>
          <w:sz w:val="20"/>
          <w:szCs w:val="20"/>
        </w:rPr>
        <w:t xml:space="preserve">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3º Giorno – </w:t>
      </w:r>
      <w:r w:rsidR="00F50130">
        <w:rPr>
          <w:rFonts w:cstheme="minorHAnsi"/>
          <w:b/>
          <w:bCs/>
          <w:color w:val="00B0F0"/>
          <w:sz w:val="20"/>
          <w:szCs w:val="20"/>
        </w:rPr>
        <w:t>PARIGI</w:t>
      </w:r>
    </w:p>
    <w:p w14:paraId="0A527494" w14:textId="77777777" w:rsidR="00732D18" w:rsidRPr="00732D18" w:rsidRDefault="00732D18" w:rsidP="00732D18">
      <w:pPr>
        <w:pStyle w:val="Default"/>
        <w:rPr>
          <w:rFonts w:cstheme="minorHAnsi"/>
          <w:b/>
          <w:sz w:val="20"/>
          <w:szCs w:val="20"/>
        </w:rPr>
      </w:pPr>
      <w:r w:rsidRPr="00732D18">
        <w:rPr>
          <w:rFonts w:cstheme="minorHAnsi"/>
          <w:b/>
          <w:sz w:val="20"/>
          <w:szCs w:val="20"/>
        </w:rPr>
        <w:t>Prima colazione</w:t>
      </w:r>
      <w:r w:rsidRPr="00732D18">
        <w:rPr>
          <w:rFonts w:cstheme="minorHAnsi"/>
          <w:bCs/>
          <w:sz w:val="20"/>
          <w:szCs w:val="20"/>
        </w:rPr>
        <w:t xml:space="preserve">. Giornata a disposizione per la visita di qualsiasi degli eccezionali musei che offre la città (Museo del Louvre, Museo d’Orsay…o l’affascinante Museo Rodin). Anche sarebbe una bella occasione per visitare l’interno del ‘’nuovo’’ Notre-Dame dopo la riapertura, o semplicemente passeggiare per le strade della città. </w:t>
      </w:r>
      <w:r w:rsidRPr="00732D18">
        <w:rPr>
          <w:rFonts w:cstheme="minorHAnsi"/>
          <w:b/>
          <w:sz w:val="20"/>
          <w:szCs w:val="20"/>
        </w:rPr>
        <w:t>Pernottamento</w:t>
      </w:r>
    </w:p>
    <w:p w14:paraId="00FE5AB3" w14:textId="7CC1BA2F" w:rsidR="005B417D" w:rsidRPr="00745CB3" w:rsidRDefault="00732D18" w:rsidP="005B417D">
      <w:pPr>
        <w:pStyle w:val="Default"/>
        <w:rPr>
          <w:rFonts w:cstheme="minorHAnsi"/>
          <w:b/>
          <w:bCs/>
          <w:color w:val="00B0F0"/>
          <w:sz w:val="20"/>
          <w:szCs w:val="20"/>
        </w:rPr>
      </w:pPr>
      <w:r>
        <w:rPr>
          <w:rFonts w:cstheme="minorHAnsi"/>
          <w:b/>
          <w:bCs/>
          <w:color w:val="00B0F0"/>
          <w:sz w:val="20"/>
          <w:szCs w:val="20"/>
        </w:rPr>
        <w:t>29 MARZ</w:t>
      </w:r>
      <w:r w:rsidR="00BC4DE7">
        <w:rPr>
          <w:rFonts w:cstheme="minorHAnsi"/>
          <w:b/>
          <w:bCs/>
          <w:color w:val="00B0F0"/>
          <w:sz w:val="20"/>
          <w:szCs w:val="20"/>
        </w:rPr>
        <w:t>0</w:t>
      </w:r>
      <w:r w:rsidR="00F50130">
        <w:rPr>
          <w:rFonts w:cstheme="minorHAnsi"/>
          <w:b/>
          <w:bCs/>
          <w:color w:val="00B0F0"/>
          <w:sz w:val="20"/>
          <w:szCs w:val="20"/>
        </w:rPr>
        <w:t xml:space="preserve">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F50130">
        <w:rPr>
          <w:rFonts w:cstheme="minorHAnsi"/>
          <w:b/>
          <w:bCs/>
          <w:color w:val="00B0F0"/>
          <w:sz w:val="20"/>
          <w:szCs w:val="20"/>
        </w:rPr>
        <w:t>PARIGI</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Default="00421F14" w:rsidP="005B417D">
      <w:pPr>
        <w:pStyle w:val="Default"/>
        <w:rPr>
          <w:rFonts w:cstheme="minorHAnsi"/>
          <w:color w:val="auto"/>
          <w:sz w:val="20"/>
          <w:szCs w:val="20"/>
        </w:rPr>
      </w:pPr>
      <w:r>
        <w:rPr>
          <w:rFonts w:cstheme="minorHAnsi"/>
          <w:color w:val="auto"/>
          <w:sz w:val="20"/>
          <w:szCs w:val="20"/>
        </w:rPr>
        <w:t>Hotel o similari</w:t>
      </w:r>
    </w:p>
    <w:p w14:paraId="247715C4" w14:textId="1B3D26FA" w:rsidR="00421F14" w:rsidRDefault="00421F14" w:rsidP="005B417D">
      <w:pPr>
        <w:pStyle w:val="Default"/>
        <w:rPr>
          <w:rFonts w:cstheme="minorHAnsi"/>
          <w:color w:val="auto"/>
          <w:sz w:val="20"/>
          <w:szCs w:val="20"/>
        </w:rPr>
      </w:pPr>
      <w:r>
        <w:rPr>
          <w:rFonts w:cstheme="minorHAnsi"/>
          <w:color w:val="auto"/>
          <w:sz w:val="20"/>
          <w:szCs w:val="20"/>
        </w:rPr>
        <w:t xml:space="preserve">PARIGI - </w:t>
      </w:r>
      <w:r w:rsidR="00F50130">
        <w:rPr>
          <w:rFonts w:cstheme="minorHAnsi"/>
          <w:color w:val="auto"/>
          <w:sz w:val="20"/>
          <w:szCs w:val="20"/>
        </w:rPr>
        <w:t xml:space="preserve"> AC Marriott Rive Gauche 4*, NH Gare de l’Est 4*</w:t>
      </w:r>
    </w:p>
    <w:p w14:paraId="34ACD655" w14:textId="24459AEA" w:rsidR="00421F14" w:rsidRPr="00F50130" w:rsidRDefault="00421F14" w:rsidP="005B417D">
      <w:pPr>
        <w:pStyle w:val="Default"/>
        <w:rPr>
          <w:rFonts w:cstheme="minorHAnsi"/>
          <w:color w:val="auto"/>
          <w:sz w:val="20"/>
          <w:szCs w:val="20"/>
        </w:rPr>
      </w:pPr>
    </w:p>
    <w:sectPr w:rsidR="00421F14" w:rsidRPr="00F50130"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E7B9D5" w14:textId="77777777" w:rsidR="00FA24C9" w:rsidRDefault="00FA24C9" w:rsidP="00F47C9E">
      <w:pPr>
        <w:spacing w:after="0" w:line="240" w:lineRule="auto"/>
      </w:pPr>
      <w:r>
        <w:separator/>
      </w:r>
    </w:p>
  </w:endnote>
  <w:endnote w:type="continuationSeparator" w:id="0">
    <w:p w14:paraId="6466C4A7" w14:textId="77777777" w:rsidR="00FA24C9" w:rsidRDefault="00FA24C9"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C3AEDF" w14:textId="77777777" w:rsidR="00FA24C9" w:rsidRDefault="00FA24C9" w:rsidP="00F47C9E">
      <w:pPr>
        <w:spacing w:after="0" w:line="240" w:lineRule="auto"/>
      </w:pPr>
      <w:r>
        <w:separator/>
      </w:r>
    </w:p>
  </w:footnote>
  <w:footnote w:type="continuationSeparator" w:id="0">
    <w:p w14:paraId="676392EF" w14:textId="77777777" w:rsidR="00FA24C9" w:rsidRDefault="00FA24C9"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9"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1"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3"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4"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96A567A"/>
    <w:multiLevelType w:val="hybridMultilevel"/>
    <w:tmpl w:val="7FB2389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1"/>
  </w:num>
  <w:num w:numId="3" w16cid:durableId="2080325073">
    <w:abstractNumId w:val="9"/>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4"/>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3"/>
  </w:num>
  <w:num w:numId="16" w16cid:durableId="791443921">
    <w:abstractNumId w:val="12"/>
  </w:num>
  <w:num w:numId="17" w16cid:durableId="1884440537">
    <w:abstractNumId w:val="10"/>
  </w:num>
  <w:num w:numId="18" w16cid:durableId="940914589">
    <w:abstractNumId w:val="0"/>
  </w:num>
  <w:num w:numId="19" w16cid:durableId="1470516614">
    <w:abstractNumId w:val="3"/>
  </w:num>
  <w:num w:numId="20" w16cid:durableId="2014457753">
    <w:abstractNumId w:val="8"/>
  </w:num>
  <w:num w:numId="21" w16cid:durableId="211782155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1520E"/>
    <w:rsid w:val="000768E9"/>
    <w:rsid w:val="00091614"/>
    <w:rsid w:val="000A35AE"/>
    <w:rsid w:val="000B741F"/>
    <w:rsid w:val="001261C2"/>
    <w:rsid w:val="001319F3"/>
    <w:rsid w:val="00134CBF"/>
    <w:rsid w:val="00162CEC"/>
    <w:rsid w:val="0017204B"/>
    <w:rsid w:val="0017295B"/>
    <w:rsid w:val="00180207"/>
    <w:rsid w:val="001829C9"/>
    <w:rsid w:val="00185022"/>
    <w:rsid w:val="001931F6"/>
    <w:rsid w:val="001A1A2F"/>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A60F6"/>
    <w:rsid w:val="002B0E1B"/>
    <w:rsid w:val="002B10B3"/>
    <w:rsid w:val="002B5F70"/>
    <w:rsid w:val="002C667B"/>
    <w:rsid w:val="002D59CC"/>
    <w:rsid w:val="002D66BF"/>
    <w:rsid w:val="002F4B13"/>
    <w:rsid w:val="002F6AF0"/>
    <w:rsid w:val="002F6B3E"/>
    <w:rsid w:val="003118D2"/>
    <w:rsid w:val="00333F32"/>
    <w:rsid w:val="00347297"/>
    <w:rsid w:val="00362A06"/>
    <w:rsid w:val="003771CD"/>
    <w:rsid w:val="00383FC3"/>
    <w:rsid w:val="003A3545"/>
    <w:rsid w:val="003B0E1F"/>
    <w:rsid w:val="003C4CF8"/>
    <w:rsid w:val="003D5282"/>
    <w:rsid w:val="003F60B4"/>
    <w:rsid w:val="0040392A"/>
    <w:rsid w:val="00420276"/>
    <w:rsid w:val="00420779"/>
    <w:rsid w:val="00421A9F"/>
    <w:rsid w:val="00421F14"/>
    <w:rsid w:val="00427A44"/>
    <w:rsid w:val="00436B28"/>
    <w:rsid w:val="0045497D"/>
    <w:rsid w:val="00471884"/>
    <w:rsid w:val="004C0A63"/>
    <w:rsid w:val="004F104A"/>
    <w:rsid w:val="004F76CB"/>
    <w:rsid w:val="005154A8"/>
    <w:rsid w:val="005163E7"/>
    <w:rsid w:val="00533EC5"/>
    <w:rsid w:val="00540F4D"/>
    <w:rsid w:val="0054362B"/>
    <w:rsid w:val="00545205"/>
    <w:rsid w:val="00554835"/>
    <w:rsid w:val="00555D35"/>
    <w:rsid w:val="005563ED"/>
    <w:rsid w:val="00565A3C"/>
    <w:rsid w:val="00570D18"/>
    <w:rsid w:val="005904E3"/>
    <w:rsid w:val="00591DC0"/>
    <w:rsid w:val="005A5551"/>
    <w:rsid w:val="005A7F14"/>
    <w:rsid w:val="005B417D"/>
    <w:rsid w:val="005C1BC9"/>
    <w:rsid w:val="005C3912"/>
    <w:rsid w:val="005E15E4"/>
    <w:rsid w:val="005E3284"/>
    <w:rsid w:val="005F5BA1"/>
    <w:rsid w:val="0061070A"/>
    <w:rsid w:val="0062205C"/>
    <w:rsid w:val="00651827"/>
    <w:rsid w:val="00651C4D"/>
    <w:rsid w:val="00654133"/>
    <w:rsid w:val="00670D96"/>
    <w:rsid w:val="00687237"/>
    <w:rsid w:val="006A6CF5"/>
    <w:rsid w:val="006C598D"/>
    <w:rsid w:val="006F05D7"/>
    <w:rsid w:val="006F4EB5"/>
    <w:rsid w:val="006F591E"/>
    <w:rsid w:val="00702256"/>
    <w:rsid w:val="0072591F"/>
    <w:rsid w:val="00726002"/>
    <w:rsid w:val="00732D18"/>
    <w:rsid w:val="00745CB3"/>
    <w:rsid w:val="007476AE"/>
    <w:rsid w:val="00750B6B"/>
    <w:rsid w:val="0075591A"/>
    <w:rsid w:val="007637C2"/>
    <w:rsid w:val="007A1FAE"/>
    <w:rsid w:val="007A5D85"/>
    <w:rsid w:val="007B07AC"/>
    <w:rsid w:val="007B5ABE"/>
    <w:rsid w:val="007C0DD3"/>
    <w:rsid w:val="007C73FF"/>
    <w:rsid w:val="007D2F27"/>
    <w:rsid w:val="007E19AF"/>
    <w:rsid w:val="007E279A"/>
    <w:rsid w:val="007F53F5"/>
    <w:rsid w:val="007F62E1"/>
    <w:rsid w:val="008004E0"/>
    <w:rsid w:val="0081038E"/>
    <w:rsid w:val="00821A9F"/>
    <w:rsid w:val="00822B88"/>
    <w:rsid w:val="00835700"/>
    <w:rsid w:val="00836267"/>
    <w:rsid w:val="00877811"/>
    <w:rsid w:val="008854B4"/>
    <w:rsid w:val="00892EC9"/>
    <w:rsid w:val="008B3865"/>
    <w:rsid w:val="008D6072"/>
    <w:rsid w:val="008D6C14"/>
    <w:rsid w:val="008F1948"/>
    <w:rsid w:val="008F1D21"/>
    <w:rsid w:val="0091563D"/>
    <w:rsid w:val="00915EC9"/>
    <w:rsid w:val="00921CFE"/>
    <w:rsid w:val="00935460"/>
    <w:rsid w:val="00944B19"/>
    <w:rsid w:val="00962172"/>
    <w:rsid w:val="009668ED"/>
    <w:rsid w:val="0097156C"/>
    <w:rsid w:val="00974B76"/>
    <w:rsid w:val="00977B60"/>
    <w:rsid w:val="00981930"/>
    <w:rsid w:val="009A1383"/>
    <w:rsid w:val="009A4C36"/>
    <w:rsid w:val="00A006BF"/>
    <w:rsid w:val="00A10428"/>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9165A"/>
    <w:rsid w:val="00BC4DE7"/>
    <w:rsid w:val="00BD1C94"/>
    <w:rsid w:val="00BD69A8"/>
    <w:rsid w:val="00BF61C9"/>
    <w:rsid w:val="00C1105D"/>
    <w:rsid w:val="00C16980"/>
    <w:rsid w:val="00C17A2F"/>
    <w:rsid w:val="00C20528"/>
    <w:rsid w:val="00C334DE"/>
    <w:rsid w:val="00C4008C"/>
    <w:rsid w:val="00C41B01"/>
    <w:rsid w:val="00C44DFC"/>
    <w:rsid w:val="00C9059A"/>
    <w:rsid w:val="00C90D8C"/>
    <w:rsid w:val="00C955A2"/>
    <w:rsid w:val="00CB59E9"/>
    <w:rsid w:val="00CE4034"/>
    <w:rsid w:val="00CE5825"/>
    <w:rsid w:val="00CE6DDB"/>
    <w:rsid w:val="00CF6064"/>
    <w:rsid w:val="00D26F13"/>
    <w:rsid w:val="00D4675C"/>
    <w:rsid w:val="00D541F0"/>
    <w:rsid w:val="00D54674"/>
    <w:rsid w:val="00D5528D"/>
    <w:rsid w:val="00D5615A"/>
    <w:rsid w:val="00D70808"/>
    <w:rsid w:val="00D71785"/>
    <w:rsid w:val="00DA1CC7"/>
    <w:rsid w:val="00DA76B2"/>
    <w:rsid w:val="00DC452B"/>
    <w:rsid w:val="00DE12EC"/>
    <w:rsid w:val="00E055E2"/>
    <w:rsid w:val="00E22430"/>
    <w:rsid w:val="00E26176"/>
    <w:rsid w:val="00E3708A"/>
    <w:rsid w:val="00E51E70"/>
    <w:rsid w:val="00E54573"/>
    <w:rsid w:val="00E83226"/>
    <w:rsid w:val="00E85544"/>
    <w:rsid w:val="00E94226"/>
    <w:rsid w:val="00EA179F"/>
    <w:rsid w:val="00EB21CF"/>
    <w:rsid w:val="00EE0267"/>
    <w:rsid w:val="00F00F34"/>
    <w:rsid w:val="00F12C6B"/>
    <w:rsid w:val="00F211F9"/>
    <w:rsid w:val="00F23957"/>
    <w:rsid w:val="00F344B9"/>
    <w:rsid w:val="00F3656C"/>
    <w:rsid w:val="00F47C9E"/>
    <w:rsid w:val="00F50130"/>
    <w:rsid w:val="00F74409"/>
    <w:rsid w:val="00FA0A61"/>
    <w:rsid w:val="00FA24C9"/>
    <w:rsid w:val="00FA5B57"/>
    <w:rsid w:val="00FB2F14"/>
    <w:rsid w:val="00FB4F30"/>
    <w:rsid w:val="00FD3595"/>
    <w:rsid w:val="00FE413E"/>
    <w:rsid w:val="00FF578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409</Words>
  <Characters>2333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30</cp:revision>
  <cp:lastPrinted>2015-03-11T09:10:00Z</cp:lastPrinted>
  <dcterms:created xsi:type="dcterms:W3CDTF">2025-01-09T16:30:00Z</dcterms:created>
  <dcterms:modified xsi:type="dcterms:W3CDTF">2026-09-07T09:43:00Z</dcterms:modified>
</cp:coreProperties>
</file>