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F29A25" w14:textId="7AD4D673" w:rsidR="004666DC" w:rsidRDefault="00F50130" w:rsidP="004666DC">
      <w:pPr>
        <w:spacing w:after="0"/>
        <w:jc w:val="center"/>
        <w:rPr>
          <w:b/>
          <w:bCs/>
          <w:color w:val="EE0000"/>
          <w:sz w:val="32"/>
          <w:szCs w:val="32"/>
        </w:rPr>
      </w:pPr>
      <w:r>
        <w:rPr>
          <w:b/>
          <w:bCs/>
          <w:color w:val="EE0000"/>
          <w:sz w:val="32"/>
          <w:szCs w:val="32"/>
        </w:rPr>
        <w:t>MINITOUR</w:t>
      </w:r>
      <w:r w:rsidR="004666DC">
        <w:rPr>
          <w:b/>
          <w:bCs/>
          <w:color w:val="EE0000"/>
          <w:sz w:val="32"/>
          <w:szCs w:val="32"/>
        </w:rPr>
        <w:t xml:space="preserve"> </w:t>
      </w:r>
      <w:r w:rsidR="00615439">
        <w:rPr>
          <w:b/>
          <w:bCs/>
          <w:color w:val="EE0000"/>
          <w:sz w:val="32"/>
          <w:szCs w:val="32"/>
        </w:rPr>
        <w:t>ANDALUSIA</w:t>
      </w:r>
    </w:p>
    <w:p w14:paraId="61258CF6" w14:textId="06FBEF0B" w:rsidR="00421F14" w:rsidRDefault="00F50130" w:rsidP="004666DC">
      <w:pPr>
        <w:spacing w:after="0"/>
        <w:jc w:val="center"/>
        <w:rPr>
          <w:b/>
          <w:bCs/>
          <w:color w:val="EE0000"/>
          <w:sz w:val="32"/>
          <w:szCs w:val="32"/>
        </w:rPr>
      </w:pPr>
      <w:r>
        <w:rPr>
          <w:b/>
          <w:bCs/>
          <w:color w:val="EE0000"/>
          <w:sz w:val="32"/>
          <w:szCs w:val="32"/>
        </w:rPr>
        <w:t>CAPODANNO</w:t>
      </w:r>
      <w:r w:rsidR="00615439">
        <w:rPr>
          <w:b/>
          <w:bCs/>
          <w:color w:val="EE0000"/>
          <w:sz w:val="32"/>
          <w:szCs w:val="32"/>
        </w:rPr>
        <w:t xml:space="preserve"> A SIVIGLIA</w:t>
      </w:r>
    </w:p>
    <w:p w14:paraId="67DD8E57" w14:textId="2728D552" w:rsidR="004666DC" w:rsidRPr="00421F14" w:rsidRDefault="00615439" w:rsidP="004666DC">
      <w:pPr>
        <w:spacing w:after="0"/>
        <w:jc w:val="center"/>
        <w:rPr>
          <w:b/>
          <w:bCs/>
          <w:color w:val="EE0000"/>
          <w:sz w:val="32"/>
          <w:szCs w:val="32"/>
        </w:rPr>
      </w:pPr>
      <w:r>
        <w:rPr>
          <w:b/>
          <w:bCs/>
          <w:noProof/>
          <w:color w:val="EE0000"/>
          <w:sz w:val="32"/>
          <w:szCs w:val="32"/>
        </w:rPr>
        <w:drawing>
          <wp:inline distT="0" distB="0" distL="0" distR="0" wp14:anchorId="648C678E" wp14:editId="08F3CE60">
            <wp:extent cx="4661535" cy="2623259"/>
            <wp:effectExtent l="0" t="0" r="0" b="5715"/>
            <wp:docPr id="175808475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84758" name="Immagine 17580847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6526" cy="2631695"/>
                    </a:xfrm>
                    <a:prstGeom prst="rect">
                      <a:avLst/>
                    </a:prstGeom>
                  </pic:spPr>
                </pic:pic>
              </a:graphicData>
            </a:graphic>
          </wp:inline>
        </w:drawing>
      </w:r>
    </w:p>
    <w:p w14:paraId="08BB5464" w14:textId="6809DE5F" w:rsidR="00836267" w:rsidRPr="007A5D85" w:rsidRDefault="00DA1CC7" w:rsidP="00421F14">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A5D85">
        <w:rPr>
          <w:rFonts w:asciiTheme="minorHAnsi" w:hAnsiTheme="minorHAnsi" w:cstheme="minorHAnsi"/>
          <w:b/>
          <w:bCs/>
          <w:color w:val="D99594" w:themeColor="accent2" w:themeTint="99"/>
          <w:sz w:val="44"/>
          <w:szCs w:val="44"/>
          <w:u w:val="single"/>
        </w:rPr>
        <w:t xml:space="preserve">QUOTA DI PARTECIPAZIONE </w:t>
      </w:r>
      <w:r w:rsidR="00EC568F">
        <w:rPr>
          <w:rFonts w:asciiTheme="minorHAnsi" w:hAnsiTheme="minorHAnsi" w:cstheme="minorHAnsi"/>
          <w:b/>
          <w:bCs/>
          <w:color w:val="D99594" w:themeColor="accent2" w:themeTint="99"/>
          <w:sz w:val="44"/>
          <w:szCs w:val="44"/>
          <w:u w:val="single"/>
        </w:rPr>
        <w:t>€1.095,</w:t>
      </w:r>
      <w:r w:rsidR="002435BE" w:rsidRPr="007A5D85">
        <w:rPr>
          <w:rFonts w:asciiTheme="minorHAnsi" w:hAnsiTheme="minorHAnsi" w:cstheme="minorHAnsi"/>
          <w:b/>
          <w:bCs/>
          <w:color w:val="D99594" w:themeColor="accent2" w:themeTint="99"/>
          <w:sz w:val="44"/>
          <w:szCs w:val="44"/>
          <w:u w:val="single"/>
        </w:rPr>
        <w:t>00</w:t>
      </w:r>
      <w:r w:rsidR="007A5D85" w:rsidRPr="007A5D85">
        <w:rPr>
          <w:rFonts w:asciiTheme="minorHAnsi" w:hAnsiTheme="minorHAnsi" w:cstheme="minorHAnsi"/>
          <w:b/>
          <w:bCs/>
          <w:color w:val="D99594" w:themeColor="accent2" w:themeTint="99"/>
          <w:sz w:val="44"/>
          <w:szCs w:val="44"/>
          <w:u w:val="single"/>
        </w:rPr>
        <w:t xml:space="preserve"> per persona</w:t>
      </w:r>
    </w:p>
    <w:p w14:paraId="3E8212F5" w14:textId="2E422A5D" w:rsidR="00421F14" w:rsidRDefault="00F23957"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w:t>
      </w:r>
      <w:r w:rsidR="00421F14">
        <w:rPr>
          <w:rFonts w:asciiTheme="minorHAnsi" w:hAnsiTheme="minorHAnsi" w:cstheme="minorHAnsi"/>
          <w:b/>
          <w:bCs/>
          <w:color w:val="1F497D" w:themeColor="text2"/>
        </w:rPr>
        <w:t xml:space="preserve">A </w:t>
      </w:r>
      <w:r w:rsidR="00F50130">
        <w:rPr>
          <w:rFonts w:asciiTheme="minorHAnsi" w:hAnsiTheme="minorHAnsi" w:cstheme="minorHAnsi"/>
          <w:b/>
          <w:bCs/>
          <w:color w:val="1F497D" w:themeColor="text2"/>
        </w:rPr>
        <w:t>30</w:t>
      </w:r>
      <w:r w:rsidR="00421F14">
        <w:rPr>
          <w:rFonts w:asciiTheme="minorHAnsi" w:hAnsiTheme="minorHAnsi" w:cstheme="minorHAnsi"/>
          <w:b/>
          <w:bCs/>
          <w:color w:val="1F497D" w:themeColor="text2"/>
        </w:rPr>
        <w:t xml:space="preserve"> DICEMBRE 2026 </w:t>
      </w:r>
    </w:p>
    <w:p w14:paraId="2CC62062" w14:textId="3C6DD6E1" w:rsidR="00421F14" w:rsidRPr="00421F14" w:rsidRDefault="00615439" w:rsidP="00421F14">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5</w:t>
      </w:r>
      <w:r w:rsidR="00F23957" w:rsidRPr="00421F14">
        <w:rPr>
          <w:rFonts w:asciiTheme="minorHAnsi" w:hAnsiTheme="minorHAnsi" w:cstheme="minorHAnsi"/>
          <w:b/>
          <w:bCs/>
          <w:color w:val="1F497D" w:themeColor="text2"/>
        </w:rPr>
        <w:t xml:space="preserve"> notti</w:t>
      </w:r>
      <w:r w:rsidR="005904E3" w:rsidRPr="00421F14">
        <w:rPr>
          <w:rFonts w:asciiTheme="minorHAnsi" w:hAnsiTheme="minorHAnsi" w:cstheme="minorHAnsi"/>
          <w:b/>
          <w:bCs/>
          <w:color w:val="1F497D" w:themeColor="text2"/>
        </w:rPr>
        <w:t xml:space="preserve">/ </w:t>
      </w:r>
      <w:r>
        <w:rPr>
          <w:rFonts w:asciiTheme="minorHAnsi" w:hAnsiTheme="minorHAnsi" w:cstheme="minorHAnsi"/>
          <w:b/>
          <w:bCs/>
          <w:color w:val="1F497D" w:themeColor="text2"/>
        </w:rPr>
        <w:t>6</w:t>
      </w:r>
      <w:r w:rsidR="00421F14">
        <w:rPr>
          <w:rFonts w:asciiTheme="minorHAnsi" w:hAnsiTheme="minorHAnsi" w:cstheme="minorHAnsi"/>
          <w:b/>
          <w:bCs/>
          <w:color w:val="1F497D" w:themeColor="text2"/>
        </w:rPr>
        <w:t xml:space="preserve"> </w:t>
      </w:r>
      <w:r w:rsidR="005904E3" w:rsidRPr="00421F14">
        <w:rPr>
          <w:rFonts w:asciiTheme="minorHAnsi" w:hAnsiTheme="minorHAnsi" w:cstheme="minorHAnsi"/>
          <w:b/>
          <w:bCs/>
          <w:color w:val="1F497D" w:themeColor="text2"/>
        </w:rPr>
        <w:t xml:space="preserve">giorni </w:t>
      </w:r>
    </w:p>
    <w:p w14:paraId="740C1EF3" w14:textId="6E14BDE6" w:rsidR="00F23957" w:rsidRPr="00421F14" w:rsidRDefault="00540F4D"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rPr>
        <w:t>Minimo</w:t>
      </w:r>
      <w:r w:rsidR="002B5F70" w:rsidRPr="00F23957">
        <w:rPr>
          <w:rFonts w:asciiTheme="minorHAnsi" w:hAnsiTheme="minorHAnsi" w:cstheme="minorHAnsi"/>
        </w:rPr>
        <w:t xml:space="preserve"> di </w:t>
      </w:r>
      <w:r w:rsidR="00421A9F" w:rsidRPr="00F23957">
        <w:rPr>
          <w:rFonts w:asciiTheme="minorHAnsi" w:hAnsiTheme="minorHAnsi" w:cstheme="minorHAnsi"/>
        </w:rPr>
        <w:t>2</w:t>
      </w:r>
      <w:r w:rsidR="002B5F70" w:rsidRPr="00F23957">
        <w:rPr>
          <w:rFonts w:asciiTheme="minorHAnsi" w:hAnsiTheme="minorHAnsi" w:cstheme="minorHAnsi"/>
        </w:rPr>
        <w:t xml:space="preserve"> persone</w:t>
      </w:r>
    </w:p>
    <w:p w14:paraId="46A901EB" w14:textId="77777777" w:rsidR="000768E9"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90FB6" w:rsidRDefault="00F23957" w:rsidP="00F23957">
      <w:pPr>
        <w:pStyle w:val="NormaleWeb"/>
        <w:spacing w:before="0" w:beforeAutospacing="0" w:after="0"/>
        <w:rPr>
          <w:rFonts w:asciiTheme="minorHAnsi" w:hAnsiTheme="minorHAnsi" w:cstheme="minorHAnsi"/>
          <w:b/>
          <w:bCs/>
          <w:sz w:val="22"/>
          <w:szCs w:val="22"/>
        </w:rPr>
      </w:pPr>
      <w:r w:rsidRPr="00A90FB6">
        <w:rPr>
          <w:rFonts w:asciiTheme="minorHAnsi" w:hAnsiTheme="minorHAnsi" w:cstheme="minorHAnsi"/>
          <w:b/>
          <w:bCs/>
          <w:sz w:val="22"/>
          <w:szCs w:val="22"/>
        </w:rPr>
        <w:t>LA QUOTA COMPRENDE:</w:t>
      </w:r>
    </w:p>
    <w:p w14:paraId="75AF7A72" w14:textId="53AFF668" w:rsidR="00F23957" w:rsidRPr="00421F14" w:rsidRDefault="00F23957" w:rsidP="00F23957">
      <w:pPr>
        <w:numPr>
          <w:ilvl w:val="0"/>
          <w:numId w:val="7"/>
        </w:numPr>
        <w:spacing w:after="0"/>
        <w:rPr>
          <w:rFonts w:cstheme="minorHAnsi"/>
          <w:sz w:val="21"/>
          <w:szCs w:val="21"/>
        </w:rPr>
      </w:pPr>
      <w:r w:rsidRPr="00421F14">
        <w:rPr>
          <w:rFonts w:cstheme="minorHAnsi"/>
          <w:sz w:val="21"/>
          <w:szCs w:val="21"/>
        </w:rPr>
        <w:t xml:space="preserve">Viaggio aereo con volo di linea </w:t>
      </w:r>
      <w:r w:rsidR="00421F14" w:rsidRPr="00421F14">
        <w:rPr>
          <w:rFonts w:cstheme="minorHAnsi"/>
          <w:sz w:val="21"/>
          <w:szCs w:val="21"/>
        </w:rPr>
        <w:t>A/R</w:t>
      </w:r>
      <w:r w:rsidRPr="00421F14">
        <w:rPr>
          <w:rFonts w:cstheme="minorHAnsi"/>
          <w:sz w:val="21"/>
          <w:szCs w:val="21"/>
        </w:rPr>
        <w:t>, bagaglio</w:t>
      </w:r>
      <w:r w:rsidR="00421F14" w:rsidRPr="00421F14">
        <w:rPr>
          <w:rFonts w:cstheme="minorHAnsi"/>
          <w:sz w:val="21"/>
          <w:szCs w:val="21"/>
        </w:rPr>
        <w:t xml:space="preserve"> da stiva</w:t>
      </w:r>
      <w:r w:rsidRPr="00421F14">
        <w:rPr>
          <w:rFonts w:cstheme="minorHAnsi"/>
          <w:sz w:val="21"/>
          <w:szCs w:val="21"/>
        </w:rPr>
        <w:t xml:space="preserve"> incluso</w:t>
      </w:r>
    </w:p>
    <w:p w14:paraId="4F0ACECE" w14:textId="183ECD66" w:rsidR="00421F14" w:rsidRPr="00421F14" w:rsidRDefault="00615439" w:rsidP="00F23957">
      <w:pPr>
        <w:numPr>
          <w:ilvl w:val="0"/>
          <w:numId w:val="7"/>
        </w:numPr>
        <w:spacing w:after="0"/>
        <w:rPr>
          <w:rFonts w:cstheme="minorHAnsi"/>
          <w:sz w:val="21"/>
          <w:szCs w:val="21"/>
        </w:rPr>
      </w:pPr>
      <w:r>
        <w:rPr>
          <w:rFonts w:cstheme="minorHAnsi"/>
          <w:sz w:val="21"/>
          <w:szCs w:val="21"/>
        </w:rPr>
        <w:t>5</w:t>
      </w:r>
      <w:r w:rsidR="00421F14" w:rsidRPr="00421F14">
        <w:rPr>
          <w:rFonts w:cstheme="minorHAnsi"/>
          <w:sz w:val="21"/>
          <w:szCs w:val="21"/>
        </w:rPr>
        <w:t xml:space="preserve"> pernottamenti negli hotel elencati o similari</w:t>
      </w:r>
    </w:p>
    <w:p w14:paraId="2CD64113" w14:textId="7F998E5B" w:rsidR="00421F14" w:rsidRPr="00421F14" w:rsidRDefault="00615439" w:rsidP="00421F14">
      <w:pPr>
        <w:widowControl w:val="0"/>
        <w:numPr>
          <w:ilvl w:val="0"/>
          <w:numId w:val="7"/>
        </w:numPr>
        <w:tabs>
          <w:tab w:val="left" w:pos="228"/>
        </w:tabs>
        <w:autoSpaceDE w:val="0"/>
        <w:autoSpaceDN w:val="0"/>
        <w:spacing w:before="5" w:after="0" w:line="240" w:lineRule="auto"/>
        <w:rPr>
          <w:sz w:val="21"/>
          <w:szCs w:val="21"/>
        </w:rPr>
      </w:pPr>
      <w:r>
        <w:rPr>
          <w:w w:val="90"/>
          <w:sz w:val="21"/>
          <w:szCs w:val="21"/>
        </w:rPr>
        <w:t xml:space="preserve">5 </w:t>
      </w:r>
      <w:r w:rsidR="00421F14" w:rsidRPr="00421F14">
        <w:rPr>
          <w:w w:val="90"/>
          <w:sz w:val="21"/>
          <w:szCs w:val="21"/>
        </w:rPr>
        <w:t>colazioni</w:t>
      </w:r>
      <w:r w:rsidR="00421F14" w:rsidRPr="00421F14">
        <w:rPr>
          <w:spacing w:val="-12"/>
          <w:w w:val="90"/>
          <w:sz w:val="21"/>
          <w:szCs w:val="21"/>
        </w:rPr>
        <w:t xml:space="preserve"> </w:t>
      </w:r>
      <w:r w:rsidR="00421F14" w:rsidRPr="00421F14">
        <w:rPr>
          <w:w w:val="90"/>
          <w:sz w:val="21"/>
          <w:szCs w:val="21"/>
        </w:rPr>
        <w:t>a</w:t>
      </w:r>
      <w:r w:rsidR="00421F14" w:rsidRPr="00421F14">
        <w:rPr>
          <w:spacing w:val="-6"/>
          <w:w w:val="90"/>
          <w:sz w:val="21"/>
          <w:szCs w:val="21"/>
        </w:rPr>
        <w:t xml:space="preserve"> </w:t>
      </w:r>
      <w:r w:rsidR="00421F14" w:rsidRPr="00421F14">
        <w:rPr>
          <w:w w:val="90"/>
          <w:sz w:val="21"/>
          <w:szCs w:val="21"/>
        </w:rPr>
        <w:t>buffet.</w:t>
      </w:r>
    </w:p>
    <w:p w14:paraId="19354CF6" w14:textId="43B28039" w:rsidR="00421F14" w:rsidRPr="00421F14" w:rsidRDefault="00615439"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 xml:space="preserve">3 </w:t>
      </w:r>
      <w:r w:rsidR="00421F14" w:rsidRPr="00421F14">
        <w:rPr>
          <w:spacing w:val="-7"/>
          <w:w w:val="90"/>
          <w:sz w:val="21"/>
          <w:szCs w:val="21"/>
        </w:rPr>
        <w:t xml:space="preserve"> </w:t>
      </w:r>
      <w:r w:rsidR="00421F14" w:rsidRPr="00421F14">
        <w:rPr>
          <w:w w:val="90"/>
          <w:sz w:val="21"/>
          <w:szCs w:val="21"/>
        </w:rPr>
        <w:t>cen</w:t>
      </w:r>
      <w:r w:rsidR="004666DC">
        <w:rPr>
          <w:w w:val="90"/>
          <w:sz w:val="21"/>
          <w:szCs w:val="21"/>
        </w:rPr>
        <w:t>e</w:t>
      </w:r>
      <w:r w:rsidR="00F50130">
        <w:rPr>
          <w:w w:val="90"/>
          <w:sz w:val="21"/>
          <w:szCs w:val="21"/>
        </w:rPr>
        <w:t xml:space="preserve"> </w:t>
      </w:r>
      <w:r w:rsidR="00421F14" w:rsidRPr="00421F14">
        <w:rPr>
          <w:spacing w:val="-6"/>
          <w:w w:val="90"/>
          <w:sz w:val="21"/>
          <w:szCs w:val="21"/>
        </w:rPr>
        <w:t xml:space="preserve"> </w:t>
      </w:r>
      <w:r w:rsidR="00421F14" w:rsidRPr="00421F14">
        <w:rPr>
          <w:w w:val="90"/>
          <w:sz w:val="21"/>
          <w:szCs w:val="21"/>
        </w:rPr>
        <w:t>in</w:t>
      </w:r>
      <w:r w:rsidR="00421F14" w:rsidRPr="00421F14">
        <w:rPr>
          <w:spacing w:val="-7"/>
          <w:w w:val="90"/>
          <w:sz w:val="21"/>
          <w:szCs w:val="21"/>
        </w:rPr>
        <w:t xml:space="preserve"> </w:t>
      </w:r>
      <w:r w:rsidR="00421F14" w:rsidRPr="00421F14">
        <w:rPr>
          <w:w w:val="90"/>
          <w:sz w:val="21"/>
          <w:szCs w:val="21"/>
        </w:rPr>
        <w:t>albergo.</w:t>
      </w:r>
    </w:p>
    <w:p w14:paraId="70F5AE05" w14:textId="77777777" w:rsidR="003118D2" w:rsidRPr="00421F14" w:rsidRDefault="003118D2" w:rsidP="00421F14">
      <w:pPr>
        <w:widowControl w:val="0"/>
        <w:numPr>
          <w:ilvl w:val="0"/>
          <w:numId w:val="7"/>
        </w:numPr>
        <w:tabs>
          <w:tab w:val="left" w:pos="228"/>
        </w:tabs>
        <w:autoSpaceDE w:val="0"/>
        <w:autoSpaceDN w:val="0"/>
        <w:spacing w:after="0" w:line="240" w:lineRule="auto"/>
        <w:rPr>
          <w:sz w:val="21"/>
          <w:szCs w:val="21"/>
        </w:rPr>
      </w:pPr>
      <w:r w:rsidRPr="00421F14">
        <w:rPr>
          <w:w w:val="90"/>
          <w:sz w:val="21"/>
          <w:szCs w:val="21"/>
        </w:rPr>
        <w:t>Pullman</w:t>
      </w:r>
      <w:r w:rsidRPr="00421F14">
        <w:rPr>
          <w:spacing w:val="-3"/>
          <w:w w:val="90"/>
          <w:sz w:val="21"/>
          <w:szCs w:val="21"/>
        </w:rPr>
        <w:t xml:space="preserve"> </w:t>
      </w:r>
      <w:r w:rsidRPr="00421F14">
        <w:rPr>
          <w:w w:val="90"/>
          <w:sz w:val="21"/>
          <w:szCs w:val="21"/>
        </w:rPr>
        <w:t>GT</w:t>
      </w:r>
      <w:r w:rsidRPr="00421F14">
        <w:rPr>
          <w:spacing w:val="-2"/>
          <w:w w:val="90"/>
          <w:sz w:val="21"/>
          <w:szCs w:val="21"/>
        </w:rPr>
        <w:t xml:space="preserve"> </w:t>
      </w:r>
      <w:r w:rsidRPr="00421F14">
        <w:rPr>
          <w:w w:val="90"/>
          <w:sz w:val="21"/>
          <w:szCs w:val="21"/>
        </w:rPr>
        <w:t>con</w:t>
      </w:r>
      <w:r w:rsidRPr="00421F14">
        <w:rPr>
          <w:spacing w:val="-2"/>
          <w:w w:val="90"/>
          <w:sz w:val="21"/>
          <w:szCs w:val="21"/>
        </w:rPr>
        <w:t xml:space="preserve"> </w:t>
      </w:r>
      <w:r w:rsidRPr="00421F14">
        <w:rPr>
          <w:w w:val="90"/>
          <w:sz w:val="21"/>
          <w:szCs w:val="21"/>
        </w:rPr>
        <w:t>aria</w:t>
      </w:r>
      <w:r w:rsidRPr="00421F14">
        <w:rPr>
          <w:spacing w:val="-2"/>
          <w:w w:val="90"/>
          <w:sz w:val="21"/>
          <w:szCs w:val="21"/>
        </w:rPr>
        <w:t xml:space="preserve"> </w:t>
      </w:r>
      <w:r w:rsidRPr="00421F14">
        <w:rPr>
          <w:w w:val="90"/>
          <w:sz w:val="21"/>
          <w:szCs w:val="21"/>
        </w:rPr>
        <w:t>condizionata.</w:t>
      </w:r>
    </w:p>
    <w:p w14:paraId="1C21DEF1" w14:textId="0CEBA49D" w:rsidR="003118D2" w:rsidRPr="00F50130" w:rsidRDefault="004666DC"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Accompagnatore</w:t>
      </w:r>
      <w:r w:rsidR="00F50130">
        <w:rPr>
          <w:w w:val="90"/>
          <w:sz w:val="21"/>
          <w:szCs w:val="21"/>
        </w:rPr>
        <w:t xml:space="preserve"> </w:t>
      </w:r>
      <w:r w:rsidR="00966A2A">
        <w:rPr>
          <w:w w:val="90"/>
          <w:sz w:val="21"/>
          <w:szCs w:val="21"/>
        </w:rPr>
        <w:t>solo in italiano</w:t>
      </w:r>
    </w:p>
    <w:p w14:paraId="46393208" w14:textId="186DCE16" w:rsidR="00F50130" w:rsidRPr="00421F14" w:rsidRDefault="004666DC" w:rsidP="00421F14">
      <w:pPr>
        <w:widowControl w:val="0"/>
        <w:numPr>
          <w:ilvl w:val="0"/>
          <w:numId w:val="7"/>
        </w:numPr>
        <w:tabs>
          <w:tab w:val="left" w:pos="228"/>
        </w:tabs>
        <w:autoSpaceDE w:val="0"/>
        <w:autoSpaceDN w:val="0"/>
        <w:spacing w:after="0" w:line="240" w:lineRule="auto"/>
        <w:rPr>
          <w:sz w:val="21"/>
          <w:szCs w:val="21"/>
        </w:rPr>
      </w:pPr>
      <w:r>
        <w:rPr>
          <w:sz w:val="21"/>
          <w:szCs w:val="21"/>
        </w:rPr>
        <w:t xml:space="preserve">Guida locale a: </w:t>
      </w:r>
      <w:r w:rsidR="00615439">
        <w:rPr>
          <w:sz w:val="21"/>
          <w:szCs w:val="21"/>
        </w:rPr>
        <w:t>Siviglia, Cordova e Granada.</w:t>
      </w:r>
    </w:p>
    <w:p w14:paraId="4AE5A23F" w14:textId="77777777" w:rsidR="004666DC" w:rsidRPr="00A90FB6" w:rsidRDefault="004666DC" w:rsidP="004666DC">
      <w:pPr>
        <w:widowControl w:val="0"/>
        <w:tabs>
          <w:tab w:val="left" w:pos="230"/>
        </w:tabs>
        <w:autoSpaceDE w:val="0"/>
        <w:autoSpaceDN w:val="0"/>
        <w:spacing w:before="7" w:after="0" w:line="240" w:lineRule="auto"/>
      </w:pPr>
    </w:p>
    <w:p w14:paraId="52AFE036" w14:textId="6505D97F" w:rsidR="00F23957" w:rsidRPr="00A90FB6" w:rsidRDefault="00F23957" w:rsidP="00471884">
      <w:pPr>
        <w:spacing w:after="0"/>
        <w:rPr>
          <w:rFonts w:cstheme="minorHAnsi"/>
          <w:b/>
          <w:bCs/>
        </w:rPr>
      </w:pPr>
      <w:r w:rsidRPr="00A90FB6">
        <w:rPr>
          <w:rFonts w:cstheme="minorHAnsi"/>
          <w:b/>
          <w:bCs/>
        </w:rPr>
        <w:t>LA QUOTA</w:t>
      </w:r>
      <w:r w:rsidR="00227283" w:rsidRPr="00A90FB6">
        <w:rPr>
          <w:rFonts w:cstheme="minorHAnsi"/>
          <w:b/>
          <w:bCs/>
        </w:rPr>
        <w:t xml:space="preserve"> </w:t>
      </w:r>
      <w:r w:rsidRPr="00A90FB6">
        <w:rPr>
          <w:rFonts w:cstheme="minorHAnsi"/>
          <w:b/>
          <w:bCs/>
        </w:rPr>
        <w:t>NON COMPRENDE:</w:t>
      </w:r>
    </w:p>
    <w:p w14:paraId="52E89AC3" w14:textId="4C1B64BE" w:rsidR="00F23957" w:rsidRPr="007A5D85" w:rsidRDefault="00F23957" w:rsidP="00F23957">
      <w:pPr>
        <w:numPr>
          <w:ilvl w:val="0"/>
          <w:numId w:val="7"/>
        </w:numPr>
        <w:spacing w:after="0"/>
        <w:rPr>
          <w:rFonts w:cstheme="minorHAnsi"/>
        </w:rPr>
      </w:pPr>
      <w:r w:rsidRPr="007A5D85">
        <w:rPr>
          <w:rFonts w:cstheme="minorHAnsi"/>
        </w:rPr>
        <w:t>Tasse aeroportuali €</w:t>
      </w:r>
      <w:r w:rsidR="00EC568F">
        <w:rPr>
          <w:rFonts w:cstheme="minorHAnsi"/>
        </w:rPr>
        <w:t xml:space="preserve">150,00 </w:t>
      </w:r>
      <w:r w:rsidRPr="007A5D85">
        <w:rPr>
          <w:rFonts w:cstheme="minorHAnsi"/>
        </w:rPr>
        <w:t xml:space="preserve"> da riconfermare al momento dell’emissione dei biglietti</w:t>
      </w:r>
    </w:p>
    <w:p w14:paraId="40861803" w14:textId="77777777" w:rsidR="00F23957" w:rsidRDefault="00F23957" w:rsidP="00F23957">
      <w:pPr>
        <w:numPr>
          <w:ilvl w:val="0"/>
          <w:numId w:val="7"/>
        </w:numPr>
        <w:spacing w:after="0"/>
        <w:rPr>
          <w:rFonts w:cstheme="minorHAnsi"/>
        </w:rPr>
      </w:pPr>
      <w:r w:rsidRPr="007A5D85">
        <w:rPr>
          <w:rFonts w:cstheme="minorHAnsi"/>
        </w:rPr>
        <w:t>Bevande durante i pasti</w:t>
      </w:r>
    </w:p>
    <w:p w14:paraId="7281A7D7" w14:textId="51D68DBB" w:rsidR="00524FE7" w:rsidRPr="00524FE7" w:rsidRDefault="00524FE7" w:rsidP="00524FE7">
      <w:pPr>
        <w:numPr>
          <w:ilvl w:val="0"/>
          <w:numId w:val="7"/>
        </w:numPr>
        <w:spacing w:after="0"/>
        <w:rPr>
          <w:sz w:val="20"/>
          <w:szCs w:val="20"/>
        </w:rPr>
      </w:pPr>
      <w:r w:rsidRPr="007854AB">
        <w:rPr>
          <w:sz w:val="20"/>
          <w:szCs w:val="20"/>
        </w:rPr>
        <w:t>Tasse di soggiorno non incluse da pagare in ogni singolo hotels se richiesto</w:t>
      </w:r>
    </w:p>
    <w:p w14:paraId="774B6747" w14:textId="77777777" w:rsidR="00F23957" w:rsidRPr="007A5D85" w:rsidRDefault="00F23957" w:rsidP="00F23957">
      <w:pPr>
        <w:numPr>
          <w:ilvl w:val="0"/>
          <w:numId w:val="7"/>
        </w:numPr>
        <w:spacing w:after="0"/>
        <w:rPr>
          <w:rFonts w:cstheme="minorHAnsi"/>
        </w:rPr>
      </w:pPr>
      <w:r w:rsidRPr="007A5D85">
        <w:rPr>
          <w:rFonts w:cstheme="minorHAnsi"/>
        </w:rPr>
        <w:t>Facchinaggio, mance e spese personaIi</w:t>
      </w:r>
    </w:p>
    <w:p w14:paraId="22C61764" w14:textId="77777777" w:rsidR="00F23957" w:rsidRPr="007A5D85" w:rsidRDefault="00F23957" w:rsidP="00F23957">
      <w:pPr>
        <w:numPr>
          <w:ilvl w:val="0"/>
          <w:numId w:val="7"/>
        </w:numPr>
        <w:spacing w:after="0"/>
        <w:rPr>
          <w:rFonts w:cstheme="minorHAnsi"/>
        </w:rPr>
      </w:pPr>
      <w:r w:rsidRPr="007A5D85">
        <w:rPr>
          <w:rFonts w:cstheme="minorHAnsi"/>
        </w:rPr>
        <w:t>Le mance e gli extra di carattere personale</w:t>
      </w:r>
    </w:p>
    <w:p w14:paraId="247C0FE7" w14:textId="6E78FEDF" w:rsidR="00F23957" w:rsidRDefault="00F23957" w:rsidP="00F23957">
      <w:pPr>
        <w:numPr>
          <w:ilvl w:val="0"/>
          <w:numId w:val="7"/>
        </w:numPr>
        <w:spacing w:after="0"/>
        <w:rPr>
          <w:rFonts w:cstheme="minorHAnsi"/>
        </w:rPr>
      </w:pPr>
      <w:r w:rsidRPr="007A5D85">
        <w:rPr>
          <w:rFonts w:cstheme="minorHAnsi"/>
        </w:rPr>
        <w:t xml:space="preserve">Trasferimento </w:t>
      </w:r>
      <w:r w:rsidR="00227283" w:rsidRPr="007A5D85">
        <w:rPr>
          <w:rFonts w:cstheme="minorHAnsi"/>
        </w:rPr>
        <w:t>da e per aeroporto</w:t>
      </w:r>
    </w:p>
    <w:p w14:paraId="6BFD3983" w14:textId="77777777" w:rsidR="00663E82" w:rsidRPr="00663E82" w:rsidRDefault="00663E82" w:rsidP="00663E82">
      <w:pPr>
        <w:numPr>
          <w:ilvl w:val="0"/>
          <w:numId w:val="7"/>
        </w:numPr>
        <w:spacing w:after="0"/>
        <w:rPr>
          <w:rFonts w:cstheme="minorHAnsi"/>
        </w:rPr>
      </w:pPr>
      <w:r w:rsidRPr="00663E82">
        <w:rPr>
          <w:rFonts w:cstheme="minorHAnsi"/>
        </w:rPr>
        <w:t>Eventuale tassa di soggiorno, se prevista, sarà richiesta direttamente dall’hotel e dovrà essere pagata in loco.</w:t>
      </w:r>
    </w:p>
    <w:p w14:paraId="346AD5F7" w14:textId="6191BCF5" w:rsidR="00663E82" w:rsidRPr="00663E82" w:rsidRDefault="00663E82" w:rsidP="00663E82">
      <w:pPr>
        <w:numPr>
          <w:ilvl w:val="0"/>
          <w:numId w:val="7"/>
        </w:numPr>
        <w:spacing w:after="0"/>
        <w:rPr>
          <w:rFonts w:cstheme="minorHAnsi"/>
        </w:rPr>
      </w:pPr>
      <w:r w:rsidRPr="00663E82">
        <w:rPr>
          <w:rFonts w:cstheme="minorHAnsi"/>
        </w:rPr>
        <w:t>Il check-in online non è incluso. Qualora venga richiesto, dovrà essere specificato al momento della prenotazione e sarà applicato un costo aggiuntivo di €15.</w:t>
      </w:r>
    </w:p>
    <w:p w14:paraId="6F993F2E" w14:textId="30A6E9FC" w:rsidR="00F23957" w:rsidRPr="007A5D85" w:rsidRDefault="00F23957" w:rsidP="00F23957">
      <w:pPr>
        <w:numPr>
          <w:ilvl w:val="0"/>
          <w:numId w:val="7"/>
        </w:numPr>
        <w:spacing w:after="0"/>
        <w:rPr>
          <w:rFonts w:cstheme="minorHAnsi"/>
        </w:rPr>
      </w:pPr>
      <w:r w:rsidRPr="007A5D85">
        <w:rPr>
          <w:rFonts w:cstheme="minorHAnsi"/>
        </w:rPr>
        <w:t xml:space="preserve">Assicurazione obbligatoria annullamento medico e bagaglio  Euro </w:t>
      </w:r>
      <w:r w:rsidR="00EC568F">
        <w:rPr>
          <w:rFonts w:cstheme="minorHAnsi"/>
        </w:rPr>
        <w:t>45</w:t>
      </w:r>
    </w:p>
    <w:p w14:paraId="6519AF69" w14:textId="77777777" w:rsidR="00F23957" w:rsidRPr="007A5D85" w:rsidRDefault="00F23957" w:rsidP="00F23957">
      <w:pPr>
        <w:numPr>
          <w:ilvl w:val="0"/>
          <w:numId w:val="7"/>
        </w:numPr>
        <w:spacing w:after="0"/>
        <w:rPr>
          <w:rFonts w:cstheme="minorHAnsi"/>
        </w:rPr>
      </w:pPr>
      <w:r w:rsidRPr="007A5D85">
        <w:rPr>
          <w:rFonts w:cstheme="minorHAnsi"/>
        </w:rPr>
        <w:t>Quanto non espressamente indicato alla voce “ la quota comprende”</w:t>
      </w:r>
    </w:p>
    <w:p w14:paraId="256B37F9" w14:textId="11E536CF" w:rsidR="00F23957" w:rsidRDefault="00F23957" w:rsidP="00F23957">
      <w:pPr>
        <w:numPr>
          <w:ilvl w:val="0"/>
          <w:numId w:val="7"/>
        </w:numPr>
        <w:spacing w:after="0"/>
        <w:rPr>
          <w:rFonts w:cstheme="minorHAnsi"/>
        </w:rPr>
      </w:pPr>
      <w:r w:rsidRPr="007A5D85">
        <w:rPr>
          <w:rFonts w:cstheme="minorHAnsi"/>
        </w:rPr>
        <w:t xml:space="preserve">Supplemento singola €  </w:t>
      </w:r>
      <w:r w:rsidR="00EC568F">
        <w:rPr>
          <w:rFonts w:cstheme="minorHAnsi"/>
        </w:rPr>
        <w:t>441</w:t>
      </w:r>
    </w:p>
    <w:p w14:paraId="7784BA7A" w14:textId="7DDFEDE5" w:rsidR="004666DC" w:rsidRPr="004666DC" w:rsidRDefault="004666DC" w:rsidP="004666DC">
      <w:pPr>
        <w:pStyle w:val="Paragrafoelenco"/>
        <w:widowControl w:val="0"/>
        <w:numPr>
          <w:ilvl w:val="0"/>
          <w:numId w:val="7"/>
        </w:numPr>
        <w:tabs>
          <w:tab w:val="left" w:pos="862"/>
        </w:tabs>
        <w:autoSpaceDE w:val="0"/>
        <w:autoSpaceDN w:val="0"/>
        <w:spacing w:after="0" w:line="240" w:lineRule="auto"/>
        <w:contextualSpacing w:val="0"/>
        <w:rPr>
          <w:sz w:val="20"/>
          <w:szCs w:val="20"/>
        </w:rPr>
      </w:pPr>
      <w:r w:rsidRPr="00702914">
        <w:rPr>
          <w:sz w:val="20"/>
          <w:szCs w:val="20"/>
        </w:rPr>
        <w:t>Pacchetto</w:t>
      </w:r>
      <w:r w:rsidRPr="00702914">
        <w:rPr>
          <w:spacing w:val="-4"/>
          <w:sz w:val="20"/>
          <w:szCs w:val="20"/>
        </w:rPr>
        <w:t xml:space="preserve"> </w:t>
      </w:r>
      <w:r w:rsidRPr="00702914">
        <w:rPr>
          <w:sz w:val="20"/>
          <w:szCs w:val="20"/>
        </w:rPr>
        <w:t>ingressi</w:t>
      </w:r>
      <w:r w:rsidRPr="00702914">
        <w:rPr>
          <w:spacing w:val="-6"/>
          <w:sz w:val="20"/>
          <w:szCs w:val="20"/>
        </w:rPr>
        <w:t xml:space="preserve"> </w:t>
      </w:r>
      <w:r w:rsidRPr="00702914">
        <w:rPr>
          <w:sz w:val="20"/>
          <w:szCs w:val="20"/>
        </w:rPr>
        <w:t>obbligatorio €</w:t>
      </w:r>
      <w:r w:rsidRPr="00702914">
        <w:rPr>
          <w:spacing w:val="-4"/>
          <w:sz w:val="20"/>
          <w:szCs w:val="20"/>
        </w:rPr>
        <w:t xml:space="preserve"> </w:t>
      </w:r>
      <w:r w:rsidR="00615439">
        <w:rPr>
          <w:sz w:val="20"/>
          <w:szCs w:val="20"/>
        </w:rPr>
        <w:t>53</w:t>
      </w:r>
      <w:r>
        <w:rPr>
          <w:sz w:val="20"/>
          <w:szCs w:val="20"/>
        </w:rPr>
        <w:t xml:space="preserve"> </w:t>
      </w:r>
      <w:r w:rsidRPr="00702914">
        <w:rPr>
          <w:sz w:val="20"/>
          <w:szCs w:val="20"/>
        </w:rPr>
        <w:t>adulto</w:t>
      </w:r>
      <w:r w:rsidRPr="00702914">
        <w:rPr>
          <w:spacing w:val="-4"/>
          <w:sz w:val="20"/>
          <w:szCs w:val="20"/>
        </w:rPr>
        <w:t xml:space="preserve"> </w:t>
      </w:r>
      <w:r w:rsidRPr="00702914">
        <w:rPr>
          <w:sz w:val="20"/>
          <w:szCs w:val="20"/>
        </w:rPr>
        <w:t>€</w:t>
      </w:r>
      <w:r w:rsidRPr="00702914">
        <w:rPr>
          <w:spacing w:val="-4"/>
          <w:sz w:val="20"/>
          <w:szCs w:val="20"/>
        </w:rPr>
        <w:t xml:space="preserve"> </w:t>
      </w:r>
      <w:r w:rsidR="00615439">
        <w:rPr>
          <w:sz w:val="20"/>
          <w:szCs w:val="20"/>
        </w:rPr>
        <w:t xml:space="preserve">25 </w:t>
      </w:r>
      <w:r>
        <w:rPr>
          <w:sz w:val="20"/>
          <w:szCs w:val="20"/>
        </w:rPr>
        <w:t xml:space="preserve"> </w:t>
      </w:r>
      <w:r w:rsidRPr="00702914">
        <w:rPr>
          <w:spacing w:val="-2"/>
          <w:sz w:val="20"/>
          <w:szCs w:val="20"/>
        </w:rPr>
        <w:t>bambino €</w:t>
      </w:r>
      <w:r w:rsidR="00615439">
        <w:rPr>
          <w:spacing w:val="-2"/>
          <w:sz w:val="20"/>
          <w:szCs w:val="20"/>
        </w:rPr>
        <w:t>47</w:t>
      </w:r>
      <w:r w:rsidRPr="00702914">
        <w:rPr>
          <w:spacing w:val="-2"/>
          <w:sz w:val="20"/>
          <w:szCs w:val="20"/>
        </w:rPr>
        <w:t xml:space="preserve"> senior</w:t>
      </w:r>
    </w:p>
    <w:p w14:paraId="5F598944" w14:textId="28584816" w:rsidR="00615439" w:rsidRPr="00663E82" w:rsidRDefault="00533EC5" w:rsidP="00663E82">
      <w:pPr>
        <w:spacing w:after="0"/>
        <w:rPr>
          <w:rFonts w:cstheme="minorHAnsi"/>
        </w:rPr>
      </w:pPr>
      <w:r>
        <w:rPr>
          <w:rFonts w:cstheme="minorHAnsi"/>
        </w:rPr>
        <w:lastRenderedPageBreak/>
        <w:t xml:space="preserve">Sconto terzo pax in letto aggiunto </w:t>
      </w:r>
      <w:r w:rsidR="00615439">
        <w:rPr>
          <w:rFonts w:cstheme="minorHAnsi"/>
        </w:rPr>
        <w:t xml:space="preserve"> 5% adulto, 25%</w:t>
      </w:r>
      <w:r>
        <w:rPr>
          <w:rFonts w:cstheme="minorHAnsi"/>
        </w:rPr>
        <w:t xml:space="preserve">bambino (2-11 anni) </w:t>
      </w:r>
    </w:p>
    <w:p w14:paraId="60FE437C" w14:textId="4CCDDD7D"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35AC0412" w14:textId="27FF7847" w:rsidR="00615439" w:rsidRPr="00615439" w:rsidRDefault="00F50130" w:rsidP="00615439">
      <w:pPr>
        <w:pStyle w:val="Default"/>
        <w:rPr>
          <w:rFonts w:cstheme="minorHAnsi"/>
          <w:b/>
          <w:bCs/>
          <w:color w:val="00B0F0"/>
          <w:sz w:val="20"/>
          <w:szCs w:val="20"/>
        </w:rPr>
      </w:pPr>
      <w:r>
        <w:rPr>
          <w:rFonts w:cstheme="minorHAnsi"/>
          <w:b/>
          <w:bCs/>
          <w:color w:val="00B0F0"/>
          <w:sz w:val="20"/>
          <w:szCs w:val="20"/>
        </w:rPr>
        <w:t>30</w:t>
      </w:r>
      <w:r w:rsidR="00745CB3">
        <w:rPr>
          <w:rFonts w:cstheme="minorHAnsi"/>
          <w:b/>
          <w:bCs/>
          <w:color w:val="00B0F0"/>
          <w:sz w:val="20"/>
          <w:szCs w:val="20"/>
        </w:rPr>
        <w:t xml:space="preserve"> DICEMBRE 2026 - </w:t>
      </w:r>
      <w:r w:rsidR="005B417D" w:rsidRPr="00421F14">
        <w:rPr>
          <w:rFonts w:cstheme="minorHAnsi"/>
          <w:b/>
          <w:bCs/>
          <w:color w:val="00B0F0"/>
          <w:sz w:val="20"/>
          <w:szCs w:val="20"/>
        </w:rPr>
        <w:t>1º Giorno –</w:t>
      </w:r>
      <w:r w:rsidR="004666DC" w:rsidRPr="004666DC">
        <w:rPr>
          <w:rFonts w:cstheme="minorHAnsi"/>
          <w:b/>
          <w:bCs/>
          <w:color w:val="00B0F0"/>
          <w:sz w:val="20"/>
          <w:szCs w:val="20"/>
        </w:rPr>
        <w:t xml:space="preserve"> </w:t>
      </w:r>
      <w:r w:rsidR="00615439">
        <w:rPr>
          <w:rFonts w:cstheme="minorHAnsi"/>
          <w:b/>
          <w:bCs/>
          <w:color w:val="00B0F0"/>
          <w:sz w:val="20"/>
          <w:szCs w:val="20"/>
        </w:rPr>
        <w:t>SIVIGLIA</w:t>
      </w:r>
    </w:p>
    <w:p w14:paraId="2324FF42" w14:textId="77777777" w:rsidR="00615439" w:rsidRPr="00615439" w:rsidRDefault="00615439" w:rsidP="00615439">
      <w:pPr>
        <w:pStyle w:val="Default"/>
        <w:rPr>
          <w:rFonts w:cstheme="minorHAnsi"/>
          <w:sz w:val="20"/>
          <w:szCs w:val="20"/>
        </w:rPr>
      </w:pPr>
      <w:r w:rsidRPr="00615439">
        <w:rPr>
          <w:rFonts w:cstheme="minorHAnsi"/>
          <w:sz w:val="20"/>
          <w:szCs w:val="20"/>
        </w:rPr>
        <w:t xml:space="preserve">Arrivo in hotel. Incontro con gli altri partecipanti e la guida alle 20:00. </w:t>
      </w:r>
      <w:r w:rsidRPr="00615439">
        <w:rPr>
          <w:rFonts w:cstheme="minorHAnsi"/>
          <w:b/>
          <w:sz w:val="20"/>
          <w:szCs w:val="20"/>
        </w:rPr>
        <w:t>Cena e pernottamento</w:t>
      </w:r>
      <w:r w:rsidRPr="00615439">
        <w:rPr>
          <w:rFonts w:cstheme="minorHAnsi"/>
          <w:sz w:val="20"/>
          <w:szCs w:val="20"/>
        </w:rPr>
        <w:t>.</w:t>
      </w:r>
    </w:p>
    <w:p w14:paraId="744152D9" w14:textId="1006BA46" w:rsidR="005B417D" w:rsidRPr="00421F14" w:rsidRDefault="00F50130" w:rsidP="005B417D">
      <w:pPr>
        <w:pStyle w:val="Default"/>
        <w:rPr>
          <w:rFonts w:cstheme="minorHAnsi"/>
          <w:b/>
          <w:bCs/>
          <w:color w:val="00B0F0"/>
          <w:sz w:val="20"/>
          <w:szCs w:val="20"/>
        </w:rPr>
      </w:pPr>
      <w:r>
        <w:rPr>
          <w:rFonts w:cstheme="minorHAnsi"/>
          <w:b/>
          <w:bCs/>
          <w:color w:val="00B0F0"/>
          <w:sz w:val="20"/>
          <w:szCs w:val="20"/>
        </w:rPr>
        <w:t>31 DICEMBRE 2026</w:t>
      </w:r>
      <w:r w:rsidR="00745CB3">
        <w:rPr>
          <w:rFonts w:cstheme="minorHAnsi"/>
          <w:b/>
          <w:bCs/>
          <w:color w:val="00B0F0"/>
          <w:sz w:val="20"/>
          <w:szCs w:val="20"/>
        </w:rPr>
        <w:t xml:space="preserve"> - </w:t>
      </w:r>
      <w:r w:rsidR="005B417D" w:rsidRPr="00421F14">
        <w:rPr>
          <w:rFonts w:cstheme="minorHAnsi"/>
          <w:b/>
          <w:bCs/>
          <w:color w:val="00B0F0"/>
          <w:sz w:val="20"/>
          <w:szCs w:val="20"/>
        </w:rPr>
        <w:t xml:space="preserve">2º Giorno – </w:t>
      </w:r>
      <w:r w:rsidR="00615439">
        <w:rPr>
          <w:rFonts w:cstheme="minorHAnsi"/>
          <w:b/>
          <w:bCs/>
          <w:color w:val="00B0F0"/>
          <w:sz w:val="20"/>
          <w:szCs w:val="20"/>
        </w:rPr>
        <w:t>SIVIGLIA</w:t>
      </w:r>
    </w:p>
    <w:p w14:paraId="33816997" w14:textId="77777777" w:rsidR="00615439" w:rsidRPr="00615439" w:rsidRDefault="00615439" w:rsidP="00615439">
      <w:pPr>
        <w:pStyle w:val="Default"/>
        <w:rPr>
          <w:rFonts w:cstheme="minorHAnsi"/>
          <w:sz w:val="20"/>
          <w:szCs w:val="20"/>
        </w:rPr>
      </w:pPr>
      <w:r w:rsidRPr="00615439">
        <w:rPr>
          <w:rFonts w:cstheme="minorHAnsi"/>
          <w:b/>
          <w:sz w:val="20"/>
          <w:szCs w:val="20"/>
        </w:rPr>
        <w:t xml:space="preserve">Prima colazione. </w:t>
      </w:r>
      <w:r w:rsidRPr="00615439">
        <w:rPr>
          <w:rFonts w:cstheme="minorHAnsi"/>
          <w:sz w:val="20"/>
          <w:szCs w:val="20"/>
        </w:rPr>
        <w:t xml:space="preserve">Ampia panoramica della città e visita della Cattedrale, terzo tempio cristiano del mondo, un insieme armonioso d’insolita bel lezza, insieme alla Giralda, antico minareto della moschea, diventata poi il campanile della Cattedrale. Passeggiata per il singola re Quartiere di Santa Cruz, un labirinto di vicoli dai nomi pieni di leggenda, piazzette e bellissimi cortili in fiore. Pomeriggio libero. Sarà suggestivo fare come gli spagnoli’ e comportarsi secondo la tradizione: passeggiare per le strade illuminate del centro, camminare per i mercatini di Natale. Un’altra tradizione è la celebrazione più famosa in Spagna ricevere il nuovo anno mangiando 12 chicchi di uva al ritmo dei 12 rintocchi di campane negli ultimi 12 secondi dell’anno. Ciò ti porterà buona fortuna per il nuovo anno. </w:t>
      </w:r>
      <w:r w:rsidRPr="00615439">
        <w:rPr>
          <w:rFonts w:cstheme="minorHAnsi"/>
          <w:b/>
          <w:sz w:val="20"/>
          <w:szCs w:val="20"/>
        </w:rPr>
        <w:t>Pernottamento</w:t>
      </w:r>
      <w:r w:rsidRPr="00615439">
        <w:rPr>
          <w:rFonts w:cstheme="minorHAnsi"/>
          <w:sz w:val="20"/>
          <w:szCs w:val="20"/>
        </w:rPr>
        <w:t>.</w:t>
      </w:r>
    </w:p>
    <w:p w14:paraId="06BC858C" w14:textId="77777777" w:rsidR="00615439" w:rsidRPr="00615439" w:rsidRDefault="00615439" w:rsidP="00615439">
      <w:pPr>
        <w:pStyle w:val="Default"/>
        <w:rPr>
          <w:rFonts w:cstheme="minorHAnsi"/>
          <w:i/>
          <w:sz w:val="20"/>
          <w:szCs w:val="20"/>
        </w:rPr>
      </w:pPr>
      <w:r w:rsidRPr="00615439">
        <w:rPr>
          <w:rFonts w:cstheme="minorHAnsi"/>
          <w:i/>
          <w:sz w:val="20"/>
          <w:szCs w:val="20"/>
          <w:u w:val="single"/>
        </w:rPr>
        <w:t>Facoltativamente si può anche partecipare ad alcuni dei cenoni organizzati *1, dove questo rito di buon auspicio è d’obbligo.</w:t>
      </w:r>
    </w:p>
    <w:p w14:paraId="1887ED82" w14:textId="0E640B2F" w:rsidR="004666DC" w:rsidRPr="004666DC" w:rsidRDefault="00F50130" w:rsidP="00F50130">
      <w:pPr>
        <w:pStyle w:val="Default"/>
        <w:rPr>
          <w:rFonts w:cstheme="minorHAnsi"/>
          <w:b/>
          <w:bCs/>
          <w:color w:val="00B0F0"/>
          <w:sz w:val="20"/>
          <w:szCs w:val="20"/>
        </w:rPr>
      </w:pPr>
      <w:r>
        <w:rPr>
          <w:rFonts w:cstheme="minorHAnsi"/>
          <w:b/>
          <w:bCs/>
          <w:color w:val="00B0F0"/>
          <w:sz w:val="20"/>
          <w:szCs w:val="20"/>
        </w:rPr>
        <w:t>1 GENNAIO 2027</w:t>
      </w:r>
      <w:r w:rsidR="00745CB3">
        <w:rPr>
          <w:rFonts w:cstheme="minorHAnsi"/>
          <w:b/>
          <w:bCs/>
          <w:color w:val="00B0F0"/>
          <w:sz w:val="20"/>
          <w:szCs w:val="20"/>
        </w:rPr>
        <w:t xml:space="preserve"> - </w:t>
      </w:r>
      <w:r w:rsidR="005B417D" w:rsidRPr="00421F14">
        <w:rPr>
          <w:rFonts w:cstheme="minorHAnsi"/>
          <w:b/>
          <w:bCs/>
          <w:color w:val="00B0F0"/>
          <w:sz w:val="20"/>
          <w:szCs w:val="20"/>
        </w:rPr>
        <w:t xml:space="preserve">3º Giorno – </w:t>
      </w:r>
      <w:r w:rsidR="00615439">
        <w:rPr>
          <w:rFonts w:cstheme="minorHAnsi"/>
          <w:b/>
          <w:bCs/>
          <w:color w:val="00B0F0"/>
          <w:sz w:val="20"/>
          <w:szCs w:val="20"/>
        </w:rPr>
        <w:t xml:space="preserve">SIVIGLIA – CORDOVA – GRANADA </w:t>
      </w:r>
    </w:p>
    <w:p w14:paraId="6400DBD4" w14:textId="4C370EB4" w:rsidR="004666DC" w:rsidRPr="00615439" w:rsidRDefault="00615439" w:rsidP="004666DC">
      <w:pPr>
        <w:pStyle w:val="Default"/>
        <w:rPr>
          <w:rFonts w:cstheme="minorHAnsi"/>
          <w:bCs/>
          <w:sz w:val="20"/>
          <w:szCs w:val="20"/>
        </w:rPr>
      </w:pPr>
      <w:r w:rsidRPr="00615439">
        <w:rPr>
          <w:rFonts w:cstheme="minorHAnsi"/>
          <w:b/>
          <w:bCs/>
          <w:sz w:val="20"/>
          <w:szCs w:val="20"/>
        </w:rPr>
        <w:t xml:space="preserve">Prima colazione. </w:t>
      </w:r>
      <w:r w:rsidRPr="00615439">
        <w:rPr>
          <w:rFonts w:cstheme="minorHAnsi"/>
          <w:bCs/>
          <w:sz w:val="20"/>
          <w:szCs w:val="20"/>
        </w:rPr>
        <w:t xml:space="preserve">Partenza per Cordova. Visita della Moschea, una delle più belle opere dell'arte islamica nel mondo, con un bellissimo bosco di colonne ed un sontuoso "mihrab". Passeggiata per il Quartiere Ebraico, con le sue viuzze caratteristiche, le case con i balconi colmi di fiori ed i tradizionali cortili andalusi. Proseguimento per Granada. </w:t>
      </w:r>
      <w:r w:rsidRPr="00615439">
        <w:rPr>
          <w:rFonts w:cstheme="minorHAnsi"/>
          <w:b/>
          <w:bCs/>
          <w:sz w:val="20"/>
          <w:szCs w:val="20"/>
        </w:rPr>
        <w:t>Cena e pernottamento</w:t>
      </w:r>
      <w:r w:rsidRPr="00615439">
        <w:rPr>
          <w:rFonts w:cstheme="minorHAnsi"/>
          <w:bCs/>
          <w:sz w:val="20"/>
          <w:szCs w:val="20"/>
        </w:rPr>
        <w:t>.</w:t>
      </w:r>
    </w:p>
    <w:p w14:paraId="00FE5AB3" w14:textId="1DBE16DD" w:rsidR="005B417D" w:rsidRPr="00745CB3" w:rsidRDefault="00F50130" w:rsidP="005B417D">
      <w:pPr>
        <w:pStyle w:val="Default"/>
        <w:rPr>
          <w:rFonts w:cstheme="minorHAnsi"/>
          <w:b/>
          <w:bCs/>
          <w:color w:val="00B0F0"/>
          <w:sz w:val="20"/>
          <w:szCs w:val="20"/>
        </w:rPr>
      </w:pPr>
      <w:r>
        <w:rPr>
          <w:rFonts w:cstheme="minorHAnsi"/>
          <w:b/>
          <w:bCs/>
          <w:color w:val="00B0F0"/>
          <w:sz w:val="20"/>
          <w:szCs w:val="20"/>
        </w:rPr>
        <w:t>2 GENNAIO 2027</w:t>
      </w:r>
      <w:r w:rsidR="00745CB3" w:rsidRPr="00745CB3">
        <w:rPr>
          <w:rFonts w:cstheme="minorHAnsi"/>
          <w:b/>
          <w:bCs/>
          <w:color w:val="00B0F0"/>
          <w:sz w:val="20"/>
          <w:szCs w:val="20"/>
        </w:rPr>
        <w:t xml:space="preserve"> -</w:t>
      </w:r>
      <w:r w:rsidR="005B417D" w:rsidRPr="00745CB3">
        <w:rPr>
          <w:rFonts w:cstheme="minorHAnsi"/>
          <w:b/>
          <w:bCs/>
          <w:color w:val="00B0F0"/>
          <w:sz w:val="20"/>
          <w:szCs w:val="20"/>
        </w:rPr>
        <w:t xml:space="preserve">4º Giorno – </w:t>
      </w:r>
      <w:r w:rsidR="00615439">
        <w:rPr>
          <w:rFonts w:cstheme="minorHAnsi"/>
          <w:b/>
          <w:bCs/>
          <w:color w:val="00B0F0"/>
          <w:sz w:val="20"/>
          <w:szCs w:val="20"/>
        </w:rPr>
        <w:t>GRANADA</w:t>
      </w:r>
    </w:p>
    <w:p w14:paraId="470D2A29" w14:textId="77777777" w:rsidR="00615439" w:rsidRPr="00615439" w:rsidRDefault="00615439" w:rsidP="00615439">
      <w:pPr>
        <w:pStyle w:val="Default"/>
        <w:rPr>
          <w:rFonts w:cstheme="minorHAnsi"/>
          <w:sz w:val="20"/>
          <w:szCs w:val="20"/>
        </w:rPr>
      </w:pPr>
      <w:r w:rsidRPr="00615439">
        <w:rPr>
          <w:rFonts w:cstheme="minorHAnsi"/>
          <w:b/>
          <w:sz w:val="20"/>
          <w:szCs w:val="20"/>
        </w:rPr>
        <w:t xml:space="preserve">Prima colazione. </w:t>
      </w:r>
      <w:r w:rsidRPr="00615439">
        <w:rPr>
          <w:rFonts w:cstheme="minorHAnsi"/>
          <w:sz w:val="20"/>
          <w:szCs w:val="20"/>
        </w:rPr>
        <w:t xml:space="preserve">In mattinata visita guidata della città del centro storico e le sue caratteristiche stradine passando per la Cattedrale (non visitate all’interno per chiusura in questa data). Visiteremo la Certosa con il suo impattante pala d’altare e il Monasterio de San Je ronimo. Proseguiremo verso una zona che permette una bella vista della Alhambra per una intensa spiegazione di questo bel monumento e della sua importanza storica; una volta palazzo reale e fortezza dei re Naziridi, testimonianza dello splendore del periodo medievale musulmano della città (la visita finirà al massimo alle 13:00). Pomeriggio libero (chi acquisterà l’ingresso potrà visitare l’Alhambra individualmente, senza guida, ma sono disponibili audioguide in italiano, chiedere al suo agente di viaggio). </w:t>
      </w:r>
      <w:r w:rsidRPr="00615439">
        <w:rPr>
          <w:rFonts w:cstheme="minorHAnsi"/>
          <w:b/>
          <w:sz w:val="20"/>
          <w:szCs w:val="20"/>
        </w:rPr>
        <w:t>Cena e pernottamento</w:t>
      </w:r>
      <w:r w:rsidRPr="00615439">
        <w:rPr>
          <w:rFonts w:cstheme="minorHAnsi"/>
          <w:sz w:val="20"/>
          <w:szCs w:val="20"/>
        </w:rPr>
        <w:t>.</w:t>
      </w:r>
    </w:p>
    <w:p w14:paraId="0AF130C6" w14:textId="5EBB5A37" w:rsidR="005B417D" w:rsidRDefault="00F50130" w:rsidP="005B417D">
      <w:pPr>
        <w:pStyle w:val="Default"/>
        <w:rPr>
          <w:rFonts w:cstheme="minorHAnsi"/>
          <w:b/>
          <w:bCs/>
          <w:color w:val="00B0F0"/>
          <w:sz w:val="20"/>
          <w:szCs w:val="20"/>
        </w:rPr>
      </w:pPr>
      <w:r>
        <w:rPr>
          <w:rFonts w:cstheme="minorHAnsi"/>
          <w:b/>
          <w:bCs/>
          <w:color w:val="00B0F0"/>
          <w:sz w:val="20"/>
          <w:szCs w:val="20"/>
        </w:rPr>
        <w:t>3 GENNAIO 2027</w:t>
      </w:r>
      <w:r w:rsidR="00745CB3">
        <w:rPr>
          <w:rFonts w:cstheme="minorHAnsi"/>
          <w:b/>
          <w:bCs/>
          <w:color w:val="00B0F0"/>
          <w:sz w:val="20"/>
          <w:szCs w:val="20"/>
        </w:rPr>
        <w:t xml:space="preserve">- </w:t>
      </w:r>
      <w:r w:rsidR="005B417D" w:rsidRPr="00421F14">
        <w:rPr>
          <w:rFonts w:cstheme="minorHAnsi"/>
          <w:b/>
          <w:bCs/>
          <w:color w:val="00B0F0"/>
          <w:sz w:val="20"/>
          <w:szCs w:val="20"/>
        </w:rPr>
        <w:t>5º Giorno –</w:t>
      </w:r>
      <w:r w:rsidR="00966A2A" w:rsidRPr="00966A2A">
        <w:rPr>
          <w:rFonts w:cstheme="minorHAnsi"/>
          <w:b/>
          <w:bCs/>
          <w:color w:val="00B0F0"/>
          <w:sz w:val="20"/>
          <w:szCs w:val="20"/>
        </w:rPr>
        <w:t xml:space="preserve"> </w:t>
      </w:r>
      <w:r w:rsidR="00615439">
        <w:rPr>
          <w:rFonts w:cstheme="minorHAnsi"/>
          <w:b/>
          <w:bCs/>
          <w:color w:val="00B0F0"/>
          <w:sz w:val="20"/>
          <w:szCs w:val="20"/>
        </w:rPr>
        <w:t xml:space="preserve">GRANADA – SIVIGLIA </w:t>
      </w:r>
    </w:p>
    <w:p w14:paraId="5BD3CA2E" w14:textId="77777777" w:rsidR="00615439" w:rsidRPr="00615439" w:rsidRDefault="00615439" w:rsidP="00615439">
      <w:pPr>
        <w:pStyle w:val="Default"/>
        <w:rPr>
          <w:rFonts w:cstheme="minorHAnsi"/>
          <w:bCs/>
          <w:sz w:val="20"/>
          <w:szCs w:val="20"/>
        </w:rPr>
      </w:pPr>
      <w:r w:rsidRPr="00615439">
        <w:rPr>
          <w:rFonts w:cstheme="minorHAnsi"/>
          <w:bCs/>
          <w:sz w:val="20"/>
          <w:szCs w:val="20"/>
        </w:rPr>
        <w:t>Prima colazione</w:t>
      </w:r>
      <w:r>
        <w:rPr>
          <w:rFonts w:cstheme="minorHAnsi"/>
          <w:bCs/>
          <w:sz w:val="20"/>
          <w:szCs w:val="20"/>
        </w:rPr>
        <w:t xml:space="preserve">. </w:t>
      </w:r>
      <w:r w:rsidRPr="00615439">
        <w:rPr>
          <w:rFonts w:cstheme="minorHAnsi"/>
          <w:bCs/>
          <w:sz w:val="20"/>
          <w:szCs w:val="20"/>
        </w:rPr>
        <w:t>Al mattino partenza direttamente per Siviglia (*). Resto della giornata libera per godere delle strade illuminate e dell’atmosfera natalizia.</w:t>
      </w:r>
    </w:p>
    <w:p w14:paraId="5F84211B" w14:textId="7AF40204" w:rsidR="00615439" w:rsidRPr="00615439" w:rsidRDefault="00615439" w:rsidP="005B417D">
      <w:pPr>
        <w:pStyle w:val="Default"/>
        <w:rPr>
          <w:rFonts w:cstheme="minorHAnsi"/>
          <w:b/>
          <w:bCs/>
          <w:sz w:val="20"/>
          <w:szCs w:val="20"/>
        </w:rPr>
      </w:pPr>
      <w:r w:rsidRPr="00615439">
        <w:rPr>
          <w:rFonts w:cstheme="minorHAnsi"/>
          <w:b/>
          <w:bCs/>
          <w:sz w:val="20"/>
          <w:szCs w:val="20"/>
        </w:rPr>
        <w:t>Pernottamento.</w:t>
      </w:r>
    </w:p>
    <w:p w14:paraId="2FA124B5" w14:textId="509A9D56" w:rsidR="00615439" w:rsidRPr="00421F14" w:rsidRDefault="00615439" w:rsidP="005B417D">
      <w:pPr>
        <w:pStyle w:val="Default"/>
        <w:rPr>
          <w:rFonts w:cstheme="minorHAnsi"/>
          <w:b/>
          <w:bCs/>
          <w:color w:val="00B0F0"/>
          <w:sz w:val="20"/>
          <w:szCs w:val="20"/>
        </w:rPr>
      </w:pPr>
      <w:r>
        <w:rPr>
          <w:rFonts w:cstheme="minorHAnsi"/>
          <w:b/>
          <w:bCs/>
          <w:color w:val="00B0F0"/>
          <w:sz w:val="20"/>
          <w:szCs w:val="20"/>
        </w:rPr>
        <w:t>4 GENNAIO 2027- 6° Giorno- SIVIGLIA</w:t>
      </w:r>
    </w:p>
    <w:p w14:paraId="02174C9A" w14:textId="1DA73F7A" w:rsidR="00227283" w:rsidRDefault="005B417D" w:rsidP="005B417D">
      <w:pPr>
        <w:pStyle w:val="Default"/>
        <w:rPr>
          <w:rFonts w:cstheme="minorHAnsi"/>
          <w:color w:val="auto"/>
          <w:sz w:val="20"/>
          <w:szCs w:val="20"/>
        </w:rPr>
      </w:pPr>
      <w:r w:rsidRPr="00421F14">
        <w:rPr>
          <w:rFonts w:cstheme="minorHAnsi"/>
          <w:color w:val="auto"/>
          <w:sz w:val="20"/>
          <w:szCs w:val="20"/>
        </w:rPr>
        <w:t>Prima colazione. Fine dei nostri servizi.</w:t>
      </w:r>
    </w:p>
    <w:p w14:paraId="0C3D99BE" w14:textId="77777777" w:rsidR="00421F14" w:rsidRDefault="00421F14" w:rsidP="005B417D">
      <w:pPr>
        <w:pStyle w:val="Default"/>
        <w:rPr>
          <w:rFonts w:cstheme="minorHAnsi"/>
          <w:color w:val="auto"/>
          <w:sz w:val="20"/>
          <w:szCs w:val="20"/>
        </w:rPr>
      </w:pPr>
    </w:p>
    <w:p w14:paraId="6BD92A94" w14:textId="0B9EBB9B" w:rsidR="00421F14" w:rsidRPr="004666DC" w:rsidRDefault="00421F14" w:rsidP="005B417D">
      <w:pPr>
        <w:pStyle w:val="Default"/>
        <w:rPr>
          <w:rFonts w:cstheme="minorHAnsi"/>
          <w:color w:val="auto"/>
          <w:sz w:val="20"/>
          <w:szCs w:val="20"/>
        </w:rPr>
      </w:pPr>
      <w:r w:rsidRPr="004666DC">
        <w:rPr>
          <w:rFonts w:cstheme="minorHAnsi"/>
          <w:color w:val="auto"/>
          <w:sz w:val="20"/>
          <w:szCs w:val="20"/>
        </w:rPr>
        <w:t>Hotel o similari</w:t>
      </w:r>
    </w:p>
    <w:p w14:paraId="34ACD655" w14:textId="0E20E2FD" w:rsidR="00421F14" w:rsidRPr="004666DC" w:rsidRDefault="00615439" w:rsidP="005B417D">
      <w:pPr>
        <w:pStyle w:val="Default"/>
        <w:rPr>
          <w:rFonts w:cstheme="minorHAnsi"/>
          <w:color w:val="auto"/>
          <w:sz w:val="20"/>
          <w:szCs w:val="20"/>
        </w:rPr>
      </w:pPr>
      <w:r>
        <w:rPr>
          <w:rFonts w:cstheme="minorHAnsi"/>
          <w:color w:val="auto"/>
          <w:sz w:val="20"/>
          <w:szCs w:val="20"/>
        </w:rPr>
        <w:t>SIVIGLIA- Exe Sevilla Macarena 4</w:t>
      </w:r>
      <w:r w:rsidR="004666DC">
        <w:rPr>
          <w:rFonts w:cstheme="minorHAnsi"/>
          <w:color w:val="auto"/>
          <w:sz w:val="20"/>
          <w:szCs w:val="20"/>
        </w:rPr>
        <w:t>*</w:t>
      </w:r>
      <w:r>
        <w:rPr>
          <w:rFonts w:cstheme="minorHAnsi"/>
          <w:color w:val="auto"/>
          <w:sz w:val="20"/>
          <w:szCs w:val="20"/>
        </w:rPr>
        <w:t>, Eurostars Al Andalus 4*</w:t>
      </w:r>
    </w:p>
    <w:p w14:paraId="3206802F" w14:textId="22FAF674" w:rsidR="004666DC" w:rsidRPr="004666DC" w:rsidRDefault="00615439" w:rsidP="005B417D">
      <w:pPr>
        <w:pStyle w:val="Default"/>
        <w:rPr>
          <w:rFonts w:cstheme="minorHAnsi"/>
          <w:color w:val="auto"/>
          <w:sz w:val="20"/>
          <w:szCs w:val="20"/>
        </w:rPr>
      </w:pPr>
      <w:r>
        <w:rPr>
          <w:rFonts w:cstheme="minorHAnsi"/>
          <w:color w:val="auto"/>
          <w:sz w:val="20"/>
          <w:szCs w:val="20"/>
        </w:rPr>
        <w:t>GRANADA- Granada Pierre Vcances 4</w:t>
      </w:r>
      <w:r w:rsidR="004666DC" w:rsidRPr="004666DC">
        <w:rPr>
          <w:rFonts w:cstheme="minorHAnsi"/>
          <w:color w:val="auto"/>
          <w:sz w:val="20"/>
          <w:szCs w:val="20"/>
        </w:rPr>
        <w:t>*</w:t>
      </w:r>
      <w:r>
        <w:rPr>
          <w:rFonts w:cstheme="minorHAnsi"/>
          <w:color w:val="auto"/>
          <w:sz w:val="20"/>
          <w:szCs w:val="20"/>
        </w:rPr>
        <w:t>, Alixares Porcel 4*</w:t>
      </w:r>
    </w:p>
    <w:sectPr w:rsidR="004666DC" w:rsidRPr="004666DC"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CF0CD3" w14:textId="77777777" w:rsidR="001B4003" w:rsidRDefault="001B4003" w:rsidP="00F47C9E">
      <w:pPr>
        <w:spacing w:after="0" w:line="240" w:lineRule="auto"/>
      </w:pPr>
      <w:r>
        <w:separator/>
      </w:r>
    </w:p>
  </w:endnote>
  <w:endnote w:type="continuationSeparator" w:id="0">
    <w:p w14:paraId="7B0288C6" w14:textId="77777777" w:rsidR="001B4003" w:rsidRDefault="001B4003"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9CF50F" w14:textId="2B762A4D" w:rsidR="00215ED5" w:rsidRDefault="007A5D85" w:rsidP="00215ED5">
    <w:pPr>
      <w:pStyle w:val="NormaleWeb"/>
    </w:pPr>
    <w:r w:rsidRPr="007A5D85">
      <w:rPr>
        <w:rFonts w:ascii="Calibri" w:eastAsia="Calibri" w:hAnsi="Calibri" w:cs="Calibri"/>
        <w:noProof/>
      </w:rPr>
      <w:drawing>
        <wp:anchor distT="0" distB="0" distL="114300" distR="114300" simplePos="0" relativeHeight="251659264" behindDoc="1" locked="0" layoutInCell="1" allowOverlap="1" wp14:anchorId="1DA47A88" wp14:editId="7B7F66D0">
          <wp:simplePos x="0" y="0"/>
          <wp:positionH relativeFrom="page">
            <wp:posOffset>104917</wp:posOffset>
          </wp:positionH>
          <wp:positionV relativeFrom="paragraph">
            <wp:posOffset>150082</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D85">
      <w:rPr>
        <w:rFonts w:ascii="Calibri" w:eastAsia="Calibri" w:hAnsi="Calibri" w:cs="Calibri"/>
        <w:noProof/>
      </w:rPr>
      <mc:AlternateContent>
        <mc:Choice Requires="wps">
          <w:drawing>
            <wp:anchor distT="45720" distB="45720" distL="114300" distR="114300" simplePos="0" relativeHeight="251660288" behindDoc="0" locked="0" layoutInCell="1" allowOverlap="1" wp14:anchorId="1A88D075" wp14:editId="27FB6040">
              <wp:simplePos x="0" y="0"/>
              <wp:positionH relativeFrom="page">
                <wp:posOffset>1838960</wp:posOffset>
              </wp:positionH>
              <wp:positionV relativeFrom="paragraph">
                <wp:posOffset>-33020</wp:posOffset>
              </wp:positionV>
              <wp:extent cx="5564505" cy="94551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4505" cy="945515"/>
                      </a:xfrm>
                      <a:prstGeom prst="rect">
                        <a:avLst/>
                      </a:prstGeom>
                      <a:noFill/>
                      <a:ln w="9525">
                        <a:noFill/>
                        <a:miter lim="800000"/>
                        <a:headEnd/>
                        <a:tailEnd/>
                      </a:ln>
                    </wps:spPr>
                    <wps:txbx>
                      <w:txbxContent>
                        <w:p w14:paraId="6347CF6B" w14:textId="77777777" w:rsidR="007A5D85" w:rsidRPr="00D208FC" w:rsidRDefault="007A5D85" w:rsidP="007A5D85">
                          <w:pPr>
                            <w:rPr>
                              <w:sz w:val="18"/>
                              <w:szCs w:val="18"/>
                            </w:rPr>
                          </w:pPr>
                          <w:r w:rsidRPr="00D208FC">
                            <w:rPr>
                              <w:sz w:val="18"/>
                              <w:szCs w:val="18"/>
                            </w:rPr>
                            <w:t>Lumer Turismo ed Eventi srl  Sede legale:Piazza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Euro 10.000,00  Numero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2" w:history="1">
                            <w:r w:rsidRPr="00D208FC">
                              <w:rPr>
                                <w:rStyle w:val="Collegamentoipertestuale"/>
                                <w:sz w:val="18"/>
                                <w:szCs w:val="18"/>
                              </w:rPr>
                              <w:t>info@evasionicral.com</w:t>
                            </w:r>
                          </w:hyperlink>
                          <w:r w:rsidRPr="00D208FC">
                            <w:rPr>
                              <w:sz w:val="18"/>
                              <w:szCs w:val="18"/>
                            </w:rPr>
                            <w:t xml:space="preserve">  </w:t>
                          </w:r>
                          <w:hyperlink r:id="rId3"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A88D075" id="_x0000_t202" coordsize="21600,21600" o:spt="202" path="m,l,21600r21600,l21600,xe">
              <v:stroke joinstyle="miter"/>
              <v:path gradientshapeok="t" o:connecttype="rect"/>
            </v:shapetype>
            <v:shape id="Casella di testo 2" o:spid="_x0000_s1026" type="#_x0000_t202" style="position:absolute;margin-left:144.8pt;margin-top:-2.6pt;width:438.15pt;height:74.4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" filled="f" stroked="f">
              <v:textbo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4" w:history="1">
                      <w:r w:rsidRPr="00D208FC">
                        <w:rPr>
                          <w:rStyle w:val="Collegamentoipertestuale"/>
                          <w:sz w:val="18"/>
                          <w:szCs w:val="18"/>
                        </w:rPr>
                        <w:t>info@evasionicral.com</w:t>
                      </w:r>
                    </w:hyperlink>
                    <w:r w:rsidRPr="00D208FC">
                      <w:rPr>
                        <w:sz w:val="18"/>
                        <w:szCs w:val="18"/>
                      </w:rPr>
                      <w:t xml:space="preserve">  </w:t>
                    </w:r>
                    <w:hyperlink r:id="rId5"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v:textbox>
              <w10:wrap type="square" anchorx="page"/>
            </v:shape>
          </w:pict>
        </mc:Fallback>
      </mc:AlternateContent>
    </w:r>
  </w:p>
  <w:p w14:paraId="02E1B076"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73B4A8D"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8A7D918" w14:textId="65593C96" w:rsidR="007A5D85" w:rsidRPr="007A5D85" w:rsidRDefault="007A5D85" w:rsidP="007A5D85">
    <w:pPr>
      <w:widowControl w:val="0"/>
      <w:autoSpaceDE w:val="0"/>
      <w:autoSpaceDN w:val="0"/>
      <w:spacing w:after="0" w:line="14" w:lineRule="auto"/>
      <w:rPr>
        <w:rFonts w:ascii="Calibri" w:eastAsia="Calibri" w:hAnsi="Calibri" w:cs="Calibri"/>
        <w:sz w:val="20"/>
      </w:rPr>
    </w:pPr>
    <w:r w:rsidRPr="007A5D85">
      <w:rPr>
        <w:rFonts w:ascii="Calibri" w:eastAsia="Calibri" w:hAnsi="Calibri" w:cs="Calibri"/>
        <w:sz w:val="20"/>
      </w:rPr>
      <w:t xml:space="preserve"> </w:t>
    </w:r>
  </w:p>
  <w:p w14:paraId="4A403E57" w14:textId="5A12C2CD" w:rsidR="007A5D85" w:rsidRPr="007A5D85" w:rsidRDefault="007A5D85" w:rsidP="007A5D85">
    <w:pPr>
      <w:widowControl w:val="0"/>
      <w:autoSpaceDE w:val="0"/>
      <w:autoSpaceDN w:val="0"/>
      <w:spacing w:after="0" w:line="14" w:lineRule="auto"/>
      <w:rPr>
        <w:rFonts w:ascii="Calibri" w:eastAsia="Calibri" w:hAnsi="Calibri" w:cs="Calibri"/>
        <w:sz w:val="20"/>
      </w:rPr>
    </w:pPr>
  </w:p>
  <w:p w14:paraId="6FE8DB8D" w14:textId="61A045B9" w:rsidR="00F47C9E" w:rsidRDefault="00F47C9E">
    <w:pPr>
      <w:pStyle w:val="Pidipagina"/>
    </w:pPr>
  </w:p>
  <w:p w14:paraId="533BB658" w14:textId="4C76A0F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CF1162" w14:textId="77777777" w:rsidR="001B4003" w:rsidRDefault="001B4003" w:rsidP="00F47C9E">
      <w:pPr>
        <w:spacing w:after="0" w:line="240" w:lineRule="auto"/>
      </w:pPr>
      <w:r>
        <w:separator/>
      </w:r>
    </w:p>
  </w:footnote>
  <w:footnote w:type="continuationSeparator" w:id="0">
    <w:p w14:paraId="7CA59A28" w14:textId="77777777" w:rsidR="001B4003" w:rsidRDefault="001B4003"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4A5E9459" w:rsidR="00F47C9E" w:rsidRDefault="006F05D7" w:rsidP="006F05D7">
    <w:pPr>
      <w:pStyle w:val="Intestazione"/>
      <w:tabs>
        <w:tab w:val="clear" w:pos="4819"/>
        <w:tab w:val="clear" w:pos="9638"/>
      </w:tabs>
      <w:ind w:left="3969"/>
    </w:pPr>
    <w:r>
      <w:rPr>
        <w:noProof/>
      </w:rPr>
      <w:drawing>
        <wp:inline distT="0" distB="0" distL="0" distR="0" wp14:anchorId="365E2674" wp14:editId="296DF945">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C6880"/>
    <w:multiLevelType w:val="hybridMultilevel"/>
    <w:tmpl w:val="AD0AD7A4"/>
    <w:lvl w:ilvl="0" w:tplc="485E9B24">
      <w:numFmt w:val="bullet"/>
      <w:lvlText w:val=""/>
      <w:lvlJc w:val="left"/>
      <w:pPr>
        <w:ind w:left="226" w:hanging="142"/>
      </w:pPr>
      <w:rPr>
        <w:rFonts w:ascii="Wingdings" w:eastAsia="Wingdings" w:hAnsi="Wingdings" w:cs="Wingdings" w:hint="default"/>
        <w:w w:val="99"/>
        <w:sz w:val="20"/>
        <w:szCs w:val="20"/>
        <w:lang w:val="it-IT" w:eastAsia="en-US" w:bidi="ar-SA"/>
      </w:rPr>
    </w:lvl>
    <w:lvl w:ilvl="1" w:tplc="4CFCECC0">
      <w:numFmt w:val="bullet"/>
      <w:lvlText w:val="•"/>
      <w:lvlJc w:val="left"/>
      <w:pPr>
        <w:ind w:left="515" w:hanging="142"/>
      </w:pPr>
      <w:rPr>
        <w:rFonts w:hint="default"/>
        <w:lang w:val="it-IT" w:eastAsia="en-US" w:bidi="ar-SA"/>
      </w:rPr>
    </w:lvl>
    <w:lvl w:ilvl="2" w:tplc="209EB428">
      <w:numFmt w:val="bullet"/>
      <w:lvlText w:val="•"/>
      <w:lvlJc w:val="left"/>
      <w:pPr>
        <w:ind w:left="811" w:hanging="142"/>
      </w:pPr>
      <w:rPr>
        <w:rFonts w:hint="default"/>
        <w:lang w:val="it-IT" w:eastAsia="en-US" w:bidi="ar-SA"/>
      </w:rPr>
    </w:lvl>
    <w:lvl w:ilvl="3" w:tplc="E8EC402A">
      <w:numFmt w:val="bullet"/>
      <w:lvlText w:val="•"/>
      <w:lvlJc w:val="left"/>
      <w:pPr>
        <w:ind w:left="1107" w:hanging="142"/>
      </w:pPr>
      <w:rPr>
        <w:rFonts w:hint="default"/>
        <w:lang w:val="it-IT" w:eastAsia="en-US" w:bidi="ar-SA"/>
      </w:rPr>
    </w:lvl>
    <w:lvl w:ilvl="4" w:tplc="087A8F30">
      <w:numFmt w:val="bullet"/>
      <w:lvlText w:val="•"/>
      <w:lvlJc w:val="left"/>
      <w:pPr>
        <w:ind w:left="1402" w:hanging="142"/>
      </w:pPr>
      <w:rPr>
        <w:rFonts w:hint="default"/>
        <w:lang w:val="it-IT" w:eastAsia="en-US" w:bidi="ar-SA"/>
      </w:rPr>
    </w:lvl>
    <w:lvl w:ilvl="5" w:tplc="B7640614">
      <w:numFmt w:val="bullet"/>
      <w:lvlText w:val="•"/>
      <w:lvlJc w:val="left"/>
      <w:pPr>
        <w:ind w:left="1698" w:hanging="142"/>
      </w:pPr>
      <w:rPr>
        <w:rFonts w:hint="default"/>
        <w:lang w:val="it-IT" w:eastAsia="en-US" w:bidi="ar-SA"/>
      </w:rPr>
    </w:lvl>
    <w:lvl w:ilvl="6" w:tplc="6FF80678">
      <w:numFmt w:val="bullet"/>
      <w:lvlText w:val="•"/>
      <w:lvlJc w:val="left"/>
      <w:pPr>
        <w:ind w:left="1994" w:hanging="142"/>
      </w:pPr>
      <w:rPr>
        <w:rFonts w:hint="default"/>
        <w:lang w:val="it-IT" w:eastAsia="en-US" w:bidi="ar-SA"/>
      </w:rPr>
    </w:lvl>
    <w:lvl w:ilvl="7" w:tplc="82EAC640">
      <w:numFmt w:val="bullet"/>
      <w:lvlText w:val="•"/>
      <w:lvlJc w:val="left"/>
      <w:pPr>
        <w:ind w:left="2289" w:hanging="142"/>
      </w:pPr>
      <w:rPr>
        <w:rFonts w:hint="default"/>
        <w:lang w:val="it-IT" w:eastAsia="en-US" w:bidi="ar-SA"/>
      </w:rPr>
    </w:lvl>
    <w:lvl w:ilvl="8" w:tplc="266A0BE0">
      <w:numFmt w:val="bullet"/>
      <w:lvlText w:val="•"/>
      <w:lvlJc w:val="left"/>
      <w:pPr>
        <w:ind w:left="2585" w:hanging="142"/>
      </w:pPr>
      <w:rPr>
        <w:rFonts w:hint="default"/>
        <w:lang w:val="it-IT" w:eastAsia="en-US" w:bidi="ar-SA"/>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4AB7BC7"/>
    <w:multiLevelType w:val="hybridMultilevel"/>
    <w:tmpl w:val="B0A09528"/>
    <w:lvl w:ilvl="0" w:tplc="98F09560">
      <w:numFmt w:val="bullet"/>
      <w:lvlText w:val=""/>
      <w:lvlJc w:val="left"/>
      <w:pPr>
        <w:ind w:left="227" w:hanging="142"/>
      </w:pPr>
      <w:rPr>
        <w:rFonts w:ascii="Wingdings" w:eastAsia="Wingdings" w:hAnsi="Wingdings" w:cs="Wingdings" w:hint="default"/>
        <w:w w:val="99"/>
        <w:sz w:val="20"/>
        <w:szCs w:val="20"/>
        <w:lang w:val="it-IT" w:eastAsia="en-US" w:bidi="ar-SA"/>
      </w:rPr>
    </w:lvl>
    <w:lvl w:ilvl="1" w:tplc="1688AAF4">
      <w:numFmt w:val="bullet"/>
      <w:lvlText w:val="•"/>
      <w:lvlJc w:val="left"/>
      <w:pPr>
        <w:ind w:left="564" w:hanging="142"/>
      </w:pPr>
      <w:rPr>
        <w:rFonts w:hint="default"/>
        <w:lang w:val="it-IT" w:eastAsia="en-US" w:bidi="ar-SA"/>
      </w:rPr>
    </w:lvl>
    <w:lvl w:ilvl="2" w:tplc="E01A04E8">
      <w:numFmt w:val="bullet"/>
      <w:lvlText w:val="•"/>
      <w:lvlJc w:val="left"/>
      <w:pPr>
        <w:ind w:left="909" w:hanging="142"/>
      </w:pPr>
      <w:rPr>
        <w:rFonts w:hint="default"/>
        <w:lang w:val="it-IT" w:eastAsia="en-US" w:bidi="ar-SA"/>
      </w:rPr>
    </w:lvl>
    <w:lvl w:ilvl="3" w:tplc="739EE78A">
      <w:numFmt w:val="bullet"/>
      <w:lvlText w:val="•"/>
      <w:lvlJc w:val="left"/>
      <w:pPr>
        <w:ind w:left="1253" w:hanging="142"/>
      </w:pPr>
      <w:rPr>
        <w:rFonts w:hint="default"/>
        <w:lang w:val="it-IT" w:eastAsia="en-US" w:bidi="ar-SA"/>
      </w:rPr>
    </w:lvl>
    <w:lvl w:ilvl="4" w:tplc="218A097E">
      <w:numFmt w:val="bullet"/>
      <w:lvlText w:val="•"/>
      <w:lvlJc w:val="left"/>
      <w:pPr>
        <w:ind w:left="1598" w:hanging="142"/>
      </w:pPr>
      <w:rPr>
        <w:rFonts w:hint="default"/>
        <w:lang w:val="it-IT" w:eastAsia="en-US" w:bidi="ar-SA"/>
      </w:rPr>
    </w:lvl>
    <w:lvl w:ilvl="5" w:tplc="A772607E">
      <w:numFmt w:val="bullet"/>
      <w:lvlText w:val="•"/>
      <w:lvlJc w:val="left"/>
      <w:pPr>
        <w:ind w:left="1943" w:hanging="142"/>
      </w:pPr>
      <w:rPr>
        <w:rFonts w:hint="default"/>
        <w:lang w:val="it-IT" w:eastAsia="en-US" w:bidi="ar-SA"/>
      </w:rPr>
    </w:lvl>
    <w:lvl w:ilvl="6" w:tplc="2FC4CD0E">
      <w:numFmt w:val="bullet"/>
      <w:lvlText w:val="•"/>
      <w:lvlJc w:val="left"/>
      <w:pPr>
        <w:ind w:left="2287" w:hanging="142"/>
      </w:pPr>
      <w:rPr>
        <w:rFonts w:hint="default"/>
        <w:lang w:val="it-IT" w:eastAsia="en-US" w:bidi="ar-SA"/>
      </w:rPr>
    </w:lvl>
    <w:lvl w:ilvl="7" w:tplc="0C825994">
      <w:numFmt w:val="bullet"/>
      <w:lvlText w:val="•"/>
      <w:lvlJc w:val="left"/>
      <w:pPr>
        <w:ind w:left="2632" w:hanging="142"/>
      </w:pPr>
      <w:rPr>
        <w:rFonts w:hint="default"/>
        <w:lang w:val="it-IT" w:eastAsia="en-US" w:bidi="ar-SA"/>
      </w:rPr>
    </w:lvl>
    <w:lvl w:ilvl="8" w:tplc="EE10814A">
      <w:numFmt w:val="bullet"/>
      <w:lvlText w:val="•"/>
      <w:lvlJc w:val="left"/>
      <w:pPr>
        <w:ind w:left="2976" w:hanging="142"/>
      </w:pPr>
      <w:rPr>
        <w:rFonts w:hint="default"/>
        <w:lang w:val="it-IT" w:eastAsia="en-US" w:bidi="ar-SA"/>
      </w:rPr>
    </w:lvl>
  </w:abstractNum>
  <w:abstractNum w:abstractNumId="4"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5"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21A2FD9"/>
    <w:multiLevelType w:val="hybridMultilevel"/>
    <w:tmpl w:val="981030EA"/>
    <w:lvl w:ilvl="0" w:tplc="08A630AE">
      <w:numFmt w:val="bullet"/>
      <w:lvlText w:val="•"/>
      <w:lvlJc w:val="left"/>
      <w:pPr>
        <w:ind w:left="864" w:hanging="360"/>
      </w:pPr>
      <w:rPr>
        <w:rFonts w:ascii="Calibri" w:eastAsia="Calibri" w:hAnsi="Calibri" w:cs="Calibri" w:hint="default"/>
        <w:b w:val="0"/>
        <w:bCs w:val="0"/>
        <w:i w:val="0"/>
        <w:iCs w:val="0"/>
        <w:spacing w:val="0"/>
        <w:w w:val="100"/>
        <w:sz w:val="22"/>
        <w:szCs w:val="22"/>
        <w:lang w:val="it-IT" w:eastAsia="en-US" w:bidi="ar-SA"/>
      </w:rPr>
    </w:lvl>
    <w:lvl w:ilvl="1" w:tplc="E11A639E">
      <w:numFmt w:val="bullet"/>
      <w:lvlText w:val="•"/>
      <w:lvlJc w:val="left"/>
      <w:pPr>
        <w:ind w:left="1780" w:hanging="360"/>
      </w:pPr>
      <w:rPr>
        <w:rFonts w:hint="default"/>
        <w:lang w:val="it-IT" w:eastAsia="en-US" w:bidi="ar-SA"/>
      </w:rPr>
    </w:lvl>
    <w:lvl w:ilvl="2" w:tplc="2676065C">
      <w:numFmt w:val="bullet"/>
      <w:lvlText w:val="•"/>
      <w:lvlJc w:val="left"/>
      <w:pPr>
        <w:ind w:left="2701" w:hanging="360"/>
      </w:pPr>
      <w:rPr>
        <w:rFonts w:hint="default"/>
        <w:lang w:val="it-IT" w:eastAsia="en-US" w:bidi="ar-SA"/>
      </w:rPr>
    </w:lvl>
    <w:lvl w:ilvl="3" w:tplc="4B044BF4">
      <w:numFmt w:val="bullet"/>
      <w:lvlText w:val="•"/>
      <w:lvlJc w:val="left"/>
      <w:pPr>
        <w:ind w:left="3621" w:hanging="360"/>
      </w:pPr>
      <w:rPr>
        <w:rFonts w:hint="default"/>
        <w:lang w:val="it-IT" w:eastAsia="en-US" w:bidi="ar-SA"/>
      </w:rPr>
    </w:lvl>
    <w:lvl w:ilvl="4" w:tplc="46E64326">
      <w:numFmt w:val="bullet"/>
      <w:lvlText w:val="•"/>
      <w:lvlJc w:val="left"/>
      <w:pPr>
        <w:ind w:left="4542" w:hanging="360"/>
      </w:pPr>
      <w:rPr>
        <w:rFonts w:hint="default"/>
        <w:lang w:val="it-IT" w:eastAsia="en-US" w:bidi="ar-SA"/>
      </w:rPr>
    </w:lvl>
    <w:lvl w:ilvl="5" w:tplc="68FCE8C2">
      <w:numFmt w:val="bullet"/>
      <w:lvlText w:val="•"/>
      <w:lvlJc w:val="left"/>
      <w:pPr>
        <w:ind w:left="5462" w:hanging="360"/>
      </w:pPr>
      <w:rPr>
        <w:rFonts w:hint="default"/>
        <w:lang w:val="it-IT" w:eastAsia="en-US" w:bidi="ar-SA"/>
      </w:rPr>
    </w:lvl>
    <w:lvl w:ilvl="6" w:tplc="2220828E">
      <w:numFmt w:val="bullet"/>
      <w:lvlText w:val="•"/>
      <w:lvlJc w:val="left"/>
      <w:pPr>
        <w:ind w:left="6383" w:hanging="360"/>
      </w:pPr>
      <w:rPr>
        <w:rFonts w:hint="default"/>
        <w:lang w:val="it-IT" w:eastAsia="en-US" w:bidi="ar-SA"/>
      </w:rPr>
    </w:lvl>
    <w:lvl w:ilvl="7" w:tplc="E3944878">
      <w:numFmt w:val="bullet"/>
      <w:lvlText w:val="•"/>
      <w:lvlJc w:val="left"/>
      <w:pPr>
        <w:ind w:left="7303" w:hanging="360"/>
      </w:pPr>
      <w:rPr>
        <w:rFonts w:hint="default"/>
        <w:lang w:val="it-IT" w:eastAsia="en-US" w:bidi="ar-SA"/>
      </w:rPr>
    </w:lvl>
    <w:lvl w:ilvl="8" w:tplc="B06CC290">
      <w:numFmt w:val="bullet"/>
      <w:lvlText w:val="•"/>
      <w:lvlJc w:val="left"/>
      <w:pPr>
        <w:ind w:left="8224" w:hanging="360"/>
      </w:pPr>
      <w:rPr>
        <w:rFonts w:hint="default"/>
        <w:lang w:val="it-IT" w:eastAsia="en-US" w:bidi="ar-SA"/>
      </w:rPr>
    </w:lvl>
  </w:abstractNum>
  <w:abstractNum w:abstractNumId="9" w15:restartNumberingAfterBreak="0">
    <w:nsid w:val="46113314"/>
    <w:multiLevelType w:val="hybridMultilevel"/>
    <w:tmpl w:val="7AFCB81E"/>
    <w:lvl w:ilvl="0" w:tplc="CBCAA288">
      <w:numFmt w:val="bullet"/>
      <w:lvlText w:val=""/>
      <w:lvlJc w:val="left"/>
      <w:pPr>
        <w:ind w:left="1003" w:hanging="361"/>
      </w:pPr>
      <w:rPr>
        <w:rFonts w:ascii="Wingdings" w:eastAsia="Wingdings" w:hAnsi="Wingdings" w:cs="Wingdings" w:hint="default"/>
        <w:b w:val="0"/>
        <w:bCs w:val="0"/>
        <w:i w:val="0"/>
        <w:iCs w:val="0"/>
        <w:spacing w:val="0"/>
        <w:w w:val="100"/>
        <w:sz w:val="18"/>
        <w:szCs w:val="18"/>
        <w:lang w:val="it-IT" w:eastAsia="en-US" w:bidi="ar-SA"/>
      </w:rPr>
    </w:lvl>
    <w:lvl w:ilvl="1" w:tplc="E0940B7E">
      <w:numFmt w:val="bullet"/>
      <w:lvlText w:val="•"/>
      <w:lvlJc w:val="left"/>
      <w:pPr>
        <w:ind w:left="2034" w:hanging="361"/>
      </w:pPr>
      <w:rPr>
        <w:rFonts w:hint="default"/>
        <w:lang w:val="it-IT" w:eastAsia="en-US" w:bidi="ar-SA"/>
      </w:rPr>
    </w:lvl>
    <w:lvl w:ilvl="2" w:tplc="2C10C4E0">
      <w:numFmt w:val="bullet"/>
      <w:lvlText w:val="•"/>
      <w:lvlJc w:val="left"/>
      <w:pPr>
        <w:ind w:left="3069" w:hanging="361"/>
      </w:pPr>
      <w:rPr>
        <w:rFonts w:hint="default"/>
        <w:lang w:val="it-IT" w:eastAsia="en-US" w:bidi="ar-SA"/>
      </w:rPr>
    </w:lvl>
    <w:lvl w:ilvl="3" w:tplc="57B2A8BE">
      <w:numFmt w:val="bullet"/>
      <w:lvlText w:val="•"/>
      <w:lvlJc w:val="left"/>
      <w:pPr>
        <w:ind w:left="4103" w:hanging="361"/>
      </w:pPr>
      <w:rPr>
        <w:rFonts w:hint="default"/>
        <w:lang w:val="it-IT" w:eastAsia="en-US" w:bidi="ar-SA"/>
      </w:rPr>
    </w:lvl>
    <w:lvl w:ilvl="4" w:tplc="16D09060">
      <w:numFmt w:val="bullet"/>
      <w:lvlText w:val="•"/>
      <w:lvlJc w:val="left"/>
      <w:pPr>
        <w:ind w:left="5138" w:hanging="361"/>
      </w:pPr>
      <w:rPr>
        <w:rFonts w:hint="default"/>
        <w:lang w:val="it-IT" w:eastAsia="en-US" w:bidi="ar-SA"/>
      </w:rPr>
    </w:lvl>
    <w:lvl w:ilvl="5" w:tplc="5E125D1E">
      <w:numFmt w:val="bullet"/>
      <w:lvlText w:val="•"/>
      <w:lvlJc w:val="left"/>
      <w:pPr>
        <w:ind w:left="6172" w:hanging="361"/>
      </w:pPr>
      <w:rPr>
        <w:rFonts w:hint="default"/>
        <w:lang w:val="it-IT" w:eastAsia="en-US" w:bidi="ar-SA"/>
      </w:rPr>
    </w:lvl>
    <w:lvl w:ilvl="6" w:tplc="9B20872A">
      <w:numFmt w:val="bullet"/>
      <w:lvlText w:val="•"/>
      <w:lvlJc w:val="left"/>
      <w:pPr>
        <w:ind w:left="7207" w:hanging="361"/>
      </w:pPr>
      <w:rPr>
        <w:rFonts w:hint="default"/>
        <w:lang w:val="it-IT" w:eastAsia="en-US" w:bidi="ar-SA"/>
      </w:rPr>
    </w:lvl>
    <w:lvl w:ilvl="7" w:tplc="F60A9066">
      <w:numFmt w:val="bullet"/>
      <w:lvlText w:val="•"/>
      <w:lvlJc w:val="left"/>
      <w:pPr>
        <w:ind w:left="8241" w:hanging="361"/>
      </w:pPr>
      <w:rPr>
        <w:rFonts w:hint="default"/>
        <w:lang w:val="it-IT" w:eastAsia="en-US" w:bidi="ar-SA"/>
      </w:rPr>
    </w:lvl>
    <w:lvl w:ilvl="8" w:tplc="43BE5EF4">
      <w:numFmt w:val="bullet"/>
      <w:lvlText w:val="•"/>
      <w:lvlJc w:val="left"/>
      <w:pPr>
        <w:ind w:left="9276" w:hanging="361"/>
      </w:pPr>
      <w:rPr>
        <w:rFonts w:hint="default"/>
        <w:lang w:val="it-IT" w:eastAsia="en-US" w:bidi="ar-SA"/>
      </w:rPr>
    </w:lvl>
  </w:abstractNum>
  <w:abstractNum w:abstractNumId="10"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2"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4"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5"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7"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7"/>
  </w:num>
  <w:num w:numId="2" w16cid:durableId="999386299">
    <w:abstractNumId w:val="12"/>
  </w:num>
  <w:num w:numId="3" w16cid:durableId="2080325073">
    <w:abstractNumId w:val="10"/>
  </w:num>
  <w:num w:numId="4" w16cid:durableId="1626421426">
    <w:abstractNumId w:val="19"/>
  </w:num>
  <w:num w:numId="5" w16cid:durableId="1824467975">
    <w:abstractNumId w:val="18"/>
  </w:num>
  <w:num w:numId="6" w16cid:durableId="1079669950">
    <w:abstractNumId w:val="4"/>
  </w:num>
  <w:num w:numId="7" w16cid:durableId="2118019037">
    <w:abstractNumId w:val="20"/>
  </w:num>
  <w:num w:numId="8" w16cid:durableId="1726757278">
    <w:abstractNumId w:val="1"/>
  </w:num>
  <w:num w:numId="9" w16cid:durableId="355235759">
    <w:abstractNumId w:val="5"/>
  </w:num>
  <w:num w:numId="10" w16cid:durableId="544026910">
    <w:abstractNumId w:val="15"/>
  </w:num>
  <w:num w:numId="11" w16cid:durableId="1521627209">
    <w:abstractNumId w:val="6"/>
  </w:num>
  <w:num w:numId="12" w16cid:durableId="315033829">
    <w:abstractNumId w:val="7"/>
  </w:num>
  <w:num w:numId="13" w16cid:durableId="1703359305">
    <w:abstractNumId w:val="16"/>
  </w:num>
  <w:num w:numId="14" w16cid:durableId="164441735">
    <w:abstractNumId w:val="2"/>
  </w:num>
  <w:num w:numId="15" w16cid:durableId="190186394">
    <w:abstractNumId w:val="14"/>
  </w:num>
  <w:num w:numId="16" w16cid:durableId="791443921">
    <w:abstractNumId w:val="13"/>
  </w:num>
  <w:num w:numId="17" w16cid:durableId="1884440537">
    <w:abstractNumId w:val="11"/>
  </w:num>
  <w:num w:numId="18" w16cid:durableId="940914589">
    <w:abstractNumId w:val="0"/>
  </w:num>
  <w:num w:numId="19" w16cid:durableId="1470516614">
    <w:abstractNumId w:val="3"/>
  </w:num>
  <w:num w:numId="20" w16cid:durableId="2014457753">
    <w:abstractNumId w:val="9"/>
  </w:num>
  <w:num w:numId="21" w16cid:durableId="81194974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768E9"/>
    <w:rsid w:val="00081F60"/>
    <w:rsid w:val="00091614"/>
    <w:rsid w:val="000A35AE"/>
    <w:rsid w:val="000B741F"/>
    <w:rsid w:val="001261C2"/>
    <w:rsid w:val="001319F3"/>
    <w:rsid w:val="00134CBF"/>
    <w:rsid w:val="00162CEC"/>
    <w:rsid w:val="0017204B"/>
    <w:rsid w:val="0017295B"/>
    <w:rsid w:val="00180207"/>
    <w:rsid w:val="001829C9"/>
    <w:rsid w:val="001931F6"/>
    <w:rsid w:val="001A1A2F"/>
    <w:rsid w:val="001B4003"/>
    <w:rsid w:val="001B589D"/>
    <w:rsid w:val="001C3E74"/>
    <w:rsid w:val="001D3E4B"/>
    <w:rsid w:val="001D409C"/>
    <w:rsid w:val="001D68FA"/>
    <w:rsid w:val="001F1AD5"/>
    <w:rsid w:val="001F67E3"/>
    <w:rsid w:val="002102DA"/>
    <w:rsid w:val="00215ED5"/>
    <w:rsid w:val="00220DF7"/>
    <w:rsid w:val="00227283"/>
    <w:rsid w:val="00236CFC"/>
    <w:rsid w:val="002409C7"/>
    <w:rsid w:val="002435BE"/>
    <w:rsid w:val="00256B9D"/>
    <w:rsid w:val="00261815"/>
    <w:rsid w:val="00290D48"/>
    <w:rsid w:val="002A60F6"/>
    <w:rsid w:val="002B0E1B"/>
    <w:rsid w:val="002B5F70"/>
    <w:rsid w:val="002C667B"/>
    <w:rsid w:val="002D59CC"/>
    <w:rsid w:val="002D66BF"/>
    <w:rsid w:val="002F4B13"/>
    <w:rsid w:val="002F6AF0"/>
    <w:rsid w:val="002F6B3E"/>
    <w:rsid w:val="003118D2"/>
    <w:rsid w:val="00333F32"/>
    <w:rsid w:val="00347297"/>
    <w:rsid w:val="003771CD"/>
    <w:rsid w:val="00383FC3"/>
    <w:rsid w:val="003A3545"/>
    <w:rsid w:val="003B0E1F"/>
    <w:rsid w:val="003C4CF8"/>
    <w:rsid w:val="003D5282"/>
    <w:rsid w:val="003F60B4"/>
    <w:rsid w:val="0040392A"/>
    <w:rsid w:val="00420779"/>
    <w:rsid w:val="00421A9F"/>
    <w:rsid w:val="00421F14"/>
    <w:rsid w:val="00427A44"/>
    <w:rsid w:val="0045497D"/>
    <w:rsid w:val="004666DC"/>
    <w:rsid w:val="00471884"/>
    <w:rsid w:val="004C0A63"/>
    <w:rsid w:val="004F104A"/>
    <w:rsid w:val="004F76CB"/>
    <w:rsid w:val="005154A8"/>
    <w:rsid w:val="005163E7"/>
    <w:rsid w:val="00524FE7"/>
    <w:rsid w:val="00533EC5"/>
    <w:rsid w:val="00540F4D"/>
    <w:rsid w:val="0054362B"/>
    <w:rsid w:val="00545205"/>
    <w:rsid w:val="00554835"/>
    <w:rsid w:val="005563ED"/>
    <w:rsid w:val="00565A3C"/>
    <w:rsid w:val="00570D18"/>
    <w:rsid w:val="005904E3"/>
    <w:rsid w:val="00591DC0"/>
    <w:rsid w:val="005A7F14"/>
    <w:rsid w:val="005B417D"/>
    <w:rsid w:val="005B7C42"/>
    <w:rsid w:val="005C1BC9"/>
    <w:rsid w:val="005C3912"/>
    <w:rsid w:val="005E15E4"/>
    <w:rsid w:val="005E3284"/>
    <w:rsid w:val="005F5BA1"/>
    <w:rsid w:val="0061070A"/>
    <w:rsid w:val="00615439"/>
    <w:rsid w:val="0062205C"/>
    <w:rsid w:val="00651827"/>
    <w:rsid w:val="00651C4D"/>
    <w:rsid w:val="00654133"/>
    <w:rsid w:val="00663E82"/>
    <w:rsid w:val="00670D96"/>
    <w:rsid w:val="006A6CF5"/>
    <w:rsid w:val="006C598D"/>
    <w:rsid w:val="006D0BF1"/>
    <w:rsid w:val="006F05D7"/>
    <w:rsid w:val="006F4EB5"/>
    <w:rsid w:val="006F591E"/>
    <w:rsid w:val="00702256"/>
    <w:rsid w:val="0072591F"/>
    <w:rsid w:val="00726002"/>
    <w:rsid w:val="00745CB3"/>
    <w:rsid w:val="007476AE"/>
    <w:rsid w:val="00750B6B"/>
    <w:rsid w:val="0075591A"/>
    <w:rsid w:val="007637C2"/>
    <w:rsid w:val="007A1FAE"/>
    <w:rsid w:val="007A5D85"/>
    <w:rsid w:val="007B07AC"/>
    <w:rsid w:val="007B5ABE"/>
    <w:rsid w:val="007C0DD3"/>
    <w:rsid w:val="007C73FF"/>
    <w:rsid w:val="007D2F27"/>
    <w:rsid w:val="007E19AF"/>
    <w:rsid w:val="007E279A"/>
    <w:rsid w:val="007F53F5"/>
    <w:rsid w:val="007F62E1"/>
    <w:rsid w:val="008004E0"/>
    <w:rsid w:val="0081038E"/>
    <w:rsid w:val="00821A9F"/>
    <w:rsid w:val="00822B88"/>
    <w:rsid w:val="00835700"/>
    <w:rsid w:val="00836267"/>
    <w:rsid w:val="00877811"/>
    <w:rsid w:val="008854B4"/>
    <w:rsid w:val="00892EC9"/>
    <w:rsid w:val="008B3865"/>
    <w:rsid w:val="008D6072"/>
    <w:rsid w:val="008D6C14"/>
    <w:rsid w:val="008F1948"/>
    <w:rsid w:val="008F1D21"/>
    <w:rsid w:val="0091563D"/>
    <w:rsid w:val="00921CFE"/>
    <w:rsid w:val="00935460"/>
    <w:rsid w:val="00944B19"/>
    <w:rsid w:val="00962172"/>
    <w:rsid w:val="009668ED"/>
    <w:rsid w:val="00966A2A"/>
    <w:rsid w:val="0097156C"/>
    <w:rsid w:val="00974B76"/>
    <w:rsid w:val="00977B60"/>
    <w:rsid w:val="00981930"/>
    <w:rsid w:val="009A1383"/>
    <w:rsid w:val="009A4C36"/>
    <w:rsid w:val="00A006BF"/>
    <w:rsid w:val="00A10428"/>
    <w:rsid w:val="00A55181"/>
    <w:rsid w:val="00A60853"/>
    <w:rsid w:val="00A610F8"/>
    <w:rsid w:val="00A65D7E"/>
    <w:rsid w:val="00A90FB6"/>
    <w:rsid w:val="00AA2073"/>
    <w:rsid w:val="00AA6A48"/>
    <w:rsid w:val="00AB2666"/>
    <w:rsid w:val="00AB3988"/>
    <w:rsid w:val="00AC2C91"/>
    <w:rsid w:val="00AC4D69"/>
    <w:rsid w:val="00AE4029"/>
    <w:rsid w:val="00AE4D73"/>
    <w:rsid w:val="00B33ABF"/>
    <w:rsid w:val="00B428ED"/>
    <w:rsid w:val="00B9165A"/>
    <w:rsid w:val="00BD69A8"/>
    <w:rsid w:val="00BF222D"/>
    <w:rsid w:val="00BF61C9"/>
    <w:rsid w:val="00C1105D"/>
    <w:rsid w:val="00C20528"/>
    <w:rsid w:val="00C334DE"/>
    <w:rsid w:val="00C4008C"/>
    <w:rsid w:val="00C41B01"/>
    <w:rsid w:val="00C44DFC"/>
    <w:rsid w:val="00C461DC"/>
    <w:rsid w:val="00C9059A"/>
    <w:rsid w:val="00C90D8C"/>
    <w:rsid w:val="00C955A2"/>
    <w:rsid w:val="00CB59E9"/>
    <w:rsid w:val="00CE4034"/>
    <w:rsid w:val="00CE5825"/>
    <w:rsid w:val="00CE6DDB"/>
    <w:rsid w:val="00CF6064"/>
    <w:rsid w:val="00D26F13"/>
    <w:rsid w:val="00D30B97"/>
    <w:rsid w:val="00D4675C"/>
    <w:rsid w:val="00D54674"/>
    <w:rsid w:val="00D5528D"/>
    <w:rsid w:val="00D5615A"/>
    <w:rsid w:val="00D70808"/>
    <w:rsid w:val="00D71785"/>
    <w:rsid w:val="00DA1CC7"/>
    <w:rsid w:val="00DA76B2"/>
    <w:rsid w:val="00DC452B"/>
    <w:rsid w:val="00DE12EC"/>
    <w:rsid w:val="00E055E2"/>
    <w:rsid w:val="00E22430"/>
    <w:rsid w:val="00E26176"/>
    <w:rsid w:val="00E51E70"/>
    <w:rsid w:val="00E54573"/>
    <w:rsid w:val="00E62D3D"/>
    <w:rsid w:val="00E83226"/>
    <w:rsid w:val="00EA179F"/>
    <w:rsid w:val="00EB21CF"/>
    <w:rsid w:val="00EB3C6D"/>
    <w:rsid w:val="00EC568F"/>
    <w:rsid w:val="00EE0267"/>
    <w:rsid w:val="00F00F34"/>
    <w:rsid w:val="00F211F9"/>
    <w:rsid w:val="00F23957"/>
    <w:rsid w:val="00F344B9"/>
    <w:rsid w:val="00F3656C"/>
    <w:rsid w:val="00F47C9E"/>
    <w:rsid w:val="00F50130"/>
    <w:rsid w:val="00F74409"/>
    <w:rsid w:val="00F874D1"/>
    <w:rsid w:val="00FA0A61"/>
    <w:rsid w:val="00FA5B57"/>
    <w:rsid w:val="00FB2F14"/>
    <w:rsid w:val="00FB4F30"/>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vasionicral.com" TargetMode="External"/><Relationship Id="rId2" Type="http://schemas.openxmlformats.org/officeDocument/2006/relationships/hyperlink" Target="mailto:info@evasionicral.com" TargetMode="External"/><Relationship Id="rId1" Type="http://schemas.openxmlformats.org/officeDocument/2006/relationships/image" Target="media/image3.png"/><Relationship Id="rId5" Type="http://schemas.openxmlformats.org/officeDocument/2006/relationships/hyperlink" Target="http://www.evasionicral.com" TargetMode="External"/><Relationship Id="rId4" Type="http://schemas.openxmlformats.org/officeDocument/2006/relationships/hyperlink" Target="mailto:info@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624</Words>
  <Characters>3560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27</cp:revision>
  <cp:lastPrinted>2015-03-11T09:10:00Z</cp:lastPrinted>
  <dcterms:created xsi:type="dcterms:W3CDTF">2025-01-09T16:30:00Z</dcterms:created>
  <dcterms:modified xsi:type="dcterms:W3CDTF">2026-09-07T10:22:00Z</dcterms:modified>
</cp:coreProperties>
</file>