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C20B6" w14:textId="5A6A06ED" w:rsidR="000A35AE" w:rsidRPr="00A22390" w:rsidRDefault="002D59CC" w:rsidP="002D59CC">
      <w:pPr>
        <w:pStyle w:val="NormaleWeb"/>
        <w:spacing w:before="0" w:beforeAutospacing="0" w:after="0"/>
        <w:jc w:val="center"/>
        <w:rPr>
          <w:rFonts w:asciiTheme="minorHAnsi" w:hAnsiTheme="minorHAnsi"/>
          <w:b/>
          <w:bCs/>
          <w:sz w:val="18"/>
          <w:szCs w:val="18"/>
          <w:lang w:val="en-US"/>
        </w:rPr>
      </w:pPr>
      <w:r w:rsidRPr="00A22390">
        <w:rPr>
          <w:rFonts w:asciiTheme="minorHAnsi" w:hAnsiTheme="minorHAnsi"/>
          <w:b/>
          <w:bCs/>
          <w:sz w:val="18"/>
          <w:szCs w:val="18"/>
          <w:lang w:val="en-US"/>
        </w:rPr>
        <w:t xml:space="preserve">Booking </w:t>
      </w:r>
      <w:r w:rsidR="000A35AE" w:rsidRPr="00A22390">
        <w:rPr>
          <w:rFonts w:asciiTheme="minorHAnsi" w:hAnsiTheme="minorHAnsi"/>
          <w:b/>
          <w:bCs/>
          <w:sz w:val="18"/>
          <w:szCs w:val="18"/>
          <w:lang w:val="en-US"/>
        </w:rPr>
        <w:t xml:space="preserve">TEL +39 </w:t>
      </w:r>
      <w:r w:rsidR="00D30CD2" w:rsidRPr="00A22390">
        <w:rPr>
          <w:rFonts w:asciiTheme="minorHAnsi" w:hAnsiTheme="minorHAnsi"/>
          <w:b/>
          <w:bCs/>
          <w:sz w:val="18"/>
          <w:szCs w:val="18"/>
          <w:lang w:val="en-US"/>
        </w:rPr>
        <w:t>06 45 55 40 85</w:t>
      </w:r>
    </w:p>
    <w:p w14:paraId="076F9BD8" w14:textId="5E2C225D" w:rsidR="000A35AE" w:rsidRPr="00A22390" w:rsidRDefault="00F572FF" w:rsidP="002D59CC">
      <w:pPr>
        <w:pStyle w:val="NormaleWeb"/>
        <w:spacing w:before="0" w:beforeAutospacing="0" w:after="0"/>
        <w:jc w:val="center"/>
        <w:rPr>
          <w:rFonts w:asciiTheme="minorHAnsi" w:hAnsiTheme="minorHAnsi"/>
          <w:b/>
          <w:bCs/>
          <w:sz w:val="18"/>
          <w:szCs w:val="18"/>
          <w:lang w:val="en-US"/>
        </w:rPr>
      </w:pPr>
      <w:bookmarkStart w:id="0" w:name="_Hlk82520471"/>
      <w:bookmarkEnd w:id="0"/>
      <w:r>
        <w:rPr>
          <w:noProof/>
        </w:rPr>
        <w:drawing>
          <wp:anchor distT="0" distB="0" distL="114300" distR="114300" simplePos="0" relativeHeight="251657728" behindDoc="1" locked="0" layoutInCell="1" allowOverlap="1" wp14:anchorId="0431CDD3" wp14:editId="72589E13">
            <wp:simplePos x="0" y="0"/>
            <wp:positionH relativeFrom="column">
              <wp:posOffset>-111760</wp:posOffset>
            </wp:positionH>
            <wp:positionV relativeFrom="paragraph">
              <wp:posOffset>149225</wp:posOffset>
            </wp:positionV>
            <wp:extent cx="4552950" cy="1314450"/>
            <wp:effectExtent l="0" t="0" r="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965" t="24399" r="25763" b="36448"/>
                    <a:stretch/>
                  </pic:blipFill>
                  <pic:spPr bwMode="auto">
                    <a:xfrm>
                      <a:off x="0" y="0"/>
                      <a:ext cx="4552950" cy="131445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0016" behindDoc="1" locked="0" layoutInCell="1" allowOverlap="1" wp14:anchorId="339A72BB" wp14:editId="62C73738">
            <wp:simplePos x="0" y="0"/>
            <wp:positionH relativeFrom="column">
              <wp:posOffset>4275455</wp:posOffset>
            </wp:positionH>
            <wp:positionV relativeFrom="paragraph">
              <wp:posOffset>177165</wp:posOffset>
            </wp:positionV>
            <wp:extent cx="2289343" cy="1304925"/>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4149" t="31493" r="25612" b="36164"/>
                    <a:stretch/>
                  </pic:blipFill>
                  <pic:spPr bwMode="auto">
                    <a:xfrm>
                      <a:off x="0" y="0"/>
                      <a:ext cx="2289343" cy="1304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0" w:history="1">
        <w:r w:rsidR="000A35AE" w:rsidRPr="00A22390">
          <w:rPr>
            <w:rStyle w:val="Collegamentoipertestuale"/>
            <w:rFonts w:asciiTheme="minorHAnsi" w:hAnsiTheme="minorHAnsi"/>
            <w:b/>
            <w:bCs/>
            <w:color w:val="auto"/>
            <w:sz w:val="18"/>
            <w:szCs w:val="18"/>
            <w:lang w:val="en-US"/>
          </w:rPr>
          <w:t>info@evasionicral.com</w:t>
        </w:r>
      </w:hyperlink>
      <w:r w:rsidR="000A35AE" w:rsidRPr="00A22390">
        <w:rPr>
          <w:rFonts w:asciiTheme="minorHAnsi" w:hAnsiTheme="minorHAnsi"/>
          <w:b/>
          <w:bCs/>
          <w:sz w:val="18"/>
          <w:szCs w:val="18"/>
          <w:lang w:val="en-US"/>
        </w:rPr>
        <w:t xml:space="preserve"> - </w:t>
      </w:r>
      <w:hyperlink r:id="rId11" w:history="1">
        <w:r w:rsidR="000A35AE" w:rsidRPr="00A22390">
          <w:rPr>
            <w:rStyle w:val="Collegamentoipertestuale"/>
            <w:rFonts w:asciiTheme="minorHAnsi" w:hAnsiTheme="minorHAnsi"/>
            <w:b/>
            <w:bCs/>
            <w:color w:val="auto"/>
            <w:sz w:val="18"/>
            <w:szCs w:val="18"/>
            <w:lang w:val="en-US"/>
          </w:rPr>
          <w:t>www.evasionicral.com</w:t>
        </w:r>
      </w:hyperlink>
      <w:r w:rsidR="000A35AE" w:rsidRPr="00A22390">
        <w:rPr>
          <w:rFonts w:asciiTheme="minorHAnsi" w:hAnsiTheme="minorHAnsi"/>
          <w:b/>
          <w:bCs/>
          <w:sz w:val="18"/>
          <w:szCs w:val="18"/>
          <w:lang w:val="en-US"/>
        </w:rPr>
        <w:t xml:space="preserve"> </w:t>
      </w:r>
    </w:p>
    <w:p w14:paraId="4CFAF8EF" w14:textId="77777777" w:rsidR="00745532" w:rsidRDefault="005A6BDC" w:rsidP="005963D3">
      <w:pPr>
        <w:widowControl w:val="0"/>
        <w:spacing w:after="0" w:line="240" w:lineRule="auto"/>
        <w:jc w:val="center"/>
        <w:rPr>
          <w:rFonts w:ascii="Castellar" w:hAnsi="Castellar" w:cs="Calibri"/>
          <w:i/>
          <w:iCs/>
          <w:color w:val="2683C6" w:themeColor="accent2"/>
          <w:sz w:val="72"/>
          <w:szCs w:val="72"/>
          <w:lang w:val="es-ES_tradnl"/>
        </w:rPr>
      </w:pPr>
      <w:r w:rsidRPr="00D960EC">
        <w:rPr>
          <w:rFonts w:ascii="Castellar" w:hAnsi="Castellar" w:cs="Calibri"/>
          <w:i/>
          <w:iCs/>
          <w:color w:val="2683C6" w:themeColor="accent2"/>
          <w:sz w:val="72"/>
          <w:szCs w:val="72"/>
          <w:lang w:val="es-ES_tradnl"/>
        </w:rPr>
        <w:t>Offert</w:t>
      </w:r>
      <w:r w:rsidR="00745532">
        <w:rPr>
          <w:rFonts w:ascii="Castellar" w:hAnsi="Castellar" w:cs="Calibri"/>
          <w:i/>
          <w:iCs/>
          <w:color w:val="2683C6" w:themeColor="accent2"/>
          <w:sz w:val="72"/>
          <w:szCs w:val="72"/>
          <w:lang w:val="es-ES_tradnl"/>
        </w:rPr>
        <w:t>a</w:t>
      </w:r>
    </w:p>
    <w:p w14:paraId="791BEEF8" w14:textId="56A32CD0" w:rsidR="005963D3" w:rsidRPr="005963D3" w:rsidRDefault="00B470FA" w:rsidP="005963D3">
      <w:pPr>
        <w:widowControl w:val="0"/>
        <w:spacing w:after="0" w:line="240" w:lineRule="auto"/>
        <w:jc w:val="center"/>
        <w:rPr>
          <w:rFonts w:ascii="Castellar" w:hAnsi="Castellar" w:cs="Calibri"/>
          <w:i/>
          <w:iCs/>
          <w:color w:val="2683C6" w:themeColor="accent2"/>
          <w:sz w:val="56"/>
          <w:szCs w:val="56"/>
          <w:lang w:val="es-ES_tradnl"/>
        </w:rPr>
      </w:pPr>
      <w:r>
        <w:rPr>
          <w:rFonts w:ascii="Castellar" w:hAnsi="Castellar" w:cs="Calibri"/>
          <w:i/>
          <w:iCs/>
          <w:color w:val="2683C6" w:themeColor="accent2"/>
          <w:sz w:val="56"/>
          <w:szCs w:val="56"/>
          <w:lang w:val="es-ES_tradnl"/>
        </w:rPr>
        <w:t>CAPODANNO SICILIA</w:t>
      </w:r>
    </w:p>
    <w:p w14:paraId="4E191927" w14:textId="6026426E" w:rsidR="005A6BDC" w:rsidRPr="00F9798F" w:rsidRDefault="00B470FA" w:rsidP="005A6BDC">
      <w:pPr>
        <w:spacing w:after="0" w:line="240" w:lineRule="auto"/>
        <w:jc w:val="center"/>
        <w:rPr>
          <w:rFonts w:ascii="Calibri" w:hAnsi="Calibri" w:cs="Calibri"/>
          <w:color w:val="1481AB" w:themeColor="accent1" w:themeShade="BF"/>
          <w:sz w:val="52"/>
          <w:szCs w:val="52"/>
        </w:rPr>
      </w:pPr>
      <w:r>
        <w:rPr>
          <w:rFonts w:ascii="Calibri" w:hAnsi="Calibri" w:cs="Calibri"/>
          <w:color w:val="1CADE4" w:themeColor="accen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CATANIA</w:t>
      </w:r>
    </w:p>
    <w:p w14:paraId="33E6DC83" w14:textId="63D8F1D9" w:rsidR="005A6BDC" w:rsidRPr="00F9798F" w:rsidRDefault="00B470FA" w:rsidP="00D62642">
      <w:pPr>
        <w:spacing w:after="0" w:line="240" w:lineRule="auto"/>
        <w:jc w:val="center"/>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30 Dicembre 2021 </w:t>
      </w:r>
      <w:r w:rsidR="005A6BDC" w:rsidRPr="00F9798F">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01</w:t>
      </w:r>
      <w:r w:rsidR="005A6BDC" w:rsidRPr="00F9798F">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Gennaio</w:t>
      </w:r>
      <w:r w:rsidR="00D62642" w:rsidRPr="00F9798F">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202</w:t>
      </w:r>
      <w:r>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p>
    <w:p w14:paraId="3C4502E8" w14:textId="77777777" w:rsidR="00F9798F" w:rsidRPr="00F9798F" w:rsidRDefault="00F9798F" w:rsidP="00D62642">
      <w:pPr>
        <w:spacing w:after="0" w:line="240" w:lineRule="auto"/>
        <w:jc w:val="center"/>
        <w:rPr>
          <w:rFonts w:ascii="Calibri" w:hAnsi="Calibri" w:cs="Calibri"/>
          <w:bCs/>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47E82D5" w14:textId="77777777" w:rsidR="00B470FA" w:rsidRPr="00B470FA" w:rsidRDefault="00B470FA" w:rsidP="00B470FA">
      <w:pPr>
        <w:autoSpaceDE w:val="0"/>
        <w:autoSpaceDN w:val="0"/>
        <w:adjustRightInd w:val="0"/>
        <w:spacing w:after="0" w:line="240" w:lineRule="auto"/>
        <w:rPr>
          <w:rFonts w:ascii="Arial" w:hAnsi="Arial" w:cs="Arial"/>
          <w:color w:val="000000"/>
          <w:sz w:val="16"/>
          <w:szCs w:val="16"/>
        </w:rPr>
      </w:pPr>
      <w:bookmarkStart w:id="1" w:name="_Hlk82525033"/>
      <w:r w:rsidRPr="00B470FA">
        <w:rPr>
          <w:rFonts w:ascii="Arial" w:hAnsi="Arial" w:cs="Arial"/>
          <w:b/>
          <w:bCs/>
          <w:color w:val="32324D"/>
          <w:sz w:val="16"/>
          <w:szCs w:val="16"/>
        </w:rPr>
        <w:t xml:space="preserve">GIORNO 1: CATANIA </w:t>
      </w:r>
    </w:p>
    <w:p w14:paraId="446E0E94" w14:textId="77777777" w:rsidR="00B470FA" w:rsidRPr="00B470FA" w:rsidRDefault="00B470FA" w:rsidP="00B470FA">
      <w:pPr>
        <w:autoSpaceDE w:val="0"/>
        <w:autoSpaceDN w:val="0"/>
        <w:adjustRightInd w:val="0"/>
        <w:spacing w:after="0" w:line="240" w:lineRule="auto"/>
        <w:rPr>
          <w:rFonts w:ascii="Arial" w:hAnsi="Arial" w:cs="Arial"/>
          <w:color w:val="32324D"/>
          <w:sz w:val="16"/>
          <w:szCs w:val="16"/>
        </w:rPr>
      </w:pPr>
      <w:r w:rsidRPr="00B470FA">
        <w:rPr>
          <w:rFonts w:ascii="Arial" w:hAnsi="Arial" w:cs="Arial"/>
          <w:color w:val="32324D"/>
          <w:sz w:val="16"/>
          <w:szCs w:val="16"/>
        </w:rPr>
        <w:t xml:space="preserve">Arrivo all’aeroporto/stazione di Catania. Trasferimento in hotel per conto proprio. Benvenuti a Catania! Pernottamento </w:t>
      </w:r>
    </w:p>
    <w:p w14:paraId="138F9F2D" w14:textId="77777777" w:rsidR="00745532" w:rsidRDefault="00745532" w:rsidP="00B470FA">
      <w:pPr>
        <w:autoSpaceDE w:val="0"/>
        <w:autoSpaceDN w:val="0"/>
        <w:adjustRightInd w:val="0"/>
        <w:spacing w:after="0" w:line="240" w:lineRule="auto"/>
        <w:rPr>
          <w:rFonts w:ascii="Arial" w:hAnsi="Arial" w:cs="Arial"/>
          <w:b/>
          <w:bCs/>
          <w:color w:val="32324D"/>
          <w:sz w:val="16"/>
          <w:szCs w:val="16"/>
        </w:rPr>
      </w:pPr>
    </w:p>
    <w:p w14:paraId="4D321E81" w14:textId="0F42DFC7" w:rsidR="00B470FA" w:rsidRPr="00B470FA" w:rsidRDefault="00B470FA" w:rsidP="00B470FA">
      <w:pPr>
        <w:autoSpaceDE w:val="0"/>
        <w:autoSpaceDN w:val="0"/>
        <w:adjustRightInd w:val="0"/>
        <w:spacing w:after="0" w:line="240" w:lineRule="auto"/>
        <w:rPr>
          <w:rFonts w:ascii="Arial" w:hAnsi="Arial" w:cs="Arial"/>
          <w:color w:val="000000"/>
          <w:sz w:val="16"/>
          <w:szCs w:val="16"/>
        </w:rPr>
      </w:pPr>
      <w:r w:rsidRPr="00B470FA">
        <w:rPr>
          <w:rFonts w:ascii="Arial" w:hAnsi="Arial" w:cs="Arial"/>
          <w:b/>
          <w:bCs/>
          <w:color w:val="32324D"/>
          <w:sz w:val="16"/>
          <w:szCs w:val="16"/>
        </w:rPr>
        <w:t xml:space="preserve">GIORNO 2: CATANIA VISITA CITTA </w:t>
      </w:r>
    </w:p>
    <w:p w14:paraId="519DAA0F" w14:textId="19B9FD9B" w:rsidR="00B470FA" w:rsidRPr="00B470FA" w:rsidRDefault="00B470FA" w:rsidP="00B470FA">
      <w:pPr>
        <w:autoSpaceDE w:val="0"/>
        <w:autoSpaceDN w:val="0"/>
        <w:adjustRightInd w:val="0"/>
        <w:spacing w:after="0" w:line="240" w:lineRule="auto"/>
        <w:rPr>
          <w:rFonts w:ascii="Arial" w:hAnsi="Arial" w:cs="Arial"/>
          <w:color w:val="000000"/>
          <w:sz w:val="16"/>
          <w:szCs w:val="16"/>
        </w:rPr>
      </w:pPr>
      <w:r w:rsidRPr="00B470FA">
        <w:rPr>
          <w:rFonts w:ascii="Arial" w:hAnsi="Arial" w:cs="Arial"/>
          <w:color w:val="32324D"/>
          <w:sz w:val="16"/>
          <w:szCs w:val="16"/>
        </w:rPr>
        <w:t xml:space="preserve">Prima colazione in hotel. Incontro con la guida in Via Erasmo Merletta,3 e partenza alla scoperta della seconda città più popolosa della Sicilia. </w:t>
      </w:r>
      <w:r w:rsidR="00745532">
        <w:rPr>
          <w:rFonts w:ascii="Arial" w:hAnsi="Arial" w:cs="Arial"/>
          <w:color w:val="000000"/>
          <w:sz w:val="16"/>
          <w:szCs w:val="16"/>
        </w:rPr>
        <w:t xml:space="preserve"> </w:t>
      </w:r>
      <w:r w:rsidRPr="00B470FA">
        <w:rPr>
          <w:rFonts w:ascii="Arial" w:hAnsi="Arial" w:cs="Arial"/>
          <w:color w:val="32324D"/>
          <w:sz w:val="16"/>
          <w:szCs w:val="16"/>
        </w:rPr>
        <w:t xml:space="preserve">Esplora il centro storico di Catania con il nostro tour, tra le bellissime vie Crociferi, Etnea e Sangiuliano, scoprirete le piazze e gli imponenti palazzi barocchi che dominano la Città. Ammira l'Anfiteatro Romano, il Teatro Bellini e assapora la vitalità dei suoi abitanti passeggiando per il Mercato del pesce. </w:t>
      </w:r>
      <w:r w:rsidR="00745532">
        <w:rPr>
          <w:rFonts w:ascii="Arial" w:hAnsi="Arial" w:cs="Arial"/>
          <w:color w:val="000000"/>
          <w:sz w:val="16"/>
          <w:szCs w:val="16"/>
        </w:rPr>
        <w:t xml:space="preserve"> </w:t>
      </w:r>
      <w:r w:rsidRPr="00B470FA">
        <w:rPr>
          <w:rFonts w:ascii="Arial" w:hAnsi="Arial" w:cs="Arial"/>
          <w:color w:val="32324D"/>
          <w:sz w:val="16"/>
          <w:szCs w:val="16"/>
        </w:rPr>
        <w:t xml:space="preserve">“Melior de cinere surgo“, “Rinasco dalla cenere più bella di prima” è scritto sulla Porta Garibaldi di Catania. Era il motto della mitica fenice che rinasceva dalla sua cenere ogni volta più bella ed è una frase che può sintetizzare bene la storia di questa città siciliana. Distrutta 9 volte da terremoti, eruzioni, invasioni, 9 volte è stata ricostruita più bella di prima. La Catania che vediamo ora è quella dell’ultima ricostruzione, del 1693, quando un terremoto violentissimo la rase al suolo. Eravamo in pieno Barocco, stile con cui furono ricostruiti quasi tutti i palazzi nobiliari e le chiese cittadine. Lasciati per fortuna intatti da allora, oggi rappresentano un complesso architettonico di eccezionale valore tanto che il centro storico di Catania è tutelato dall’UNESCO come Patrimonio Mondiale dell’Umanità. Passate qualche giorno a Catania (ne bastano 2) e godetevi queste meraviglie architettoniche, ma anche la vivacità dei mercati popolari, la bellezza selvaggia (e infuocata) dell’Etna o il limpido mare della costa. E non dimenticate che si mangia alla grande e ci sono dei dolci eccezionali! In questa pagina vi indichiamo le 10 cose da vedere durante un fine settimana o una vacanza a Catania. </w:t>
      </w:r>
    </w:p>
    <w:p w14:paraId="2891EFAC" w14:textId="77777777" w:rsidR="00B470FA" w:rsidRPr="00B470FA" w:rsidRDefault="00B470FA" w:rsidP="00B470FA">
      <w:pPr>
        <w:autoSpaceDE w:val="0"/>
        <w:autoSpaceDN w:val="0"/>
        <w:adjustRightInd w:val="0"/>
        <w:spacing w:after="0" w:line="240" w:lineRule="auto"/>
        <w:rPr>
          <w:rFonts w:ascii="Arial" w:hAnsi="Arial" w:cs="Arial"/>
          <w:color w:val="32324D"/>
          <w:sz w:val="16"/>
          <w:szCs w:val="16"/>
        </w:rPr>
      </w:pPr>
      <w:r w:rsidRPr="00B470FA">
        <w:rPr>
          <w:rFonts w:ascii="Arial" w:hAnsi="Arial" w:cs="Arial"/>
          <w:color w:val="32324D"/>
          <w:sz w:val="16"/>
          <w:szCs w:val="16"/>
        </w:rPr>
        <w:t xml:space="preserve">Pranzo libero. Pomeriggio libero a disposizione per visitare la città a vostro piacimento. Pernottamento </w:t>
      </w:r>
    </w:p>
    <w:p w14:paraId="59B90DDB" w14:textId="77777777" w:rsidR="00745532" w:rsidRDefault="00745532" w:rsidP="00B470FA">
      <w:pPr>
        <w:autoSpaceDE w:val="0"/>
        <w:autoSpaceDN w:val="0"/>
        <w:adjustRightInd w:val="0"/>
        <w:spacing w:after="0" w:line="240" w:lineRule="auto"/>
        <w:rPr>
          <w:rFonts w:ascii="Arial" w:hAnsi="Arial" w:cs="Arial"/>
          <w:b/>
          <w:bCs/>
          <w:color w:val="32324D"/>
          <w:sz w:val="16"/>
          <w:szCs w:val="16"/>
        </w:rPr>
      </w:pPr>
    </w:p>
    <w:p w14:paraId="3E838FF4" w14:textId="07DA3893" w:rsidR="00B470FA" w:rsidRPr="00B470FA" w:rsidRDefault="00B470FA" w:rsidP="00B470FA">
      <w:pPr>
        <w:autoSpaceDE w:val="0"/>
        <w:autoSpaceDN w:val="0"/>
        <w:adjustRightInd w:val="0"/>
        <w:spacing w:after="0" w:line="240" w:lineRule="auto"/>
        <w:rPr>
          <w:rFonts w:ascii="Arial" w:hAnsi="Arial" w:cs="Arial"/>
          <w:color w:val="32324D"/>
          <w:sz w:val="16"/>
          <w:szCs w:val="16"/>
        </w:rPr>
      </w:pPr>
      <w:r w:rsidRPr="00B470FA">
        <w:rPr>
          <w:rFonts w:ascii="Arial" w:hAnsi="Arial" w:cs="Arial"/>
          <w:b/>
          <w:bCs/>
          <w:color w:val="32324D"/>
          <w:sz w:val="16"/>
          <w:szCs w:val="16"/>
        </w:rPr>
        <w:t xml:space="preserve">GIORNO 3: CATANIA </w:t>
      </w:r>
      <w:r w:rsidRPr="00B470FA">
        <w:rPr>
          <w:rFonts w:ascii="Arial" w:hAnsi="Arial" w:cs="Arial"/>
          <w:color w:val="32324D"/>
          <w:sz w:val="16"/>
          <w:szCs w:val="16"/>
        </w:rPr>
        <w:t xml:space="preserve">Prima colazione in hotel. Fine dei nostri servizi </w:t>
      </w:r>
    </w:p>
    <w:p w14:paraId="39598199" w14:textId="77777777" w:rsidR="00B470FA" w:rsidRDefault="00B470FA" w:rsidP="00B470FA">
      <w:pPr>
        <w:autoSpaceDE w:val="0"/>
        <w:autoSpaceDN w:val="0"/>
        <w:adjustRightInd w:val="0"/>
        <w:spacing w:after="0" w:line="240" w:lineRule="auto"/>
        <w:rPr>
          <w:rFonts w:ascii="Arial" w:hAnsi="Arial" w:cs="Arial"/>
          <w:color w:val="32324D"/>
          <w:sz w:val="12"/>
          <w:szCs w:val="12"/>
        </w:rPr>
      </w:pPr>
    </w:p>
    <w:p w14:paraId="5960083B" w14:textId="583661F9" w:rsidR="005A6BDC" w:rsidRPr="00B470FA" w:rsidRDefault="005A6BDC" w:rsidP="00B470FA">
      <w:pPr>
        <w:autoSpaceDE w:val="0"/>
        <w:autoSpaceDN w:val="0"/>
        <w:adjustRightInd w:val="0"/>
        <w:spacing w:after="0" w:line="240" w:lineRule="auto"/>
        <w:rPr>
          <w:rFonts w:ascii="Arial" w:hAnsi="Arial" w:cs="Arial"/>
          <w:color w:val="000000"/>
          <w:sz w:val="12"/>
          <w:szCs w:val="12"/>
        </w:rPr>
      </w:pPr>
      <w:bookmarkStart w:id="2" w:name="_Hlk88643722"/>
      <w:r w:rsidRPr="005963D3">
        <w:rPr>
          <w:rFonts w:ascii="Calibri" w:hAnsi="Calibri" w:cs="Calibri"/>
          <w:b/>
          <w:bCs/>
          <w:color w:val="00B050"/>
          <w:sz w:val="48"/>
          <w:szCs w:val="48"/>
        </w:rPr>
        <w:t xml:space="preserve">QUOTA DI PARTECIPAZIONE </w:t>
      </w:r>
      <w:r w:rsidRPr="007D7A40">
        <w:rPr>
          <w:rFonts w:ascii="Calibri" w:hAnsi="Calibri" w:cs="Calibri"/>
          <w:b/>
          <w:bCs/>
          <w:color w:val="FF0000"/>
          <w:sz w:val="52"/>
          <w:szCs w:val="52"/>
          <w:u w:val="single"/>
        </w:rPr>
        <w:t xml:space="preserve">€ </w:t>
      </w:r>
      <w:r>
        <w:rPr>
          <w:rFonts w:ascii="Calibri" w:hAnsi="Calibri" w:cs="Calibri"/>
          <w:b/>
          <w:bCs/>
          <w:color w:val="FF0000"/>
          <w:sz w:val="52"/>
          <w:szCs w:val="52"/>
          <w:u w:val="single"/>
        </w:rPr>
        <w:t>295</w:t>
      </w:r>
      <w:r w:rsidRPr="007D7A40">
        <w:rPr>
          <w:rFonts w:ascii="Calibri" w:hAnsi="Calibri" w:cs="Calibri"/>
          <w:b/>
          <w:bCs/>
          <w:color w:val="FF0000"/>
          <w:sz w:val="52"/>
          <w:szCs w:val="52"/>
          <w:u w:val="single"/>
        </w:rPr>
        <w:t>,00</w:t>
      </w:r>
      <w:r w:rsidRPr="007D7A40">
        <w:rPr>
          <w:rFonts w:ascii="Calibri" w:hAnsi="Calibri" w:cs="Calibri"/>
          <w:b/>
          <w:bCs/>
          <w:color w:val="FF0000"/>
          <w:sz w:val="52"/>
          <w:szCs w:val="52"/>
        </w:rPr>
        <w:t xml:space="preserve"> </w:t>
      </w:r>
      <w:r w:rsidRPr="007D7A40">
        <w:rPr>
          <w:rFonts w:ascii="Calibri" w:hAnsi="Calibri" w:cs="Calibri"/>
          <w:b/>
          <w:bCs/>
          <w:color w:val="00B050"/>
          <w:sz w:val="44"/>
          <w:szCs w:val="44"/>
        </w:rPr>
        <w:t>per persona</w:t>
      </w:r>
      <w:bookmarkEnd w:id="1"/>
    </w:p>
    <w:p w14:paraId="5EAB4A91" w14:textId="77777777" w:rsidR="00745532" w:rsidRPr="00D62642" w:rsidRDefault="00745532" w:rsidP="00745532">
      <w:pPr>
        <w:pStyle w:val="Paragrafoelenco"/>
        <w:numPr>
          <w:ilvl w:val="0"/>
          <w:numId w:val="12"/>
        </w:numPr>
        <w:spacing w:after="0" w:line="240" w:lineRule="auto"/>
        <w:jc w:val="both"/>
        <w:rPr>
          <w:rFonts w:ascii="Calibri" w:hAnsi="Calibri" w:cs="Calibri"/>
          <w:b/>
          <w:bCs/>
          <w:sz w:val="24"/>
          <w:szCs w:val="24"/>
        </w:rPr>
      </w:pPr>
      <w:r w:rsidRPr="00D62642">
        <w:rPr>
          <w:rFonts w:ascii="Calibri" w:hAnsi="Calibri" w:cs="Calibri"/>
          <w:b/>
          <w:bCs/>
          <w:sz w:val="24"/>
          <w:szCs w:val="24"/>
        </w:rPr>
        <w:t xml:space="preserve">HOTEL </w:t>
      </w:r>
      <w:r w:rsidRPr="00B470FA">
        <w:rPr>
          <w:rFonts w:ascii="Calibri" w:hAnsi="Calibri" w:cs="Calibri"/>
          <w:b/>
          <w:bCs/>
          <w:sz w:val="24"/>
          <w:szCs w:val="24"/>
        </w:rPr>
        <w:t xml:space="preserve">HOTEL 4 STELLE (HOTEL NH CATANIA CENTRO O SIMILARE) </w:t>
      </w:r>
    </w:p>
    <w:p w14:paraId="6C58984E" w14:textId="1DD7DD4D" w:rsidR="00745532" w:rsidRDefault="00745532" w:rsidP="00745532">
      <w:pPr>
        <w:pStyle w:val="Paragrafoelenco"/>
        <w:numPr>
          <w:ilvl w:val="0"/>
          <w:numId w:val="12"/>
        </w:numPr>
        <w:spacing w:after="0" w:line="240" w:lineRule="auto"/>
        <w:jc w:val="both"/>
        <w:rPr>
          <w:rFonts w:ascii="Calibri" w:hAnsi="Calibri" w:cs="Calibri"/>
          <w:b/>
          <w:bCs/>
          <w:sz w:val="24"/>
          <w:szCs w:val="24"/>
        </w:rPr>
      </w:pPr>
      <w:r w:rsidRPr="00D62642">
        <w:rPr>
          <w:rFonts w:ascii="Calibri" w:hAnsi="Calibri" w:cs="Calibri"/>
          <w:b/>
          <w:bCs/>
          <w:sz w:val="24"/>
          <w:szCs w:val="24"/>
        </w:rPr>
        <w:t>VOLO</w:t>
      </w:r>
      <w:r>
        <w:rPr>
          <w:rFonts w:ascii="Calibri" w:hAnsi="Calibri" w:cs="Calibri"/>
          <w:b/>
          <w:bCs/>
          <w:sz w:val="24"/>
          <w:szCs w:val="24"/>
        </w:rPr>
        <w:t xml:space="preserve"> AEREO</w:t>
      </w:r>
      <w:r w:rsidRPr="00D62642">
        <w:rPr>
          <w:rFonts w:ascii="Calibri" w:hAnsi="Calibri" w:cs="Calibri"/>
          <w:b/>
          <w:bCs/>
          <w:sz w:val="24"/>
          <w:szCs w:val="24"/>
        </w:rPr>
        <w:t xml:space="preserve"> </w:t>
      </w:r>
      <w:r>
        <w:rPr>
          <w:rFonts w:ascii="Calibri" w:hAnsi="Calibri" w:cs="Calibri"/>
          <w:b/>
          <w:bCs/>
          <w:sz w:val="24"/>
          <w:szCs w:val="24"/>
        </w:rPr>
        <w:t>ITA</w:t>
      </w:r>
      <w:r w:rsidRPr="00D62642">
        <w:rPr>
          <w:rFonts w:ascii="Calibri" w:hAnsi="Calibri" w:cs="Calibri"/>
          <w:b/>
          <w:bCs/>
          <w:sz w:val="24"/>
          <w:szCs w:val="24"/>
        </w:rPr>
        <w:t xml:space="preserve"> incluso bagaglio a mano </w:t>
      </w:r>
      <w:r>
        <w:rPr>
          <w:rFonts w:ascii="Calibri" w:hAnsi="Calibri" w:cs="Calibri"/>
          <w:b/>
          <w:bCs/>
          <w:sz w:val="24"/>
          <w:szCs w:val="24"/>
        </w:rPr>
        <w:t>e TASSE AEROPORTUALI</w:t>
      </w:r>
    </w:p>
    <w:p w14:paraId="7AA43F0F" w14:textId="4CF301E8" w:rsidR="00745532" w:rsidRDefault="00745532" w:rsidP="00385442">
      <w:pPr>
        <w:pStyle w:val="Paragrafoelenco"/>
        <w:numPr>
          <w:ilvl w:val="0"/>
          <w:numId w:val="12"/>
        </w:numPr>
        <w:spacing w:after="0" w:line="240" w:lineRule="auto"/>
        <w:jc w:val="both"/>
        <w:rPr>
          <w:rFonts w:ascii="Calibri" w:hAnsi="Calibri" w:cs="Calibri"/>
          <w:b/>
          <w:bCs/>
          <w:sz w:val="24"/>
          <w:szCs w:val="24"/>
        </w:rPr>
      </w:pPr>
      <w:r w:rsidRPr="00745532">
        <w:rPr>
          <w:rFonts w:ascii="Calibri" w:hAnsi="Calibri" w:cs="Calibri"/>
          <w:b/>
          <w:bCs/>
          <w:sz w:val="24"/>
          <w:szCs w:val="24"/>
        </w:rPr>
        <w:t xml:space="preserve">VISITA REGOLARE A PIEDI DELLA CITTÀ DI CATANIA (2 ORE) CON ALTRI PARTECIPANTI </w:t>
      </w:r>
    </w:p>
    <w:p w14:paraId="219D0B15" w14:textId="77777777" w:rsidR="00745532" w:rsidRPr="00F572FF" w:rsidRDefault="00745532" w:rsidP="00745532">
      <w:pPr>
        <w:pStyle w:val="Paragrafoelenco"/>
        <w:spacing w:after="0" w:line="240" w:lineRule="auto"/>
        <w:jc w:val="both"/>
        <w:rPr>
          <w:rFonts w:ascii="Calibri" w:hAnsi="Calibri" w:cs="Calibri"/>
          <w:b/>
          <w:bCs/>
          <w:sz w:val="2"/>
          <w:szCs w:val="2"/>
        </w:rPr>
      </w:pPr>
    </w:p>
    <w:p w14:paraId="1A961453" w14:textId="4A9614AE" w:rsidR="00745532" w:rsidRPr="00745532" w:rsidRDefault="00745532" w:rsidP="00745532">
      <w:pPr>
        <w:pStyle w:val="Paragrafoelenco"/>
        <w:spacing w:after="0" w:line="240" w:lineRule="auto"/>
        <w:jc w:val="both"/>
        <w:rPr>
          <w:rFonts w:ascii="Calibri" w:hAnsi="Calibri" w:cs="Calibri"/>
          <w:b/>
          <w:bCs/>
          <w:sz w:val="24"/>
          <w:szCs w:val="24"/>
        </w:rPr>
      </w:pPr>
      <w:r w:rsidRPr="00745532">
        <w:rPr>
          <w:rFonts w:ascii="Calibri" w:hAnsi="Calibri" w:cs="Calibri"/>
          <w:b/>
          <w:bCs/>
          <w:sz w:val="24"/>
          <w:szCs w:val="24"/>
        </w:rPr>
        <w:t>Incontro con la guida ed il resto dei partecipanti alle ore 10.30 in Via Erasmo Merletta,3 (tutti i dettagli saranno inviati al momento della prenotazione)</w:t>
      </w:r>
    </w:p>
    <w:p w14:paraId="7D519B46" w14:textId="0A967F16" w:rsidR="00745532" w:rsidRPr="00D62642" w:rsidRDefault="00745532" w:rsidP="00745532">
      <w:pPr>
        <w:pStyle w:val="Paragrafoelenco"/>
        <w:spacing w:after="0" w:line="240" w:lineRule="auto"/>
        <w:jc w:val="both"/>
        <w:rPr>
          <w:rFonts w:ascii="Calibri" w:hAnsi="Calibri" w:cs="Calibri"/>
          <w:b/>
          <w:bCs/>
          <w:sz w:val="24"/>
          <w:szCs w:val="24"/>
        </w:rPr>
      </w:pPr>
      <w:r w:rsidRPr="00745532">
        <w:rPr>
          <w:rFonts w:ascii="Calibri" w:hAnsi="Calibri" w:cs="Calibri"/>
          <w:b/>
          <w:bCs/>
          <w:sz w:val="24"/>
          <w:szCs w:val="24"/>
        </w:rPr>
        <w:t>La visita città include guida locale autorizzata per la visita a piedi del centro storico di Catania.</w:t>
      </w:r>
    </w:p>
    <w:p w14:paraId="1CA7EDBA" w14:textId="0E986309" w:rsidR="00F9798F" w:rsidRDefault="00F9798F" w:rsidP="005A6BDC">
      <w:pPr>
        <w:spacing w:after="0" w:line="240" w:lineRule="auto"/>
        <w:jc w:val="both"/>
        <w:rPr>
          <w:rFonts w:ascii="Calibri" w:hAnsi="Calibri" w:cs="Calibri"/>
          <w:sz w:val="20"/>
          <w:szCs w:val="20"/>
        </w:rPr>
      </w:pPr>
    </w:p>
    <w:p w14:paraId="5D2FFB72" w14:textId="77777777" w:rsidR="001657FC" w:rsidRPr="00F572FF" w:rsidRDefault="001657FC" w:rsidP="006C029E">
      <w:pPr>
        <w:spacing w:after="0" w:line="240" w:lineRule="auto"/>
        <w:rPr>
          <w:rFonts w:ascii="Calibri" w:hAnsi="Calibri" w:cs="Calibri"/>
          <w:sz w:val="16"/>
          <w:szCs w:val="16"/>
        </w:rPr>
      </w:pPr>
      <w:r w:rsidRPr="00F572FF">
        <w:rPr>
          <w:rFonts w:ascii="Calibri" w:hAnsi="Calibri" w:cs="Calibri"/>
          <w:b/>
          <w:bCs/>
          <w:sz w:val="16"/>
          <w:szCs w:val="16"/>
        </w:rPr>
        <w:t>LA QUOTA NON COMPRENDE:</w:t>
      </w:r>
    </w:p>
    <w:p w14:paraId="59978484" w14:textId="3E57C7A3" w:rsidR="005963D3" w:rsidRPr="00F572FF" w:rsidRDefault="005963D3" w:rsidP="00471666">
      <w:pPr>
        <w:pStyle w:val="Paragrafoelenco"/>
        <w:numPr>
          <w:ilvl w:val="0"/>
          <w:numId w:val="9"/>
        </w:numPr>
        <w:spacing w:after="0" w:line="240" w:lineRule="auto"/>
        <w:ind w:left="1434" w:hanging="357"/>
        <w:rPr>
          <w:rFonts w:ascii="Calibri" w:hAnsi="Calibri" w:cs="Calibri"/>
          <w:sz w:val="16"/>
          <w:szCs w:val="16"/>
        </w:rPr>
      </w:pPr>
      <w:r w:rsidRPr="00F572FF">
        <w:rPr>
          <w:rFonts w:ascii="Calibri" w:hAnsi="Calibri" w:cs="Calibri"/>
          <w:sz w:val="16"/>
          <w:szCs w:val="16"/>
        </w:rPr>
        <w:t>I pasti</w:t>
      </w:r>
      <w:r w:rsidR="00745532" w:rsidRPr="00F572FF">
        <w:rPr>
          <w:rFonts w:ascii="Calibri" w:hAnsi="Calibri" w:cs="Calibri"/>
          <w:sz w:val="16"/>
          <w:szCs w:val="16"/>
        </w:rPr>
        <w:t xml:space="preserve"> non menzionati</w:t>
      </w:r>
    </w:p>
    <w:p w14:paraId="7424FCCD" w14:textId="3A1C7335" w:rsidR="005963D3" w:rsidRPr="00F572FF" w:rsidRDefault="005963D3" w:rsidP="00471666">
      <w:pPr>
        <w:pStyle w:val="Paragrafoelenco"/>
        <w:numPr>
          <w:ilvl w:val="0"/>
          <w:numId w:val="9"/>
        </w:numPr>
        <w:spacing w:after="0" w:line="240" w:lineRule="auto"/>
        <w:ind w:left="1434" w:hanging="357"/>
        <w:rPr>
          <w:rFonts w:ascii="Calibri" w:hAnsi="Calibri" w:cs="Calibri"/>
          <w:sz w:val="16"/>
          <w:szCs w:val="16"/>
        </w:rPr>
      </w:pPr>
      <w:r w:rsidRPr="00F572FF">
        <w:rPr>
          <w:rFonts w:ascii="Calibri" w:hAnsi="Calibri" w:cs="Calibri"/>
          <w:sz w:val="16"/>
          <w:szCs w:val="16"/>
        </w:rPr>
        <w:t>Assicurazione annullamento e Covid obbligatoria € 2</w:t>
      </w:r>
      <w:r w:rsidR="00745532" w:rsidRPr="00F572FF">
        <w:rPr>
          <w:rFonts w:ascii="Calibri" w:hAnsi="Calibri" w:cs="Calibri"/>
          <w:sz w:val="16"/>
          <w:szCs w:val="16"/>
        </w:rPr>
        <w:t>0</w:t>
      </w:r>
      <w:r w:rsidRPr="00F572FF">
        <w:rPr>
          <w:rFonts w:ascii="Calibri" w:hAnsi="Calibri" w:cs="Calibri"/>
          <w:sz w:val="16"/>
          <w:szCs w:val="16"/>
        </w:rPr>
        <w:t>,00</w:t>
      </w:r>
    </w:p>
    <w:p w14:paraId="01A65845" w14:textId="707C868D" w:rsidR="005963D3" w:rsidRPr="00F572FF" w:rsidRDefault="005963D3" w:rsidP="00471666">
      <w:pPr>
        <w:pStyle w:val="Paragrafoelenco"/>
        <w:numPr>
          <w:ilvl w:val="0"/>
          <w:numId w:val="9"/>
        </w:numPr>
        <w:spacing w:after="0" w:line="240" w:lineRule="auto"/>
        <w:ind w:left="1434" w:hanging="357"/>
        <w:rPr>
          <w:rFonts w:ascii="Calibri" w:hAnsi="Calibri" w:cs="Calibri"/>
          <w:sz w:val="16"/>
          <w:szCs w:val="16"/>
        </w:rPr>
      </w:pPr>
      <w:r w:rsidRPr="00F572FF">
        <w:rPr>
          <w:rFonts w:ascii="Calibri" w:hAnsi="Calibri" w:cs="Calibri"/>
          <w:sz w:val="16"/>
          <w:szCs w:val="16"/>
        </w:rPr>
        <w:t>Quanto non espressamente indicato alla voce “ La quota comprende”</w:t>
      </w:r>
    </w:p>
    <w:p w14:paraId="7442C84E" w14:textId="5CE91153" w:rsidR="00745532" w:rsidRDefault="00745532" w:rsidP="00F572FF">
      <w:pPr>
        <w:pStyle w:val="Paragrafoelenco"/>
        <w:numPr>
          <w:ilvl w:val="0"/>
          <w:numId w:val="9"/>
        </w:numPr>
        <w:spacing w:after="0" w:line="240" w:lineRule="auto"/>
        <w:rPr>
          <w:rFonts w:ascii="Calibri" w:hAnsi="Calibri" w:cs="Calibri"/>
          <w:sz w:val="16"/>
          <w:szCs w:val="16"/>
        </w:rPr>
      </w:pPr>
      <w:r w:rsidRPr="00F572FF">
        <w:rPr>
          <w:rFonts w:ascii="Calibri" w:hAnsi="Calibri" w:cs="Calibri"/>
          <w:sz w:val="16"/>
          <w:szCs w:val="16"/>
        </w:rPr>
        <w:t>Supplemento opzionale: Trasferimento aeroporto Catania-hotel Catania o viceversa</w:t>
      </w:r>
      <w:r w:rsidR="00F572FF" w:rsidRPr="00F572FF">
        <w:rPr>
          <w:rFonts w:ascii="Calibri" w:hAnsi="Calibri" w:cs="Calibri"/>
          <w:sz w:val="16"/>
          <w:szCs w:val="16"/>
        </w:rPr>
        <w:t xml:space="preserve"> </w:t>
      </w:r>
      <w:r w:rsidRPr="00F572FF">
        <w:rPr>
          <w:rFonts w:ascii="Calibri" w:hAnsi="Calibri" w:cs="Calibri"/>
          <w:sz w:val="16"/>
          <w:szCs w:val="16"/>
        </w:rPr>
        <w:t>€ 29,00 per persona per tratta (minimo 2 pax)</w:t>
      </w:r>
    </w:p>
    <w:bookmarkEnd w:id="2"/>
    <w:p w14:paraId="744A8227" w14:textId="6B71B56E" w:rsidR="00144990" w:rsidRDefault="00144990" w:rsidP="00144990">
      <w:pPr>
        <w:spacing w:after="0" w:line="240" w:lineRule="auto"/>
        <w:rPr>
          <w:rFonts w:ascii="Calibri" w:hAnsi="Calibri" w:cs="Calibri"/>
          <w:sz w:val="16"/>
          <w:szCs w:val="16"/>
        </w:rPr>
      </w:pPr>
    </w:p>
    <w:p w14:paraId="54DA8EB2" w14:textId="1DBC6938" w:rsidR="002B1A3B" w:rsidRDefault="002B1A3B" w:rsidP="00144990">
      <w:pPr>
        <w:widowControl w:val="0"/>
        <w:spacing w:after="0" w:line="240" w:lineRule="auto"/>
        <w:jc w:val="center"/>
        <w:rPr>
          <w:rFonts w:ascii="Castellar" w:hAnsi="Castellar" w:cs="Calibri"/>
          <w:i/>
          <w:iCs/>
          <w:color w:val="2683C6" w:themeColor="accent2"/>
          <w:sz w:val="72"/>
          <w:szCs w:val="72"/>
          <w:lang w:val="es-ES_tradnl"/>
        </w:rPr>
      </w:pPr>
      <w:r>
        <w:rPr>
          <w:noProof/>
        </w:rPr>
        <w:lastRenderedPageBreak/>
        <w:drawing>
          <wp:inline distT="0" distB="0" distL="0" distR="0" wp14:anchorId="601D4715" wp14:editId="5EA9AF17">
            <wp:extent cx="5581650" cy="158623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51" t="51069" r="15634" b="5523"/>
                    <a:stretch/>
                  </pic:blipFill>
                  <pic:spPr bwMode="auto">
                    <a:xfrm>
                      <a:off x="0" y="0"/>
                      <a:ext cx="5592460" cy="158930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668B0B2" w14:textId="7CBF6033" w:rsidR="00144990" w:rsidRDefault="00144990" w:rsidP="00144990">
      <w:pPr>
        <w:widowControl w:val="0"/>
        <w:spacing w:after="0" w:line="240" w:lineRule="auto"/>
        <w:jc w:val="center"/>
        <w:rPr>
          <w:rFonts w:ascii="Castellar" w:hAnsi="Castellar" w:cs="Calibri"/>
          <w:i/>
          <w:iCs/>
          <w:color w:val="2683C6" w:themeColor="accent2"/>
          <w:sz w:val="72"/>
          <w:szCs w:val="72"/>
          <w:lang w:val="es-ES_tradnl"/>
        </w:rPr>
      </w:pPr>
      <w:r w:rsidRPr="00D960EC">
        <w:rPr>
          <w:rFonts w:ascii="Castellar" w:hAnsi="Castellar" w:cs="Calibri"/>
          <w:i/>
          <w:iCs/>
          <w:color w:val="2683C6" w:themeColor="accent2"/>
          <w:sz w:val="72"/>
          <w:szCs w:val="72"/>
          <w:lang w:val="es-ES_tradnl"/>
        </w:rPr>
        <w:t>Offert</w:t>
      </w:r>
      <w:r>
        <w:rPr>
          <w:rFonts w:ascii="Castellar" w:hAnsi="Castellar" w:cs="Calibri"/>
          <w:i/>
          <w:iCs/>
          <w:color w:val="2683C6" w:themeColor="accent2"/>
          <w:sz w:val="72"/>
          <w:szCs w:val="72"/>
          <w:lang w:val="es-ES_tradnl"/>
        </w:rPr>
        <w:t>a</w:t>
      </w:r>
    </w:p>
    <w:p w14:paraId="194F72D6" w14:textId="77777777" w:rsidR="00144990" w:rsidRPr="005963D3" w:rsidRDefault="00144990" w:rsidP="00144990">
      <w:pPr>
        <w:widowControl w:val="0"/>
        <w:spacing w:after="0" w:line="240" w:lineRule="auto"/>
        <w:jc w:val="center"/>
        <w:rPr>
          <w:rFonts w:ascii="Castellar" w:hAnsi="Castellar" w:cs="Calibri"/>
          <w:i/>
          <w:iCs/>
          <w:color w:val="2683C6" w:themeColor="accent2"/>
          <w:sz w:val="56"/>
          <w:szCs w:val="56"/>
          <w:lang w:val="es-ES_tradnl"/>
        </w:rPr>
      </w:pPr>
      <w:r>
        <w:rPr>
          <w:rFonts w:ascii="Castellar" w:hAnsi="Castellar" w:cs="Calibri"/>
          <w:i/>
          <w:iCs/>
          <w:color w:val="2683C6" w:themeColor="accent2"/>
          <w:sz w:val="56"/>
          <w:szCs w:val="56"/>
          <w:lang w:val="es-ES_tradnl"/>
        </w:rPr>
        <w:t>CAPODANNO SICILIA</w:t>
      </w:r>
    </w:p>
    <w:p w14:paraId="2EBA6A59" w14:textId="7E6D2847" w:rsidR="00144990" w:rsidRPr="00F9798F" w:rsidRDefault="00144990" w:rsidP="00144990">
      <w:pPr>
        <w:spacing w:after="0" w:line="240" w:lineRule="auto"/>
        <w:jc w:val="center"/>
        <w:rPr>
          <w:rFonts w:ascii="Calibri" w:hAnsi="Calibri" w:cs="Calibri"/>
          <w:color w:val="1481AB" w:themeColor="accent1" w:themeShade="BF"/>
          <w:sz w:val="52"/>
          <w:szCs w:val="52"/>
        </w:rPr>
      </w:pPr>
      <w:r>
        <w:rPr>
          <w:rFonts w:ascii="Calibri" w:hAnsi="Calibri" w:cs="Calibri"/>
          <w:color w:val="1CADE4" w:themeColor="accent1"/>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PALERMO</w:t>
      </w:r>
    </w:p>
    <w:p w14:paraId="408EAE33" w14:textId="27A23195" w:rsidR="00144990" w:rsidRDefault="00144990" w:rsidP="00144990">
      <w:pPr>
        <w:spacing w:after="0" w:line="240" w:lineRule="auto"/>
        <w:jc w:val="center"/>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30 Dicembre 2021 </w:t>
      </w:r>
      <w:r w:rsidRPr="00F9798F">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01</w:t>
      </w:r>
      <w:r w:rsidRPr="00F9798F">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Gennaio</w:t>
      </w:r>
      <w:r w:rsidRPr="00F9798F">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202</w:t>
      </w:r>
      <w:r>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p>
    <w:p w14:paraId="1454EB89" w14:textId="77777777" w:rsidR="00144990" w:rsidRDefault="00144990" w:rsidP="00144990">
      <w:pPr>
        <w:spacing w:after="0" w:line="240" w:lineRule="auto"/>
        <w:jc w:val="center"/>
        <w:rPr>
          <w:rFonts w:ascii="Calibri" w:hAnsi="Calibri" w:cs="Calibri"/>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C314A85" w14:textId="77777777" w:rsidR="00144990" w:rsidRPr="00144990" w:rsidRDefault="00144990" w:rsidP="00144990">
      <w:pPr>
        <w:spacing w:after="0" w:line="240" w:lineRule="auto"/>
        <w:rPr>
          <w:rFonts w:ascii="Arial" w:hAnsi="Arial" w:cs="Arial"/>
          <w:b/>
          <w:bCs/>
          <w:color w:val="32324D"/>
          <w:sz w:val="16"/>
          <w:szCs w:val="16"/>
        </w:rPr>
      </w:pPr>
      <w:r w:rsidRPr="00144990">
        <w:rPr>
          <w:rFonts w:ascii="Arial" w:hAnsi="Arial" w:cs="Arial"/>
          <w:b/>
          <w:bCs/>
          <w:color w:val="32324D"/>
          <w:sz w:val="16"/>
          <w:szCs w:val="16"/>
        </w:rPr>
        <w:t xml:space="preserve">GIORNO 1: PALERMO </w:t>
      </w:r>
    </w:p>
    <w:p w14:paraId="64357C1D" w14:textId="629C95F2" w:rsidR="00144990" w:rsidRDefault="00144990" w:rsidP="00144990">
      <w:pPr>
        <w:spacing w:after="0" w:line="240" w:lineRule="auto"/>
        <w:rPr>
          <w:rFonts w:ascii="Arial" w:hAnsi="Arial" w:cs="Arial"/>
          <w:color w:val="32324D"/>
          <w:sz w:val="16"/>
          <w:szCs w:val="16"/>
        </w:rPr>
      </w:pPr>
      <w:r w:rsidRPr="00144990">
        <w:rPr>
          <w:rFonts w:ascii="Arial" w:hAnsi="Arial" w:cs="Arial"/>
          <w:color w:val="32324D"/>
          <w:sz w:val="16"/>
          <w:szCs w:val="16"/>
        </w:rPr>
        <w:t xml:space="preserve">Benvenuti a Palermo! Trasferimento in hotel per conto proprio. Pernottamento </w:t>
      </w:r>
    </w:p>
    <w:p w14:paraId="1C01403F" w14:textId="77777777" w:rsidR="00144990" w:rsidRDefault="00144990" w:rsidP="00144990">
      <w:pPr>
        <w:spacing w:after="0" w:line="240" w:lineRule="auto"/>
        <w:rPr>
          <w:rFonts w:ascii="Arial" w:hAnsi="Arial" w:cs="Arial"/>
          <w:color w:val="32324D"/>
          <w:sz w:val="16"/>
          <w:szCs w:val="16"/>
        </w:rPr>
      </w:pPr>
      <w:r w:rsidRPr="00144990">
        <w:rPr>
          <w:rFonts w:ascii="Arial" w:hAnsi="Arial" w:cs="Arial"/>
          <w:b/>
          <w:bCs/>
          <w:color w:val="32324D"/>
          <w:sz w:val="16"/>
          <w:szCs w:val="16"/>
        </w:rPr>
        <w:t>GIORNO 2: PALERMO VISITA CITTA</w:t>
      </w:r>
      <w:r w:rsidRPr="00144990">
        <w:rPr>
          <w:rFonts w:ascii="Arial" w:hAnsi="Arial" w:cs="Arial"/>
          <w:color w:val="32324D"/>
          <w:sz w:val="16"/>
          <w:szCs w:val="16"/>
        </w:rPr>
        <w:t xml:space="preserve"> </w:t>
      </w:r>
    </w:p>
    <w:p w14:paraId="3041AD28" w14:textId="7A048F7A" w:rsidR="00144990" w:rsidRDefault="00144990" w:rsidP="00144990">
      <w:pPr>
        <w:spacing w:after="0" w:line="240" w:lineRule="auto"/>
        <w:rPr>
          <w:rFonts w:ascii="Arial" w:hAnsi="Arial" w:cs="Arial"/>
          <w:color w:val="32324D"/>
          <w:sz w:val="16"/>
          <w:szCs w:val="16"/>
        </w:rPr>
      </w:pPr>
      <w:r w:rsidRPr="00144990">
        <w:rPr>
          <w:rFonts w:ascii="Arial" w:hAnsi="Arial" w:cs="Arial"/>
          <w:color w:val="32324D"/>
          <w:sz w:val="16"/>
          <w:szCs w:val="16"/>
        </w:rPr>
        <w:t xml:space="preserve">Prima colazione in hotel. Incontro con la guida ai piedi della scalinata del Teatro Massimo per ammirare l’imponente struttura del più grande Teatro dell’Opera d’Italia. A pochi passi entrerete nel cuore del Mercato storico U Capu dove storia, tradizione e cibo di strada si mescolano alle voci ed i volti della gente di Palermo. Lì si nasconde un gioiello barocco appena restaurato, la chiesetta dell’Immacolata Concezione. Attraverso vicoli ed antichi palazzi eccovi alla cattedrale normanna ove sono le spoglie di Federico II di Svevia e la “Vara” d’argento di Santa Rosalia. Tra i giardini della villa Bonanno e le antiche rovine romane della Paleopoli sarete al Palazzo Reale o dei Normanni che custodisce 3000 anni della nostra storia e gli splendidi mosaici della cappella Palatina in cui arabi, bizantini e normanni condivisero saperi, segreti esoterici, vita e costumi in grande tolleranza. Costeggiando le antiche fortificazioni fotograferete San Giovanni degli Eremiti, una suggestiva architettura arabo-normanna con le sue particolari cupole. Alla scoperta di Quartieri medievali, facciate spagnole e cortili delle dimore storiche percorrerete il “Cassaro” per concludere il vostro tour ai Quattro Canti o Teatro del Sole, elegante impianto barocco. Pranzo libero. Pomeriggio libero a disposizione per visitare la capitale della Sicilia a vostro piacimento Pernottamento </w:t>
      </w:r>
    </w:p>
    <w:p w14:paraId="661205F0" w14:textId="77777777" w:rsidR="00144990" w:rsidRDefault="00144990" w:rsidP="00144990">
      <w:pPr>
        <w:spacing w:after="0" w:line="240" w:lineRule="auto"/>
        <w:rPr>
          <w:rFonts w:ascii="Arial" w:hAnsi="Arial" w:cs="Arial"/>
          <w:color w:val="32324D"/>
          <w:sz w:val="16"/>
          <w:szCs w:val="16"/>
        </w:rPr>
      </w:pPr>
      <w:r w:rsidRPr="00144990">
        <w:rPr>
          <w:rFonts w:ascii="Arial" w:hAnsi="Arial" w:cs="Arial"/>
          <w:b/>
          <w:bCs/>
          <w:color w:val="32324D"/>
          <w:sz w:val="16"/>
          <w:szCs w:val="16"/>
        </w:rPr>
        <w:t>GIORNO 3: PALERMO</w:t>
      </w:r>
      <w:r w:rsidRPr="00144990">
        <w:rPr>
          <w:rFonts w:ascii="Arial" w:hAnsi="Arial" w:cs="Arial"/>
          <w:color w:val="32324D"/>
          <w:sz w:val="16"/>
          <w:szCs w:val="16"/>
        </w:rPr>
        <w:t xml:space="preserve"> </w:t>
      </w:r>
    </w:p>
    <w:p w14:paraId="6AC8B58E" w14:textId="770A6D5A" w:rsidR="00144990" w:rsidRPr="00144990" w:rsidRDefault="00144990" w:rsidP="00144990">
      <w:pPr>
        <w:spacing w:after="0" w:line="240" w:lineRule="auto"/>
        <w:rPr>
          <w:rFonts w:ascii="Arial" w:hAnsi="Arial" w:cs="Arial"/>
          <w:color w:val="32324D"/>
          <w:sz w:val="16"/>
          <w:szCs w:val="16"/>
        </w:rPr>
      </w:pPr>
      <w:r w:rsidRPr="00144990">
        <w:rPr>
          <w:rFonts w:ascii="Arial" w:hAnsi="Arial" w:cs="Arial"/>
          <w:color w:val="32324D"/>
          <w:sz w:val="16"/>
          <w:szCs w:val="16"/>
        </w:rPr>
        <w:t>Prima colazione in hotel. Fine dei nostri servizi</w:t>
      </w:r>
    </w:p>
    <w:p w14:paraId="044A3AB2" w14:textId="77777777" w:rsidR="00144990" w:rsidRPr="00144990" w:rsidRDefault="00144990" w:rsidP="00144990">
      <w:pPr>
        <w:spacing w:after="0" w:line="240" w:lineRule="auto"/>
        <w:rPr>
          <w:rFonts w:ascii="Calibri" w:hAnsi="Calibri" w:cs="Calibri"/>
          <w:sz w:val="16"/>
          <w:szCs w:val="16"/>
        </w:rPr>
      </w:pPr>
    </w:p>
    <w:p w14:paraId="624B57AD" w14:textId="3459DF43" w:rsidR="00144990" w:rsidRPr="00B470FA" w:rsidRDefault="00144990" w:rsidP="00144990">
      <w:pPr>
        <w:autoSpaceDE w:val="0"/>
        <w:autoSpaceDN w:val="0"/>
        <w:adjustRightInd w:val="0"/>
        <w:spacing w:after="0" w:line="240" w:lineRule="auto"/>
        <w:rPr>
          <w:rFonts w:ascii="Arial" w:hAnsi="Arial" w:cs="Arial"/>
          <w:color w:val="000000"/>
          <w:sz w:val="12"/>
          <w:szCs w:val="12"/>
        </w:rPr>
      </w:pPr>
      <w:r w:rsidRPr="005963D3">
        <w:rPr>
          <w:rFonts w:ascii="Calibri" w:hAnsi="Calibri" w:cs="Calibri"/>
          <w:b/>
          <w:bCs/>
          <w:color w:val="00B050"/>
          <w:sz w:val="48"/>
          <w:szCs w:val="48"/>
        </w:rPr>
        <w:t xml:space="preserve">QUOTA DI PARTECIPAZIONE </w:t>
      </w:r>
      <w:r w:rsidRPr="007D7A40">
        <w:rPr>
          <w:rFonts w:ascii="Calibri" w:hAnsi="Calibri" w:cs="Calibri"/>
          <w:b/>
          <w:bCs/>
          <w:color w:val="FF0000"/>
          <w:sz w:val="52"/>
          <w:szCs w:val="52"/>
          <w:u w:val="single"/>
        </w:rPr>
        <w:t xml:space="preserve">€ </w:t>
      </w:r>
      <w:r w:rsidR="00572C89">
        <w:rPr>
          <w:rFonts w:ascii="Calibri" w:hAnsi="Calibri" w:cs="Calibri"/>
          <w:b/>
          <w:bCs/>
          <w:color w:val="FF0000"/>
          <w:sz w:val="52"/>
          <w:szCs w:val="52"/>
          <w:u w:val="single"/>
        </w:rPr>
        <w:t>30</w:t>
      </w:r>
      <w:r>
        <w:rPr>
          <w:rFonts w:ascii="Calibri" w:hAnsi="Calibri" w:cs="Calibri"/>
          <w:b/>
          <w:bCs/>
          <w:color w:val="FF0000"/>
          <w:sz w:val="52"/>
          <w:szCs w:val="52"/>
          <w:u w:val="single"/>
        </w:rPr>
        <w:t>5</w:t>
      </w:r>
      <w:r w:rsidRPr="007D7A40">
        <w:rPr>
          <w:rFonts w:ascii="Calibri" w:hAnsi="Calibri" w:cs="Calibri"/>
          <w:b/>
          <w:bCs/>
          <w:color w:val="FF0000"/>
          <w:sz w:val="52"/>
          <w:szCs w:val="52"/>
          <w:u w:val="single"/>
        </w:rPr>
        <w:t>,00</w:t>
      </w:r>
      <w:r w:rsidRPr="007D7A40">
        <w:rPr>
          <w:rFonts w:ascii="Calibri" w:hAnsi="Calibri" w:cs="Calibri"/>
          <w:b/>
          <w:bCs/>
          <w:color w:val="FF0000"/>
          <w:sz w:val="52"/>
          <w:szCs w:val="52"/>
        </w:rPr>
        <w:t xml:space="preserve"> </w:t>
      </w:r>
      <w:r w:rsidRPr="007D7A40">
        <w:rPr>
          <w:rFonts w:ascii="Calibri" w:hAnsi="Calibri" w:cs="Calibri"/>
          <w:b/>
          <w:bCs/>
          <w:color w:val="00B050"/>
          <w:sz w:val="44"/>
          <w:szCs w:val="44"/>
        </w:rPr>
        <w:t>per persona</w:t>
      </w:r>
    </w:p>
    <w:p w14:paraId="7F6F8546" w14:textId="6B2041E3" w:rsidR="00144990" w:rsidRPr="00D62642" w:rsidRDefault="00144990" w:rsidP="00144990">
      <w:pPr>
        <w:pStyle w:val="Paragrafoelenco"/>
        <w:numPr>
          <w:ilvl w:val="0"/>
          <w:numId w:val="12"/>
        </w:numPr>
        <w:spacing w:after="0" w:line="240" w:lineRule="auto"/>
        <w:jc w:val="both"/>
        <w:rPr>
          <w:rFonts w:ascii="Calibri" w:hAnsi="Calibri" w:cs="Calibri"/>
          <w:b/>
          <w:bCs/>
          <w:sz w:val="24"/>
          <w:szCs w:val="24"/>
        </w:rPr>
      </w:pPr>
      <w:r w:rsidRPr="00D62642">
        <w:rPr>
          <w:rFonts w:ascii="Calibri" w:hAnsi="Calibri" w:cs="Calibri"/>
          <w:b/>
          <w:bCs/>
          <w:sz w:val="24"/>
          <w:szCs w:val="24"/>
        </w:rPr>
        <w:t xml:space="preserve">HOTEL </w:t>
      </w:r>
      <w:r w:rsidRPr="00B470FA">
        <w:rPr>
          <w:rFonts w:ascii="Calibri" w:hAnsi="Calibri" w:cs="Calibri"/>
          <w:b/>
          <w:bCs/>
          <w:sz w:val="24"/>
          <w:szCs w:val="24"/>
        </w:rPr>
        <w:t xml:space="preserve">HOTEL 4 STELLE (HOTEL </w:t>
      </w:r>
      <w:r>
        <w:rPr>
          <w:rFonts w:ascii="Calibri" w:hAnsi="Calibri" w:cs="Calibri"/>
          <w:b/>
          <w:bCs/>
          <w:sz w:val="24"/>
          <w:szCs w:val="24"/>
        </w:rPr>
        <w:t>GARIBALDI</w:t>
      </w:r>
      <w:r w:rsidRPr="00B470FA">
        <w:rPr>
          <w:rFonts w:ascii="Calibri" w:hAnsi="Calibri" w:cs="Calibri"/>
          <w:b/>
          <w:bCs/>
          <w:sz w:val="24"/>
          <w:szCs w:val="24"/>
        </w:rPr>
        <w:t xml:space="preserve"> O SIMILARE) </w:t>
      </w:r>
    </w:p>
    <w:p w14:paraId="7458D12D" w14:textId="77777777" w:rsidR="00144990" w:rsidRDefault="00144990" w:rsidP="00144990">
      <w:pPr>
        <w:pStyle w:val="Paragrafoelenco"/>
        <w:numPr>
          <w:ilvl w:val="0"/>
          <w:numId w:val="12"/>
        </w:numPr>
        <w:spacing w:after="0" w:line="240" w:lineRule="auto"/>
        <w:jc w:val="both"/>
        <w:rPr>
          <w:rFonts w:ascii="Calibri" w:hAnsi="Calibri" w:cs="Calibri"/>
          <w:b/>
          <w:bCs/>
          <w:sz w:val="24"/>
          <w:szCs w:val="24"/>
        </w:rPr>
      </w:pPr>
      <w:r w:rsidRPr="00D62642">
        <w:rPr>
          <w:rFonts w:ascii="Calibri" w:hAnsi="Calibri" w:cs="Calibri"/>
          <w:b/>
          <w:bCs/>
          <w:sz w:val="24"/>
          <w:szCs w:val="24"/>
        </w:rPr>
        <w:t>VOLO</w:t>
      </w:r>
      <w:r>
        <w:rPr>
          <w:rFonts w:ascii="Calibri" w:hAnsi="Calibri" w:cs="Calibri"/>
          <w:b/>
          <w:bCs/>
          <w:sz w:val="24"/>
          <w:szCs w:val="24"/>
        </w:rPr>
        <w:t xml:space="preserve"> AEREO</w:t>
      </w:r>
      <w:r w:rsidRPr="00D62642">
        <w:rPr>
          <w:rFonts w:ascii="Calibri" w:hAnsi="Calibri" w:cs="Calibri"/>
          <w:b/>
          <w:bCs/>
          <w:sz w:val="24"/>
          <w:szCs w:val="24"/>
        </w:rPr>
        <w:t xml:space="preserve"> </w:t>
      </w:r>
      <w:r>
        <w:rPr>
          <w:rFonts w:ascii="Calibri" w:hAnsi="Calibri" w:cs="Calibri"/>
          <w:b/>
          <w:bCs/>
          <w:sz w:val="24"/>
          <w:szCs w:val="24"/>
        </w:rPr>
        <w:t>ITA</w:t>
      </w:r>
      <w:r w:rsidRPr="00D62642">
        <w:rPr>
          <w:rFonts w:ascii="Calibri" w:hAnsi="Calibri" w:cs="Calibri"/>
          <w:b/>
          <w:bCs/>
          <w:sz w:val="24"/>
          <w:szCs w:val="24"/>
        </w:rPr>
        <w:t xml:space="preserve"> incluso bagaglio a mano </w:t>
      </w:r>
      <w:r>
        <w:rPr>
          <w:rFonts w:ascii="Calibri" w:hAnsi="Calibri" w:cs="Calibri"/>
          <w:b/>
          <w:bCs/>
          <w:sz w:val="24"/>
          <w:szCs w:val="24"/>
        </w:rPr>
        <w:t>e TASSE AEROPORTUALI</w:t>
      </w:r>
    </w:p>
    <w:p w14:paraId="0E5DAA34" w14:textId="736F4273" w:rsidR="00144990" w:rsidRDefault="00144990" w:rsidP="00144990">
      <w:pPr>
        <w:pStyle w:val="Paragrafoelenco"/>
        <w:numPr>
          <w:ilvl w:val="0"/>
          <w:numId w:val="12"/>
        </w:numPr>
        <w:spacing w:after="0" w:line="240" w:lineRule="auto"/>
        <w:jc w:val="both"/>
        <w:rPr>
          <w:rFonts w:ascii="Calibri" w:hAnsi="Calibri" w:cs="Calibri"/>
          <w:b/>
          <w:bCs/>
          <w:sz w:val="24"/>
          <w:szCs w:val="24"/>
        </w:rPr>
      </w:pPr>
      <w:r w:rsidRPr="00745532">
        <w:rPr>
          <w:rFonts w:ascii="Calibri" w:hAnsi="Calibri" w:cs="Calibri"/>
          <w:b/>
          <w:bCs/>
          <w:sz w:val="24"/>
          <w:szCs w:val="24"/>
        </w:rPr>
        <w:t xml:space="preserve">VISITA REGOLARE A PIEDI DELLA CITTÀ DI </w:t>
      </w:r>
      <w:r>
        <w:rPr>
          <w:rFonts w:ascii="Calibri" w:hAnsi="Calibri" w:cs="Calibri"/>
          <w:b/>
          <w:bCs/>
          <w:sz w:val="24"/>
          <w:szCs w:val="24"/>
        </w:rPr>
        <w:t>PALERMO</w:t>
      </w:r>
      <w:r w:rsidRPr="00745532">
        <w:rPr>
          <w:rFonts w:ascii="Calibri" w:hAnsi="Calibri" w:cs="Calibri"/>
          <w:b/>
          <w:bCs/>
          <w:sz w:val="24"/>
          <w:szCs w:val="24"/>
        </w:rPr>
        <w:t xml:space="preserve"> (</w:t>
      </w:r>
      <w:r>
        <w:rPr>
          <w:rFonts w:ascii="Calibri" w:hAnsi="Calibri" w:cs="Calibri"/>
          <w:b/>
          <w:bCs/>
          <w:sz w:val="24"/>
          <w:szCs w:val="24"/>
        </w:rPr>
        <w:t>3</w:t>
      </w:r>
      <w:r w:rsidRPr="00745532">
        <w:rPr>
          <w:rFonts w:ascii="Calibri" w:hAnsi="Calibri" w:cs="Calibri"/>
          <w:b/>
          <w:bCs/>
          <w:sz w:val="24"/>
          <w:szCs w:val="24"/>
        </w:rPr>
        <w:t xml:space="preserve"> ORE) CON ALTRI PARTECIPANTI </w:t>
      </w:r>
    </w:p>
    <w:p w14:paraId="3A57544C" w14:textId="77777777" w:rsidR="00144990" w:rsidRPr="00F572FF" w:rsidRDefault="00144990" w:rsidP="00144990">
      <w:pPr>
        <w:pStyle w:val="Paragrafoelenco"/>
        <w:spacing w:after="0" w:line="240" w:lineRule="auto"/>
        <w:jc w:val="both"/>
        <w:rPr>
          <w:rFonts w:ascii="Calibri" w:hAnsi="Calibri" w:cs="Calibri"/>
          <w:b/>
          <w:bCs/>
          <w:sz w:val="2"/>
          <w:szCs w:val="2"/>
        </w:rPr>
      </w:pPr>
    </w:p>
    <w:p w14:paraId="06F04360" w14:textId="1A87334D" w:rsidR="00144990" w:rsidRDefault="00144990" w:rsidP="00144990">
      <w:pPr>
        <w:spacing w:after="0" w:line="240" w:lineRule="auto"/>
        <w:jc w:val="both"/>
        <w:rPr>
          <w:rFonts w:ascii="Calibri" w:hAnsi="Calibri" w:cs="Calibri"/>
          <w:sz w:val="20"/>
          <w:szCs w:val="20"/>
        </w:rPr>
      </w:pPr>
      <w:r w:rsidRPr="00144990">
        <w:rPr>
          <w:rFonts w:ascii="Calibri" w:hAnsi="Calibri" w:cs="Calibri"/>
          <w:b/>
          <w:bCs/>
          <w:sz w:val="24"/>
          <w:szCs w:val="24"/>
        </w:rPr>
        <w:t>Incontro con la guida ed il resto dei partecipanti alle ore 09.00 davanti la scalinata del Teatro Massim</w:t>
      </w:r>
      <w:r>
        <w:rPr>
          <w:rFonts w:ascii="Calibri" w:hAnsi="Calibri" w:cs="Calibri"/>
          <w:b/>
          <w:bCs/>
          <w:sz w:val="24"/>
          <w:szCs w:val="24"/>
        </w:rPr>
        <w:t>o</w:t>
      </w:r>
      <w:r w:rsidRPr="00144990">
        <w:rPr>
          <w:rFonts w:ascii="Calibri" w:hAnsi="Calibri" w:cs="Calibri"/>
          <w:b/>
          <w:bCs/>
          <w:sz w:val="24"/>
          <w:szCs w:val="24"/>
        </w:rPr>
        <w:t xml:space="preserve"> La visita città include guida locale autorizzata per la visita a piedi del centro storico di Palermo.</w:t>
      </w:r>
      <w:r w:rsidRPr="00144990">
        <w:rPr>
          <w:rFonts w:ascii="Calibri" w:hAnsi="Calibri" w:cs="Calibri"/>
          <w:b/>
          <w:bCs/>
          <w:sz w:val="24"/>
          <w:szCs w:val="24"/>
        </w:rPr>
        <w:cr/>
      </w:r>
    </w:p>
    <w:p w14:paraId="4A557598" w14:textId="77777777" w:rsidR="00144990" w:rsidRPr="00F572FF" w:rsidRDefault="00144990" w:rsidP="00144990">
      <w:pPr>
        <w:spacing w:after="0" w:line="240" w:lineRule="auto"/>
        <w:rPr>
          <w:rFonts w:ascii="Calibri" w:hAnsi="Calibri" w:cs="Calibri"/>
          <w:sz w:val="16"/>
          <w:szCs w:val="16"/>
        </w:rPr>
      </w:pPr>
      <w:r w:rsidRPr="00F572FF">
        <w:rPr>
          <w:rFonts w:ascii="Calibri" w:hAnsi="Calibri" w:cs="Calibri"/>
          <w:b/>
          <w:bCs/>
          <w:sz w:val="16"/>
          <w:szCs w:val="16"/>
        </w:rPr>
        <w:t>LA QUOTA NON COMPRENDE:</w:t>
      </w:r>
    </w:p>
    <w:p w14:paraId="4B8D2785" w14:textId="77777777" w:rsidR="00144990" w:rsidRPr="00F572FF" w:rsidRDefault="00144990" w:rsidP="00144990">
      <w:pPr>
        <w:pStyle w:val="Paragrafoelenco"/>
        <w:numPr>
          <w:ilvl w:val="0"/>
          <w:numId w:val="9"/>
        </w:numPr>
        <w:spacing w:after="0" w:line="240" w:lineRule="auto"/>
        <w:ind w:left="1434" w:hanging="357"/>
        <w:rPr>
          <w:rFonts w:ascii="Calibri" w:hAnsi="Calibri" w:cs="Calibri"/>
          <w:sz w:val="16"/>
          <w:szCs w:val="16"/>
        </w:rPr>
      </w:pPr>
      <w:r w:rsidRPr="00F572FF">
        <w:rPr>
          <w:rFonts w:ascii="Calibri" w:hAnsi="Calibri" w:cs="Calibri"/>
          <w:sz w:val="16"/>
          <w:szCs w:val="16"/>
        </w:rPr>
        <w:t>I pasti non menzionati</w:t>
      </w:r>
    </w:p>
    <w:p w14:paraId="0131E5AC" w14:textId="77777777" w:rsidR="00144990" w:rsidRPr="00F572FF" w:rsidRDefault="00144990" w:rsidP="00144990">
      <w:pPr>
        <w:pStyle w:val="Paragrafoelenco"/>
        <w:numPr>
          <w:ilvl w:val="0"/>
          <w:numId w:val="9"/>
        </w:numPr>
        <w:spacing w:after="0" w:line="240" w:lineRule="auto"/>
        <w:ind w:left="1434" w:hanging="357"/>
        <w:rPr>
          <w:rFonts w:ascii="Calibri" w:hAnsi="Calibri" w:cs="Calibri"/>
          <w:sz w:val="16"/>
          <w:szCs w:val="16"/>
        </w:rPr>
      </w:pPr>
      <w:r w:rsidRPr="00F572FF">
        <w:rPr>
          <w:rFonts w:ascii="Calibri" w:hAnsi="Calibri" w:cs="Calibri"/>
          <w:sz w:val="16"/>
          <w:szCs w:val="16"/>
        </w:rPr>
        <w:t>Assicurazione annullamento e Covid obbligatoria € 20,00</w:t>
      </w:r>
    </w:p>
    <w:p w14:paraId="7244AE7B" w14:textId="77777777" w:rsidR="00144990" w:rsidRPr="00F572FF" w:rsidRDefault="00144990" w:rsidP="00144990">
      <w:pPr>
        <w:pStyle w:val="Paragrafoelenco"/>
        <w:numPr>
          <w:ilvl w:val="0"/>
          <w:numId w:val="9"/>
        </w:numPr>
        <w:spacing w:after="0" w:line="240" w:lineRule="auto"/>
        <w:ind w:left="1434" w:hanging="357"/>
        <w:rPr>
          <w:rFonts w:ascii="Calibri" w:hAnsi="Calibri" w:cs="Calibri"/>
          <w:sz w:val="16"/>
          <w:szCs w:val="16"/>
        </w:rPr>
      </w:pPr>
      <w:r w:rsidRPr="00F572FF">
        <w:rPr>
          <w:rFonts w:ascii="Calibri" w:hAnsi="Calibri" w:cs="Calibri"/>
          <w:sz w:val="16"/>
          <w:szCs w:val="16"/>
        </w:rPr>
        <w:t>Quanto non espressamente indicato alla voce “ La quota comprende”</w:t>
      </w:r>
    </w:p>
    <w:p w14:paraId="4FE68AF6" w14:textId="3B9B085B" w:rsidR="00144990" w:rsidRDefault="00144990" w:rsidP="00144990">
      <w:pPr>
        <w:pStyle w:val="Paragrafoelenco"/>
        <w:numPr>
          <w:ilvl w:val="0"/>
          <w:numId w:val="9"/>
        </w:numPr>
        <w:spacing w:after="0" w:line="240" w:lineRule="auto"/>
        <w:rPr>
          <w:rFonts w:ascii="Calibri" w:hAnsi="Calibri" w:cs="Calibri"/>
          <w:sz w:val="16"/>
          <w:szCs w:val="16"/>
        </w:rPr>
      </w:pPr>
      <w:r w:rsidRPr="00F572FF">
        <w:rPr>
          <w:rFonts w:ascii="Calibri" w:hAnsi="Calibri" w:cs="Calibri"/>
          <w:sz w:val="16"/>
          <w:szCs w:val="16"/>
        </w:rPr>
        <w:t xml:space="preserve">Supplemento opzionale: Trasferimento aeroporto </w:t>
      </w:r>
      <w:r>
        <w:rPr>
          <w:rFonts w:ascii="Calibri" w:hAnsi="Calibri" w:cs="Calibri"/>
          <w:sz w:val="16"/>
          <w:szCs w:val="16"/>
        </w:rPr>
        <w:t>Palermo/Hotel/Palermo</w:t>
      </w:r>
      <w:r w:rsidRPr="00F572FF">
        <w:rPr>
          <w:rFonts w:ascii="Calibri" w:hAnsi="Calibri" w:cs="Calibri"/>
          <w:sz w:val="16"/>
          <w:szCs w:val="16"/>
        </w:rPr>
        <w:t xml:space="preserve"> o viceversa € </w:t>
      </w:r>
      <w:r>
        <w:rPr>
          <w:rFonts w:ascii="Calibri" w:hAnsi="Calibri" w:cs="Calibri"/>
          <w:sz w:val="16"/>
          <w:szCs w:val="16"/>
        </w:rPr>
        <w:t>35</w:t>
      </w:r>
      <w:r w:rsidRPr="00F572FF">
        <w:rPr>
          <w:rFonts w:ascii="Calibri" w:hAnsi="Calibri" w:cs="Calibri"/>
          <w:sz w:val="16"/>
          <w:szCs w:val="16"/>
        </w:rPr>
        <w:t>,00 per persona per tratta (minimo 2 pax)</w:t>
      </w:r>
    </w:p>
    <w:p w14:paraId="12C6C277" w14:textId="4A5AB850" w:rsidR="001C0E71" w:rsidRPr="00F572FF" w:rsidRDefault="001C0E71" w:rsidP="005963D3">
      <w:pPr>
        <w:spacing w:after="0" w:line="240" w:lineRule="auto"/>
        <w:jc w:val="both"/>
        <w:rPr>
          <w:rFonts w:ascii="Calibri" w:hAnsi="Calibri" w:cs="Calibri"/>
          <w:sz w:val="14"/>
          <w:szCs w:val="14"/>
          <w:shd w:val="clear" w:color="auto" w:fill="FFFFFF"/>
        </w:rPr>
      </w:pPr>
    </w:p>
    <w:sectPr w:rsidR="001C0E71" w:rsidRPr="00F572FF" w:rsidSect="00A22390">
      <w:headerReference w:type="default" r:id="rId13"/>
      <w:footerReference w:type="default" r:id="rId14"/>
      <w:pgSz w:w="11906" w:h="16838"/>
      <w:pgMar w:top="862" w:right="1134" w:bottom="1134"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9D116" w14:textId="77777777" w:rsidR="00676D8E" w:rsidRDefault="00676D8E" w:rsidP="00F47C9E">
      <w:pPr>
        <w:spacing w:after="0" w:line="240" w:lineRule="auto"/>
      </w:pPr>
      <w:r>
        <w:separator/>
      </w:r>
    </w:p>
  </w:endnote>
  <w:endnote w:type="continuationSeparator" w:id="0">
    <w:p w14:paraId="0BD0D40B" w14:textId="77777777" w:rsidR="00676D8E" w:rsidRDefault="00676D8E"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altName w:val="Times New Roman"/>
    <w:panose1 w:val="02060603020205020403"/>
    <w:charset w:val="00"/>
    <w:family w:val="roman"/>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14AD" w14:textId="77777777" w:rsidR="00F47C9E" w:rsidRDefault="008B3865">
    <w:pPr>
      <w:pStyle w:val="Pidipagina"/>
    </w:pPr>
    <w:r>
      <w:rPr>
        <w:noProof/>
        <w:lang w:eastAsia="it-IT"/>
      </w:rPr>
      <mc:AlternateContent>
        <mc:Choice Requires="wps">
          <w:drawing>
            <wp:anchor distT="0" distB="0" distL="114300" distR="114300" simplePos="0" relativeHeight="251659264" behindDoc="0" locked="0" layoutInCell="1" allowOverlap="1" wp14:anchorId="6CFD76FA" wp14:editId="52CA42F7">
              <wp:simplePos x="0" y="0"/>
              <wp:positionH relativeFrom="column">
                <wp:posOffset>1898015</wp:posOffset>
              </wp:positionH>
              <wp:positionV relativeFrom="paragraph">
                <wp:posOffset>114935</wp:posOffset>
              </wp:positionV>
              <wp:extent cx="4991100" cy="752475"/>
              <wp:effectExtent l="0" t="0" r="19050"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752475"/>
                      </a:xfrm>
                      <a:prstGeom prst="rect">
                        <a:avLst/>
                      </a:prstGeom>
                      <a:solidFill>
                        <a:srgbClr val="FFFFFF"/>
                      </a:solidFill>
                      <a:ln w="9525">
                        <a:solidFill>
                          <a:schemeClr val="bg1"/>
                        </a:solidFill>
                        <a:miter lim="800000"/>
                        <a:headEnd/>
                        <a:tailEnd/>
                      </a:ln>
                    </wps:spPr>
                    <wps:txbx>
                      <w:txbxContent>
                        <w:p w14:paraId="2434E7A2" w14:textId="77777777" w:rsidR="008B3865" w:rsidRPr="00B865CA" w:rsidRDefault="008B3865" w:rsidP="008B3865">
                          <w:pPr>
                            <w:pStyle w:val="western"/>
                            <w:spacing w:before="0" w:beforeAutospacing="0"/>
                            <w:ind w:left="-142" w:firstLine="142"/>
                            <w:jc w:val="center"/>
                            <w:rPr>
                              <w:rFonts w:ascii="Candara" w:hAnsi="Candara"/>
                              <w:color w:val="6FA0C0" w:themeColor="text2" w:themeTint="99"/>
                              <w:sz w:val="16"/>
                              <w:szCs w:val="16"/>
                            </w:rPr>
                          </w:pPr>
                          <w:r w:rsidRPr="00B865CA">
                            <w:rPr>
                              <w:rFonts w:ascii="Candara" w:hAnsi="Candara"/>
                              <w:color w:val="6FA0C0" w:themeColor="text2" w:themeTint="99"/>
                              <w:sz w:val="18"/>
                              <w:szCs w:val="18"/>
                            </w:rPr>
                            <w:t xml:space="preserve">Evasionicral by Ultraviaggi Srl </w:t>
                          </w:r>
                          <w:r w:rsidRPr="00B865CA">
                            <w:rPr>
                              <w:rFonts w:ascii="Candara" w:hAnsi="Candara"/>
                              <w:color w:val="6FA0C0" w:themeColor="text2" w:themeTint="99"/>
                              <w:sz w:val="16"/>
                              <w:szCs w:val="16"/>
                            </w:rPr>
                            <w:t>Via della Mercede, 58/59 – 00187 - Roma –</w:t>
                          </w:r>
                        </w:p>
                        <w:p w14:paraId="1CA70327" w14:textId="77777777" w:rsidR="008B3865" w:rsidRPr="00B865CA" w:rsidRDefault="008B3865" w:rsidP="008B3865">
                          <w:pPr>
                            <w:pStyle w:val="western"/>
                            <w:spacing w:before="0" w:beforeAutospacing="0"/>
                            <w:ind w:left="-142" w:firstLine="142"/>
                            <w:jc w:val="center"/>
                            <w:rPr>
                              <w:color w:val="6FA0C0" w:themeColor="text2" w:themeTint="99"/>
                              <w:sz w:val="16"/>
                              <w:szCs w:val="16"/>
                            </w:rPr>
                          </w:pPr>
                          <w:r w:rsidRPr="00B865CA">
                            <w:rPr>
                              <w:rFonts w:ascii="Candara" w:hAnsi="Candara"/>
                              <w:color w:val="6FA0C0" w:themeColor="text2" w:themeTint="99"/>
                              <w:sz w:val="16"/>
                              <w:szCs w:val="16"/>
                            </w:rPr>
                            <w:t>Tel. +39 06.6797.386 (r.a.) – Fax +39 06.6781.393</w:t>
                          </w:r>
                        </w:p>
                        <w:p w14:paraId="4E30A5B7" w14:textId="77777777" w:rsidR="008B3865" w:rsidRDefault="008B3865" w:rsidP="008B3865">
                          <w:pPr>
                            <w:pStyle w:val="western"/>
                            <w:spacing w:before="0" w:beforeAutospacing="0"/>
                            <w:jc w:val="center"/>
                            <w:rPr>
                              <w:rFonts w:ascii="Candara" w:hAnsi="Candara"/>
                              <w:color w:val="6FA0C0" w:themeColor="text2" w:themeTint="99"/>
                              <w:sz w:val="16"/>
                              <w:szCs w:val="16"/>
                            </w:rPr>
                          </w:pPr>
                          <w:r w:rsidRPr="00B865CA">
                            <w:rPr>
                              <w:rFonts w:ascii="Candara" w:hAnsi="Candara"/>
                              <w:color w:val="6FA0C0" w:themeColor="text2" w:themeTint="99"/>
                              <w:sz w:val="16"/>
                              <w:szCs w:val="16"/>
                            </w:rPr>
                            <w:t>Cod. Fisc. 05643500589 – P. Iva 01427101009 Cap.Soc. € 93.600,00 i.v. - CCIAA n. 500279 – Iscr. Trib. Roma Reg.</w:t>
                          </w:r>
                        </w:p>
                        <w:p w14:paraId="3B524050" w14:textId="77777777" w:rsidR="008B3865" w:rsidRDefault="008B3865" w:rsidP="008B3865">
                          <w:pPr>
                            <w:pStyle w:val="western"/>
                            <w:spacing w:before="0" w:beforeAutospacing="0"/>
                            <w:jc w:val="center"/>
                            <w:rPr>
                              <w:rFonts w:ascii="Candara" w:hAnsi="Candara" w:cs="Calibri"/>
                              <w:color w:val="6FA0C0" w:themeColor="text2" w:themeTint="99"/>
                              <w:sz w:val="16"/>
                              <w:szCs w:val="16"/>
                            </w:rPr>
                          </w:pPr>
                          <w:r w:rsidRPr="00B865CA">
                            <w:rPr>
                              <w:rFonts w:ascii="Candara" w:hAnsi="Candara"/>
                              <w:color w:val="6FA0C0" w:themeColor="text2" w:themeTint="99"/>
                              <w:sz w:val="16"/>
                              <w:szCs w:val="16"/>
                            </w:rPr>
                            <w:t xml:space="preserve"> Soc . N. 5621/82 </w:t>
                          </w:r>
                          <w:r w:rsidRPr="00B865CA">
                            <w:rPr>
                              <w:rFonts w:ascii="Candara" w:hAnsi="Candara" w:cs="Calibri"/>
                              <w:color w:val="6FA0C0" w:themeColor="text2" w:themeTint="99"/>
                              <w:sz w:val="16"/>
                              <w:szCs w:val="16"/>
                            </w:rPr>
                            <w:t xml:space="preserve">Aut.ne Reg. Lazio n. 1976/92 del 22/09/1992 – Determinazione Dirigenziale Provincia di Roma </w:t>
                          </w:r>
                        </w:p>
                        <w:p w14:paraId="5D7A06F1" w14:textId="77777777" w:rsidR="00545205" w:rsidRDefault="008B3865" w:rsidP="0061070A">
                          <w:pPr>
                            <w:pStyle w:val="western"/>
                            <w:spacing w:before="0" w:beforeAutospacing="0"/>
                            <w:jc w:val="center"/>
                          </w:pPr>
                          <w:r w:rsidRPr="00B865CA">
                            <w:rPr>
                              <w:rFonts w:ascii="Candara" w:hAnsi="Candara" w:cs="Calibri"/>
                              <w:color w:val="6FA0C0"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6FA0C0" w:themeColor="text2" w:themeTint="99"/>
                              <w:sz w:val="16"/>
                              <w:szCs w:val="16"/>
                            </w:rPr>
                            <w:t xml:space="preserve"> CARIGE Assicurazioni n. </w:t>
                          </w:r>
                          <w:r w:rsidR="0061070A" w:rsidRPr="0061070A">
                            <w:rPr>
                              <w:rFonts w:ascii="Candara" w:hAnsi="Candara"/>
                              <w:color w:val="548DD4"/>
                              <w:sz w:val="16"/>
                              <w:szCs w:val="16"/>
                            </w:rPr>
                            <w:t>802424129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FD76FA" id="_x0000_t202" coordsize="21600,21600" o:spt="202" path="m,l,21600r21600,l21600,xe">
              <v:stroke joinstyle="miter"/>
              <v:path gradientshapeok="t" o:connecttype="rect"/>
            </v:shapetype>
            <v:shape id="Casella di testo 2" o:spid="_x0000_s1026" type="#_x0000_t202" style="position:absolute;margin-left:149.45pt;margin-top:9.05pt;width:393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" strokecolor="white [3212]">
              <v:textbox>
                <w:txbxContent>
                  <w:p w14:paraId="2434E7A2" w14:textId="77777777" w:rsidR="008B3865" w:rsidRPr="00B865CA" w:rsidRDefault="008B3865" w:rsidP="008B3865">
                    <w:pPr>
                      <w:pStyle w:val="western"/>
                      <w:spacing w:before="0" w:beforeAutospacing="0"/>
                      <w:ind w:left="-142" w:firstLine="142"/>
                      <w:jc w:val="center"/>
                      <w:rPr>
                        <w:rFonts w:ascii="Candara" w:hAnsi="Candara"/>
                        <w:color w:val="6FA0C0" w:themeColor="text2" w:themeTint="99"/>
                        <w:sz w:val="16"/>
                        <w:szCs w:val="16"/>
                      </w:rPr>
                    </w:pPr>
                    <w:r w:rsidRPr="00B865CA">
                      <w:rPr>
                        <w:rFonts w:ascii="Candara" w:hAnsi="Candara"/>
                        <w:color w:val="6FA0C0" w:themeColor="text2" w:themeTint="99"/>
                        <w:sz w:val="18"/>
                        <w:szCs w:val="18"/>
                      </w:rPr>
                      <w:t xml:space="preserve">Evasionicral by Ultraviaggi Srl </w:t>
                    </w:r>
                    <w:r w:rsidRPr="00B865CA">
                      <w:rPr>
                        <w:rFonts w:ascii="Candara" w:hAnsi="Candara"/>
                        <w:color w:val="6FA0C0" w:themeColor="text2" w:themeTint="99"/>
                        <w:sz w:val="16"/>
                        <w:szCs w:val="16"/>
                      </w:rPr>
                      <w:t>Via della Mercede, 58/59 – 00187 - Roma –</w:t>
                    </w:r>
                  </w:p>
                  <w:p w14:paraId="1CA70327" w14:textId="77777777" w:rsidR="008B3865" w:rsidRPr="00B865CA" w:rsidRDefault="008B3865" w:rsidP="008B3865">
                    <w:pPr>
                      <w:pStyle w:val="western"/>
                      <w:spacing w:before="0" w:beforeAutospacing="0"/>
                      <w:ind w:left="-142" w:firstLine="142"/>
                      <w:jc w:val="center"/>
                      <w:rPr>
                        <w:color w:val="6FA0C0" w:themeColor="text2" w:themeTint="99"/>
                        <w:sz w:val="16"/>
                        <w:szCs w:val="16"/>
                      </w:rPr>
                    </w:pPr>
                    <w:r w:rsidRPr="00B865CA">
                      <w:rPr>
                        <w:rFonts w:ascii="Candara" w:hAnsi="Candara"/>
                        <w:color w:val="6FA0C0" w:themeColor="text2" w:themeTint="99"/>
                        <w:sz w:val="16"/>
                        <w:szCs w:val="16"/>
                      </w:rPr>
                      <w:t>Tel. +39 06.6797.386 (r.a.) – Fax +39 06.6781.393</w:t>
                    </w:r>
                  </w:p>
                  <w:p w14:paraId="4E30A5B7" w14:textId="77777777" w:rsidR="008B3865" w:rsidRDefault="008B3865" w:rsidP="008B3865">
                    <w:pPr>
                      <w:pStyle w:val="western"/>
                      <w:spacing w:before="0" w:beforeAutospacing="0"/>
                      <w:jc w:val="center"/>
                      <w:rPr>
                        <w:rFonts w:ascii="Candara" w:hAnsi="Candara"/>
                        <w:color w:val="6FA0C0" w:themeColor="text2" w:themeTint="99"/>
                        <w:sz w:val="16"/>
                        <w:szCs w:val="16"/>
                      </w:rPr>
                    </w:pPr>
                    <w:r w:rsidRPr="00B865CA">
                      <w:rPr>
                        <w:rFonts w:ascii="Candara" w:hAnsi="Candara"/>
                        <w:color w:val="6FA0C0" w:themeColor="text2" w:themeTint="99"/>
                        <w:sz w:val="16"/>
                        <w:szCs w:val="16"/>
                      </w:rPr>
                      <w:t>Cod. Fisc. 05643500589 – P. Iva 01427101009 Cap.Soc. € 93.600,00 i.v. - CCIAA n. 500279 – Iscr. Trib. Roma Reg.</w:t>
                    </w:r>
                  </w:p>
                  <w:p w14:paraId="3B524050" w14:textId="77777777" w:rsidR="008B3865" w:rsidRDefault="008B3865" w:rsidP="008B3865">
                    <w:pPr>
                      <w:pStyle w:val="western"/>
                      <w:spacing w:before="0" w:beforeAutospacing="0"/>
                      <w:jc w:val="center"/>
                      <w:rPr>
                        <w:rFonts w:ascii="Candara" w:hAnsi="Candara" w:cs="Calibri"/>
                        <w:color w:val="6FA0C0" w:themeColor="text2" w:themeTint="99"/>
                        <w:sz w:val="16"/>
                        <w:szCs w:val="16"/>
                      </w:rPr>
                    </w:pPr>
                    <w:r w:rsidRPr="00B865CA">
                      <w:rPr>
                        <w:rFonts w:ascii="Candara" w:hAnsi="Candara"/>
                        <w:color w:val="6FA0C0" w:themeColor="text2" w:themeTint="99"/>
                        <w:sz w:val="16"/>
                        <w:szCs w:val="16"/>
                      </w:rPr>
                      <w:t xml:space="preserve"> Soc . N. 5621/82 </w:t>
                    </w:r>
                    <w:r w:rsidRPr="00B865CA">
                      <w:rPr>
                        <w:rFonts w:ascii="Candara" w:hAnsi="Candara" w:cs="Calibri"/>
                        <w:color w:val="6FA0C0" w:themeColor="text2" w:themeTint="99"/>
                        <w:sz w:val="16"/>
                        <w:szCs w:val="16"/>
                      </w:rPr>
                      <w:t xml:space="preserve">Aut.ne Reg. Lazio n. 1976/92 del 22/09/1992 – Determinazione Dirigenziale Provincia di Roma </w:t>
                    </w:r>
                  </w:p>
                  <w:p w14:paraId="5D7A06F1" w14:textId="77777777" w:rsidR="00545205" w:rsidRDefault="008B3865" w:rsidP="0061070A">
                    <w:pPr>
                      <w:pStyle w:val="western"/>
                      <w:spacing w:before="0" w:beforeAutospacing="0"/>
                      <w:jc w:val="center"/>
                    </w:pPr>
                    <w:r w:rsidRPr="00B865CA">
                      <w:rPr>
                        <w:rFonts w:ascii="Candara" w:hAnsi="Candara" w:cs="Calibri"/>
                        <w:color w:val="6FA0C0"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6FA0C0" w:themeColor="text2" w:themeTint="99"/>
                        <w:sz w:val="16"/>
                        <w:szCs w:val="16"/>
                      </w:rPr>
                      <w:t xml:space="preserve"> CARIGE Assicurazioni n. </w:t>
                    </w:r>
                    <w:r w:rsidR="0061070A" w:rsidRPr="0061070A">
                      <w:rPr>
                        <w:rFonts w:ascii="Candara" w:hAnsi="Candara"/>
                        <w:color w:val="548DD4"/>
                        <w:sz w:val="16"/>
                        <w:szCs w:val="16"/>
                      </w:rPr>
                      <w:t>802424129</w:t>
                    </w:r>
                  </w:p>
                </w:txbxContent>
              </v:textbox>
            </v:shape>
          </w:pict>
        </mc:Fallback>
      </mc:AlternateContent>
    </w:r>
  </w:p>
  <w:p w14:paraId="47D9297B" w14:textId="77777777" w:rsidR="00545205" w:rsidRDefault="000A35AE" w:rsidP="000A35AE">
    <w:pPr>
      <w:pStyle w:val="western"/>
      <w:spacing w:before="0" w:beforeAutospacing="0"/>
      <w:jc w:val="left"/>
    </w:pPr>
    <w:r>
      <w:rPr>
        <w:noProof/>
      </w:rPr>
      <w:drawing>
        <wp:inline distT="0" distB="0" distL="0" distR="0" wp14:anchorId="3477D82C" wp14:editId="6E473027">
          <wp:extent cx="1506647" cy="553461"/>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340" cy="563267"/>
                  </a:xfrm>
                  <a:prstGeom prst="rect">
                    <a:avLst/>
                  </a:prstGeom>
                  <a:noFill/>
                  <a:ln>
                    <a:noFill/>
                  </a:ln>
                </pic:spPr>
              </pic:pic>
            </a:graphicData>
          </a:graphic>
        </wp:inline>
      </w:drawing>
    </w:r>
  </w:p>
  <w:p w14:paraId="71193E9B" w14:textId="77777777" w:rsidR="00F47C9E" w:rsidRDefault="00F47C9E" w:rsidP="0054520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24DB7" w14:textId="77777777" w:rsidR="00676D8E" w:rsidRDefault="00676D8E" w:rsidP="00F47C9E">
      <w:pPr>
        <w:spacing w:after="0" w:line="240" w:lineRule="auto"/>
      </w:pPr>
      <w:r>
        <w:separator/>
      </w:r>
    </w:p>
  </w:footnote>
  <w:footnote w:type="continuationSeparator" w:id="0">
    <w:p w14:paraId="7471F611" w14:textId="77777777" w:rsidR="00676D8E" w:rsidRDefault="00676D8E" w:rsidP="00F47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EF4F" w14:textId="473F16D5" w:rsidR="00F47C9E" w:rsidRDefault="0062205C" w:rsidP="000A35AE">
    <w:pPr>
      <w:pStyle w:val="Intestazione"/>
      <w:tabs>
        <w:tab w:val="clear" w:pos="4819"/>
        <w:tab w:val="clear" w:pos="9638"/>
      </w:tabs>
      <w:jc w:val="center"/>
    </w:pPr>
    <w:r>
      <w:rPr>
        <w:noProof/>
        <w:lang w:eastAsia="it-IT"/>
      </w:rPr>
      <w:drawing>
        <wp:inline distT="0" distB="0" distL="0" distR="0" wp14:anchorId="7620232C" wp14:editId="6854DF1F">
          <wp:extent cx="1371900" cy="727107"/>
          <wp:effectExtent l="0" t="0" r="0" b="0"/>
          <wp:docPr id="8" name="Immagine 8"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1009" cy="7372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A110E"/>
    <w:multiLevelType w:val="hybridMultilevel"/>
    <w:tmpl w:val="ED8E2364"/>
    <w:lvl w:ilvl="0" w:tplc="81D8BCAA">
      <w:start w:val="3"/>
      <w:numFmt w:val="bullet"/>
      <w:lvlText w:val="-"/>
      <w:lvlJc w:val="left"/>
      <w:pPr>
        <w:ind w:left="1494" w:hanging="360"/>
      </w:pPr>
      <w:rPr>
        <w:rFonts w:ascii="Calibri" w:eastAsia="Calibri" w:hAnsi="Calibri"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B0D57EC"/>
    <w:multiLevelType w:val="hybridMultilevel"/>
    <w:tmpl w:val="7AE41B82"/>
    <w:lvl w:ilvl="0" w:tplc="81D8BCAA">
      <w:start w:val="3"/>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3632645F"/>
    <w:multiLevelType w:val="hybridMultilevel"/>
    <w:tmpl w:val="C91A66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9E1AFC"/>
    <w:multiLevelType w:val="hybridMultilevel"/>
    <w:tmpl w:val="C3900112"/>
    <w:lvl w:ilvl="0" w:tplc="0410000D">
      <w:start w:val="1"/>
      <w:numFmt w:val="bullet"/>
      <w:lvlText w:val=""/>
      <w:lvlJc w:val="left"/>
      <w:pPr>
        <w:tabs>
          <w:tab w:val="num" w:pos="720"/>
        </w:tabs>
        <w:ind w:left="720" w:hanging="360"/>
      </w:pPr>
      <w:rPr>
        <w:rFonts w:ascii="Wingdings" w:hAnsi="Wingdings" w:hint="default"/>
      </w:rPr>
    </w:lvl>
    <w:lvl w:ilvl="1" w:tplc="AEC67DB8" w:tentative="1">
      <w:start w:val="1"/>
      <w:numFmt w:val="bullet"/>
      <w:lvlText w:val="•"/>
      <w:lvlJc w:val="left"/>
      <w:pPr>
        <w:tabs>
          <w:tab w:val="num" w:pos="1440"/>
        </w:tabs>
        <w:ind w:left="1440" w:hanging="360"/>
      </w:pPr>
      <w:rPr>
        <w:rFonts w:ascii="Times New Roman" w:hAnsi="Times New Roman" w:hint="default"/>
      </w:rPr>
    </w:lvl>
    <w:lvl w:ilvl="2" w:tplc="6874A9A0" w:tentative="1">
      <w:start w:val="1"/>
      <w:numFmt w:val="bullet"/>
      <w:lvlText w:val="•"/>
      <w:lvlJc w:val="left"/>
      <w:pPr>
        <w:tabs>
          <w:tab w:val="num" w:pos="2160"/>
        </w:tabs>
        <w:ind w:left="2160" w:hanging="360"/>
      </w:pPr>
      <w:rPr>
        <w:rFonts w:ascii="Times New Roman" w:hAnsi="Times New Roman" w:hint="default"/>
      </w:rPr>
    </w:lvl>
    <w:lvl w:ilvl="3" w:tplc="DD8AA6FC" w:tentative="1">
      <w:start w:val="1"/>
      <w:numFmt w:val="bullet"/>
      <w:lvlText w:val="•"/>
      <w:lvlJc w:val="left"/>
      <w:pPr>
        <w:tabs>
          <w:tab w:val="num" w:pos="2880"/>
        </w:tabs>
        <w:ind w:left="2880" w:hanging="360"/>
      </w:pPr>
      <w:rPr>
        <w:rFonts w:ascii="Times New Roman" w:hAnsi="Times New Roman" w:hint="default"/>
      </w:rPr>
    </w:lvl>
    <w:lvl w:ilvl="4" w:tplc="9910A3AC" w:tentative="1">
      <w:start w:val="1"/>
      <w:numFmt w:val="bullet"/>
      <w:lvlText w:val="•"/>
      <w:lvlJc w:val="left"/>
      <w:pPr>
        <w:tabs>
          <w:tab w:val="num" w:pos="3600"/>
        </w:tabs>
        <w:ind w:left="3600" w:hanging="360"/>
      </w:pPr>
      <w:rPr>
        <w:rFonts w:ascii="Times New Roman" w:hAnsi="Times New Roman" w:hint="default"/>
      </w:rPr>
    </w:lvl>
    <w:lvl w:ilvl="5" w:tplc="7B3E7ADA" w:tentative="1">
      <w:start w:val="1"/>
      <w:numFmt w:val="bullet"/>
      <w:lvlText w:val="•"/>
      <w:lvlJc w:val="left"/>
      <w:pPr>
        <w:tabs>
          <w:tab w:val="num" w:pos="4320"/>
        </w:tabs>
        <w:ind w:left="4320" w:hanging="360"/>
      </w:pPr>
      <w:rPr>
        <w:rFonts w:ascii="Times New Roman" w:hAnsi="Times New Roman" w:hint="default"/>
      </w:rPr>
    </w:lvl>
    <w:lvl w:ilvl="6" w:tplc="9A346AF8" w:tentative="1">
      <w:start w:val="1"/>
      <w:numFmt w:val="bullet"/>
      <w:lvlText w:val="•"/>
      <w:lvlJc w:val="left"/>
      <w:pPr>
        <w:tabs>
          <w:tab w:val="num" w:pos="5040"/>
        </w:tabs>
        <w:ind w:left="5040" w:hanging="360"/>
      </w:pPr>
      <w:rPr>
        <w:rFonts w:ascii="Times New Roman" w:hAnsi="Times New Roman" w:hint="default"/>
      </w:rPr>
    </w:lvl>
    <w:lvl w:ilvl="7" w:tplc="36DCDD24" w:tentative="1">
      <w:start w:val="1"/>
      <w:numFmt w:val="bullet"/>
      <w:lvlText w:val="•"/>
      <w:lvlJc w:val="left"/>
      <w:pPr>
        <w:tabs>
          <w:tab w:val="num" w:pos="5760"/>
        </w:tabs>
        <w:ind w:left="5760" w:hanging="360"/>
      </w:pPr>
      <w:rPr>
        <w:rFonts w:ascii="Times New Roman" w:hAnsi="Times New Roman" w:hint="default"/>
      </w:rPr>
    </w:lvl>
    <w:lvl w:ilvl="8" w:tplc="4D02C68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33004F7"/>
    <w:multiLevelType w:val="hybridMultilevel"/>
    <w:tmpl w:val="64D4B350"/>
    <w:lvl w:ilvl="0" w:tplc="81D8BCAA">
      <w:start w:val="3"/>
      <w:numFmt w:val="bullet"/>
      <w:lvlText w:val="-"/>
      <w:lvlJc w:val="left"/>
      <w:pPr>
        <w:ind w:left="1440" w:hanging="360"/>
      </w:pPr>
      <w:rPr>
        <w:rFonts w:ascii="Calibri" w:eastAsia="Calibri" w:hAnsi="Calibri" w:cs="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6F4F0452"/>
    <w:multiLevelType w:val="hybridMultilevel"/>
    <w:tmpl w:val="C1A6A8E2"/>
    <w:lvl w:ilvl="0" w:tplc="6BA874AE">
      <w:start w:val="1"/>
      <w:numFmt w:val="bullet"/>
      <w:lvlText w:val="•"/>
      <w:lvlJc w:val="left"/>
      <w:pPr>
        <w:tabs>
          <w:tab w:val="num" w:pos="720"/>
        </w:tabs>
        <w:ind w:left="720" w:hanging="360"/>
      </w:pPr>
      <w:rPr>
        <w:rFonts w:ascii="Times New Roman" w:hAnsi="Times New Roman" w:hint="default"/>
      </w:rPr>
    </w:lvl>
    <w:lvl w:ilvl="1" w:tplc="AEC67DB8" w:tentative="1">
      <w:start w:val="1"/>
      <w:numFmt w:val="bullet"/>
      <w:lvlText w:val="•"/>
      <w:lvlJc w:val="left"/>
      <w:pPr>
        <w:tabs>
          <w:tab w:val="num" w:pos="1440"/>
        </w:tabs>
        <w:ind w:left="1440" w:hanging="360"/>
      </w:pPr>
      <w:rPr>
        <w:rFonts w:ascii="Times New Roman" w:hAnsi="Times New Roman" w:hint="default"/>
      </w:rPr>
    </w:lvl>
    <w:lvl w:ilvl="2" w:tplc="6874A9A0" w:tentative="1">
      <w:start w:val="1"/>
      <w:numFmt w:val="bullet"/>
      <w:lvlText w:val="•"/>
      <w:lvlJc w:val="left"/>
      <w:pPr>
        <w:tabs>
          <w:tab w:val="num" w:pos="2160"/>
        </w:tabs>
        <w:ind w:left="2160" w:hanging="360"/>
      </w:pPr>
      <w:rPr>
        <w:rFonts w:ascii="Times New Roman" w:hAnsi="Times New Roman" w:hint="default"/>
      </w:rPr>
    </w:lvl>
    <w:lvl w:ilvl="3" w:tplc="DD8AA6FC" w:tentative="1">
      <w:start w:val="1"/>
      <w:numFmt w:val="bullet"/>
      <w:lvlText w:val="•"/>
      <w:lvlJc w:val="left"/>
      <w:pPr>
        <w:tabs>
          <w:tab w:val="num" w:pos="2880"/>
        </w:tabs>
        <w:ind w:left="2880" w:hanging="360"/>
      </w:pPr>
      <w:rPr>
        <w:rFonts w:ascii="Times New Roman" w:hAnsi="Times New Roman" w:hint="default"/>
      </w:rPr>
    </w:lvl>
    <w:lvl w:ilvl="4" w:tplc="9910A3AC" w:tentative="1">
      <w:start w:val="1"/>
      <w:numFmt w:val="bullet"/>
      <w:lvlText w:val="•"/>
      <w:lvlJc w:val="left"/>
      <w:pPr>
        <w:tabs>
          <w:tab w:val="num" w:pos="3600"/>
        </w:tabs>
        <w:ind w:left="3600" w:hanging="360"/>
      </w:pPr>
      <w:rPr>
        <w:rFonts w:ascii="Times New Roman" w:hAnsi="Times New Roman" w:hint="default"/>
      </w:rPr>
    </w:lvl>
    <w:lvl w:ilvl="5" w:tplc="7B3E7ADA" w:tentative="1">
      <w:start w:val="1"/>
      <w:numFmt w:val="bullet"/>
      <w:lvlText w:val="•"/>
      <w:lvlJc w:val="left"/>
      <w:pPr>
        <w:tabs>
          <w:tab w:val="num" w:pos="4320"/>
        </w:tabs>
        <w:ind w:left="4320" w:hanging="360"/>
      </w:pPr>
      <w:rPr>
        <w:rFonts w:ascii="Times New Roman" w:hAnsi="Times New Roman" w:hint="default"/>
      </w:rPr>
    </w:lvl>
    <w:lvl w:ilvl="6" w:tplc="9A346AF8" w:tentative="1">
      <w:start w:val="1"/>
      <w:numFmt w:val="bullet"/>
      <w:lvlText w:val="•"/>
      <w:lvlJc w:val="left"/>
      <w:pPr>
        <w:tabs>
          <w:tab w:val="num" w:pos="5040"/>
        </w:tabs>
        <w:ind w:left="5040" w:hanging="360"/>
      </w:pPr>
      <w:rPr>
        <w:rFonts w:ascii="Times New Roman" w:hAnsi="Times New Roman" w:hint="default"/>
      </w:rPr>
    </w:lvl>
    <w:lvl w:ilvl="7" w:tplc="36DCDD24" w:tentative="1">
      <w:start w:val="1"/>
      <w:numFmt w:val="bullet"/>
      <w:lvlText w:val="•"/>
      <w:lvlJc w:val="left"/>
      <w:pPr>
        <w:tabs>
          <w:tab w:val="num" w:pos="5760"/>
        </w:tabs>
        <w:ind w:left="5760" w:hanging="360"/>
      </w:pPr>
      <w:rPr>
        <w:rFonts w:ascii="Times New Roman" w:hAnsi="Times New Roman" w:hint="default"/>
      </w:rPr>
    </w:lvl>
    <w:lvl w:ilvl="8" w:tplc="4D02C68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71871522"/>
    <w:multiLevelType w:val="hybridMultilevel"/>
    <w:tmpl w:val="C180F91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4"/>
  </w:num>
  <w:num w:numId="4">
    <w:abstractNumId w:val="11"/>
  </w:num>
  <w:num w:numId="5">
    <w:abstractNumId w:val="1"/>
  </w:num>
  <w:num w:numId="6">
    <w:abstractNumId w:val="8"/>
  </w:num>
  <w:num w:numId="7">
    <w:abstractNumId w:val="6"/>
  </w:num>
  <w:num w:numId="8">
    <w:abstractNumId w:val="2"/>
  </w:num>
  <w:num w:numId="9">
    <w:abstractNumId w:val="7"/>
  </w:num>
  <w:num w:numId="10">
    <w:abstractNumId w:val="0"/>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567"/>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7C9E"/>
    <w:rsid w:val="00011FFF"/>
    <w:rsid w:val="00013AF5"/>
    <w:rsid w:val="00026C6E"/>
    <w:rsid w:val="00031A93"/>
    <w:rsid w:val="00032533"/>
    <w:rsid w:val="00034E9D"/>
    <w:rsid w:val="00036962"/>
    <w:rsid w:val="000575DD"/>
    <w:rsid w:val="000747DA"/>
    <w:rsid w:val="0007488A"/>
    <w:rsid w:val="000808BE"/>
    <w:rsid w:val="000903F0"/>
    <w:rsid w:val="000969DC"/>
    <w:rsid w:val="000A35AE"/>
    <w:rsid w:val="000B7E48"/>
    <w:rsid w:val="000D2DFC"/>
    <w:rsid w:val="000F6DFF"/>
    <w:rsid w:val="001039F6"/>
    <w:rsid w:val="00117D73"/>
    <w:rsid w:val="001232D4"/>
    <w:rsid w:val="0014098F"/>
    <w:rsid w:val="00141792"/>
    <w:rsid w:val="00144990"/>
    <w:rsid w:val="00147B63"/>
    <w:rsid w:val="001657FC"/>
    <w:rsid w:val="0017204B"/>
    <w:rsid w:val="0017295B"/>
    <w:rsid w:val="0018124B"/>
    <w:rsid w:val="001829C9"/>
    <w:rsid w:val="001933C7"/>
    <w:rsid w:val="0019425D"/>
    <w:rsid w:val="00195D56"/>
    <w:rsid w:val="001969AC"/>
    <w:rsid w:val="001A1A2F"/>
    <w:rsid w:val="001C0E71"/>
    <w:rsid w:val="001C2094"/>
    <w:rsid w:val="001D3E4B"/>
    <w:rsid w:val="001E350A"/>
    <w:rsid w:val="001F1AD5"/>
    <w:rsid w:val="001F3599"/>
    <w:rsid w:val="002309E2"/>
    <w:rsid w:val="002363BA"/>
    <w:rsid w:val="00257C2C"/>
    <w:rsid w:val="00261159"/>
    <w:rsid w:val="00262EEC"/>
    <w:rsid w:val="00270260"/>
    <w:rsid w:val="0027186E"/>
    <w:rsid w:val="00287226"/>
    <w:rsid w:val="00290F06"/>
    <w:rsid w:val="002A60F6"/>
    <w:rsid w:val="002B1A3B"/>
    <w:rsid w:val="002D59CC"/>
    <w:rsid w:val="002E7BB4"/>
    <w:rsid w:val="002F1E6A"/>
    <w:rsid w:val="002F3AEE"/>
    <w:rsid w:val="002F6AF0"/>
    <w:rsid w:val="00313263"/>
    <w:rsid w:val="0032085B"/>
    <w:rsid w:val="003259AD"/>
    <w:rsid w:val="00326F6E"/>
    <w:rsid w:val="00332EBD"/>
    <w:rsid w:val="003561D5"/>
    <w:rsid w:val="00357A28"/>
    <w:rsid w:val="003630D1"/>
    <w:rsid w:val="00383FC3"/>
    <w:rsid w:val="00390B60"/>
    <w:rsid w:val="003B5EF2"/>
    <w:rsid w:val="003C4DDE"/>
    <w:rsid w:val="003D25F0"/>
    <w:rsid w:val="003D3949"/>
    <w:rsid w:val="003E2BE0"/>
    <w:rsid w:val="003E49BB"/>
    <w:rsid w:val="003F3B2E"/>
    <w:rsid w:val="00405CA7"/>
    <w:rsid w:val="004063A5"/>
    <w:rsid w:val="004246AF"/>
    <w:rsid w:val="004459CF"/>
    <w:rsid w:val="00453513"/>
    <w:rsid w:val="00471666"/>
    <w:rsid w:val="00482FE8"/>
    <w:rsid w:val="00485B15"/>
    <w:rsid w:val="004A19D6"/>
    <w:rsid w:val="004B1D63"/>
    <w:rsid w:val="004B73EB"/>
    <w:rsid w:val="004D5B6E"/>
    <w:rsid w:val="004F26C2"/>
    <w:rsid w:val="005017F8"/>
    <w:rsid w:val="00503B2D"/>
    <w:rsid w:val="00504C8C"/>
    <w:rsid w:val="0054362B"/>
    <w:rsid w:val="00545205"/>
    <w:rsid w:val="005454EF"/>
    <w:rsid w:val="00554835"/>
    <w:rsid w:val="00556663"/>
    <w:rsid w:val="00572C89"/>
    <w:rsid w:val="005938EE"/>
    <w:rsid w:val="00594F92"/>
    <w:rsid w:val="005963D3"/>
    <w:rsid w:val="00597193"/>
    <w:rsid w:val="005A6BDC"/>
    <w:rsid w:val="005C3844"/>
    <w:rsid w:val="005C3912"/>
    <w:rsid w:val="005C49D7"/>
    <w:rsid w:val="005D0354"/>
    <w:rsid w:val="005E20BB"/>
    <w:rsid w:val="005E70AD"/>
    <w:rsid w:val="005F5211"/>
    <w:rsid w:val="0061070A"/>
    <w:rsid w:val="00615E94"/>
    <w:rsid w:val="0062003F"/>
    <w:rsid w:val="0062205C"/>
    <w:rsid w:val="0062524D"/>
    <w:rsid w:val="00632DC2"/>
    <w:rsid w:val="00645554"/>
    <w:rsid w:val="0064756A"/>
    <w:rsid w:val="0065270C"/>
    <w:rsid w:val="006537A4"/>
    <w:rsid w:val="00654133"/>
    <w:rsid w:val="00656AB5"/>
    <w:rsid w:val="00657E6D"/>
    <w:rsid w:val="00664B71"/>
    <w:rsid w:val="00676D8E"/>
    <w:rsid w:val="00676E13"/>
    <w:rsid w:val="00676ED3"/>
    <w:rsid w:val="00684F8B"/>
    <w:rsid w:val="006864FE"/>
    <w:rsid w:val="00686BBC"/>
    <w:rsid w:val="006B6FEF"/>
    <w:rsid w:val="006C029E"/>
    <w:rsid w:val="006C1E32"/>
    <w:rsid w:val="006C2AB9"/>
    <w:rsid w:val="006C2E7C"/>
    <w:rsid w:val="006C598D"/>
    <w:rsid w:val="006D20B4"/>
    <w:rsid w:val="006E708E"/>
    <w:rsid w:val="006F25DD"/>
    <w:rsid w:val="006F4EB5"/>
    <w:rsid w:val="00700550"/>
    <w:rsid w:val="00700B95"/>
    <w:rsid w:val="00715F8F"/>
    <w:rsid w:val="00725CF5"/>
    <w:rsid w:val="007266F9"/>
    <w:rsid w:val="0073123E"/>
    <w:rsid w:val="00736A23"/>
    <w:rsid w:val="00745532"/>
    <w:rsid w:val="007509A4"/>
    <w:rsid w:val="007620EE"/>
    <w:rsid w:val="007637C2"/>
    <w:rsid w:val="007654EA"/>
    <w:rsid w:val="007656F7"/>
    <w:rsid w:val="007853D5"/>
    <w:rsid w:val="00787235"/>
    <w:rsid w:val="00790B3B"/>
    <w:rsid w:val="00796944"/>
    <w:rsid w:val="007B1A48"/>
    <w:rsid w:val="007B5ABE"/>
    <w:rsid w:val="007D71D1"/>
    <w:rsid w:val="007D7A40"/>
    <w:rsid w:val="007E1EB5"/>
    <w:rsid w:val="007E279A"/>
    <w:rsid w:val="007E3878"/>
    <w:rsid w:val="007E7BAB"/>
    <w:rsid w:val="007F2279"/>
    <w:rsid w:val="00802A72"/>
    <w:rsid w:val="00802EFD"/>
    <w:rsid w:val="00807D90"/>
    <w:rsid w:val="00827478"/>
    <w:rsid w:val="008274B9"/>
    <w:rsid w:val="00834094"/>
    <w:rsid w:val="00835F69"/>
    <w:rsid w:val="00845A64"/>
    <w:rsid w:val="008520B7"/>
    <w:rsid w:val="00875305"/>
    <w:rsid w:val="00884FD3"/>
    <w:rsid w:val="008873FC"/>
    <w:rsid w:val="00892514"/>
    <w:rsid w:val="008976E3"/>
    <w:rsid w:val="008B11BB"/>
    <w:rsid w:val="008B3456"/>
    <w:rsid w:val="008B3865"/>
    <w:rsid w:val="008C630F"/>
    <w:rsid w:val="008E07F9"/>
    <w:rsid w:val="008E3F3D"/>
    <w:rsid w:val="008E6B92"/>
    <w:rsid w:val="008F1D21"/>
    <w:rsid w:val="00937FF5"/>
    <w:rsid w:val="00944C5E"/>
    <w:rsid w:val="009668ED"/>
    <w:rsid w:val="009766A1"/>
    <w:rsid w:val="00987AC3"/>
    <w:rsid w:val="009977C0"/>
    <w:rsid w:val="009A16E6"/>
    <w:rsid w:val="009A2480"/>
    <w:rsid w:val="009B3F16"/>
    <w:rsid w:val="009B6153"/>
    <w:rsid w:val="009E0E59"/>
    <w:rsid w:val="00A22390"/>
    <w:rsid w:val="00A47C61"/>
    <w:rsid w:val="00A60853"/>
    <w:rsid w:val="00A80FFA"/>
    <w:rsid w:val="00A87711"/>
    <w:rsid w:val="00A8778B"/>
    <w:rsid w:val="00A94808"/>
    <w:rsid w:val="00AA60EA"/>
    <w:rsid w:val="00AC1B8B"/>
    <w:rsid w:val="00AC4D49"/>
    <w:rsid w:val="00AE4D73"/>
    <w:rsid w:val="00AE7D87"/>
    <w:rsid w:val="00AF13BF"/>
    <w:rsid w:val="00AF76F6"/>
    <w:rsid w:val="00B054A4"/>
    <w:rsid w:val="00B13061"/>
    <w:rsid w:val="00B16D3B"/>
    <w:rsid w:val="00B250D3"/>
    <w:rsid w:val="00B33032"/>
    <w:rsid w:val="00B34F75"/>
    <w:rsid w:val="00B4179D"/>
    <w:rsid w:val="00B43100"/>
    <w:rsid w:val="00B470FA"/>
    <w:rsid w:val="00B75B77"/>
    <w:rsid w:val="00B76AC3"/>
    <w:rsid w:val="00B94F92"/>
    <w:rsid w:val="00BA02B0"/>
    <w:rsid w:val="00BB4695"/>
    <w:rsid w:val="00BB5B58"/>
    <w:rsid w:val="00BF05A1"/>
    <w:rsid w:val="00BF61C9"/>
    <w:rsid w:val="00C038E5"/>
    <w:rsid w:val="00C07A1D"/>
    <w:rsid w:val="00C22A7A"/>
    <w:rsid w:val="00C25583"/>
    <w:rsid w:val="00C37D63"/>
    <w:rsid w:val="00C4008C"/>
    <w:rsid w:val="00C41B01"/>
    <w:rsid w:val="00C42558"/>
    <w:rsid w:val="00C451E7"/>
    <w:rsid w:val="00C456EA"/>
    <w:rsid w:val="00C50C81"/>
    <w:rsid w:val="00C53AAC"/>
    <w:rsid w:val="00C8460A"/>
    <w:rsid w:val="00CA3F64"/>
    <w:rsid w:val="00CB59E9"/>
    <w:rsid w:val="00CB756E"/>
    <w:rsid w:val="00CC5BD9"/>
    <w:rsid w:val="00CE52D0"/>
    <w:rsid w:val="00CF215B"/>
    <w:rsid w:val="00D12B7F"/>
    <w:rsid w:val="00D26F13"/>
    <w:rsid w:val="00D30CD2"/>
    <w:rsid w:val="00D352EE"/>
    <w:rsid w:val="00D4532E"/>
    <w:rsid w:val="00D62642"/>
    <w:rsid w:val="00D66874"/>
    <w:rsid w:val="00D70808"/>
    <w:rsid w:val="00D837E1"/>
    <w:rsid w:val="00D960EC"/>
    <w:rsid w:val="00D96F02"/>
    <w:rsid w:val="00DA0036"/>
    <w:rsid w:val="00DA1CC7"/>
    <w:rsid w:val="00DA49CA"/>
    <w:rsid w:val="00DA63F7"/>
    <w:rsid w:val="00DA76B2"/>
    <w:rsid w:val="00DB6CA1"/>
    <w:rsid w:val="00DC1D02"/>
    <w:rsid w:val="00DC4CE9"/>
    <w:rsid w:val="00DE6719"/>
    <w:rsid w:val="00DF0134"/>
    <w:rsid w:val="00DF05AA"/>
    <w:rsid w:val="00DF6C14"/>
    <w:rsid w:val="00E058B9"/>
    <w:rsid w:val="00E144C2"/>
    <w:rsid w:val="00E15992"/>
    <w:rsid w:val="00E32C3C"/>
    <w:rsid w:val="00E5116E"/>
    <w:rsid w:val="00E53966"/>
    <w:rsid w:val="00E644DC"/>
    <w:rsid w:val="00E769D0"/>
    <w:rsid w:val="00E848DD"/>
    <w:rsid w:val="00E96511"/>
    <w:rsid w:val="00EA179F"/>
    <w:rsid w:val="00EB6E5C"/>
    <w:rsid w:val="00ED3B95"/>
    <w:rsid w:val="00ED5062"/>
    <w:rsid w:val="00ED73E5"/>
    <w:rsid w:val="00EE2350"/>
    <w:rsid w:val="00EF17E8"/>
    <w:rsid w:val="00EF6C62"/>
    <w:rsid w:val="00F01664"/>
    <w:rsid w:val="00F104EC"/>
    <w:rsid w:val="00F26AFE"/>
    <w:rsid w:val="00F315DB"/>
    <w:rsid w:val="00F37679"/>
    <w:rsid w:val="00F465E5"/>
    <w:rsid w:val="00F47337"/>
    <w:rsid w:val="00F47C9E"/>
    <w:rsid w:val="00F51C72"/>
    <w:rsid w:val="00F572FF"/>
    <w:rsid w:val="00F74409"/>
    <w:rsid w:val="00F74D0B"/>
    <w:rsid w:val="00F7710A"/>
    <w:rsid w:val="00F80FC9"/>
    <w:rsid w:val="00F81459"/>
    <w:rsid w:val="00F871A5"/>
    <w:rsid w:val="00F97231"/>
    <w:rsid w:val="00F9798F"/>
    <w:rsid w:val="00FB1C1C"/>
    <w:rsid w:val="00FB3AF0"/>
    <w:rsid w:val="00FB3FF9"/>
    <w:rsid w:val="00FB5D16"/>
    <w:rsid w:val="00FC1FDF"/>
    <w:rsid w:val="00FC2AC0"/>
    <w:rsid w:val="00FD0A54"/>
    <w:rsid w:val="00FD3595"/>
    <w:rsid w:val="00FF05EB"/>
    <w:rsid w:val="00FF21B9"/>
    <w:rsid w:val="00FF3129"/>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36486"/>
  <w15:docId w15:val="{6C377C17-47B2-4FF4-AE31-C3DAE6AF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44990"/>
  </w:style>
  <w:style w:type="paragraph" w:styleId="Titolo1">
    <w:name w:val="heading 1"/>
    <w:basedOn w:val="Normale"/>
    <w:next w:val="Normale"/>
    <w:link w:val="Titolo1Carattere"/>
    <w:uiPriority w:val="9"/>
    <w:qFormat/>
    <w:rsid w:val="00EF6C62"/>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EF6C62"/>
    <w:pPr>
      <w:numPr>
        <w:ilvl w:val="1"/>
      </w:numPr>
      <w:spacing w:after="160"/>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EF6C62"/>
    <w:rPr>
      <w:rFonts w:eastAsiaTheme="minorEastAsia"/>
      <w:color w:val="5A5A5A" w:themeColor="text1" w:themeTint="A5"/>
      <w:spacing w:val="15"/>
    </w:rPr>
  </w:style>
  <w:style w:type="paragraph" w:styleId="Titolo">
    <w:name w:val="Title"/>
    <w:basedOn w:val="Normale"/>
    <w:next w:val="Normale"/>
    <w:link w:val="TitoloCarattere"/>
    <w:uiPriority w:val="10"/>
    <w:qFormat/>
    <w:rsid w:val="00EF6C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F6C62"/>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EF6C62"/>
    <w:rPr>
      <w:rFonts w:asciiTheme="majorHAnsi" w:eastAsiaTheme="majorEastAsia" w:hAnsiTheme="majorHAnsi" w:cstheme="majorBidi"/>
      <w:color w:val="1481AB" w:themeColor="accent1" w:themeShade="BF"/>
      <w:sz w:val="32"/>
      <w:szCs w:val="32"/>
    </w:rPr>
  </w:style>
  <w:style w:type="paragraph" w:styleId="Nessunaspaziatura">
    <w:name w:val="No Spacing"/>
    <w:uiPriority w:val="1"/>
    <w:qFormat/>
    <w:rsid w:val="003561D5"/>
    <w:pPr>
      <w:spacing w:after="0" w:line="240" w:lineRule="auto"/>
    </w:pPr>
  </w:style>
  <w:style w:type="character" w:customStyle="1" w:styleId="apple-converted-space">
    <w:name w:val="apple-converted-space"/>
    <w:basedOn w:val="Carpredefinitoparagrafo"/>
    <w:rsid w:val="00596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02191">
      <w:bodyDiv w:val="1"/>
      <w:marLeft w:val="0"/>
      <w:marRight w:val="0"/>
      <w:marTop w:val="0"/>
      <w:marBottom w:val="0"/>
      <w:divBdr>
        <w:top w:val="none" w:sz="0" w:space="0" w:color="auto"/>
        <w:left w:val="none" w:sz="0" w:space="0" w:color="auto"/>
        <w:bottom w:val="none" w:sz="0" w:space="0" w:color="auto"/>
        <w:right w:val="none" w:sz="0" w:space="0" w:color="auto"/>
      </w:divBdr>
      <w:divsChild>
        <w:div w:id="1000043439">
          <w:marLeft w:val="547"/>
          <w:marRight w:val="0"/>
          <w:marTop w:val="0"/>
          <w:marBottom w:val="0"/>
          <w:divBdr>
            <w:top w:val="none" w:sz="0" w:space="0" w:color="auto"/>
            <w:left w:val="none" w:sz="0" w:space="0" w:color="auto"/>
            <w:bottom w:val="none" w:sz="0" w:space="0" w:color="auto"/>
            <w:right w:val="none" w:sz="0" w:space="0" w:color="auto"/>
          </w:divBdr>
        </w:div>
        <w:div w:id="336470897">
          <w:marLeft w:val="547"/>
          <w:marRight w:val="0"/>
          <w:marTop w:val="0"/>
          <w:marBottom w:val="0"/>
          <w:divBdr>
            <w:top w:val="none" w:sz="0" w:space="0" w:color="auto"/>
            <w:left w:val="none" w:sz="0" w:space="0" w:color="auto"/>
            <w:bottom w:val="none" w:sz="0" w:space="0" w:color="auto"/>
            <w:right w:val="none" w:sz="0" w:space="0" w:color="auto"/>
          </w:divBdr>
        </w:div>
        <w:div w:id="306130009">
          <w:marLeft w:val="547"/>
          <w:marRight w:val="0"/>
          <w:marTop w:val="0"/>
          <w:marBottom w:val="0"/>
          <w:divBdr>
            <w:top w:val="none" w:sz="0" w:space="0" w:color="auto"/>
            <w:left w:val="none" w:sz="0" w:space="0" w:color="auto"/>
            <w:bottom w:val="none" w:sz="0" w:space="0" w:color="auto"/>
            <w:right w:val="none" w:sz="0" w:space="0" w:color="auto"/>
          </w:divBdr>
        </w:div>
        <w:div w:id="1625237438">
          <w:marLeft w:val="547"/>
          <w:marRight w:val="0"/>
          <w:marTop w:val="0"/>
          <w:marBottom w:val="0"/>
          <w:divBdr>
            <w:top w:val="none" w:sz="0" w:space="0" w:color="auto"/>
            <w:left w:val="none" w:sz="0" w:space="0" w:color="auto"/>
            <w:bottom w:val="none" w:sz="0" w:space="0" w:color="auto"/>
            <w:right w:val="none" w:sz="0" w:space="0" w:color="auto"/>
          </w:divBdr>
        </w:div>
        <w:div w:id="476607557">
          <w:marLeft w:val="547"/>
          <w:marRight w:val="0"/>
          <w:marTop w:val="0"/>
          <w:marBottom w:val="0"/>
          <w:divBdr>
            <w:top w:val="none" w:sz="0" w:space="0" w:color="auto"/>
            <w:left w:val="none" w:sz="0" w:space="0" w:color="auto"/>
            <w:bottom w:val="none" w:sz="0" w:space="0" w:color="auto"/>
            <w:right w:val="none" w:sz="0" w:space="0" w:color="auto"/>
          </w:divBdr>
        </w:div>
        <w:div w:id="348456359">
          <w:marLeft w:val="547"/>
          <w:marRight w:val="0"/>
          <w:marTop w:val="0"/>
          <w:marBottom w:val="0"/>
          <w:divBdr>
            <w:top w:val="none" w:sz="0" w:space="0" w:color="auto"/>
            <w:left w:val="none" w:sz="0" w:space="0" w:color="auto"/>
            <w:bottom w:val="none" w:sz="0" w:space="0" w:color="auto"/>
            <w:right w:val="none" w:sz="0" w:space="0" w:color="auto"/>
          </w:divBdr>
        </w:div>
        <w:div w:id="152719029">
          <w:marLeft w:val="547"/>
          <w:marRight w:val="0"/>
          <w:marTop w:val="0"/>
          <w:marBottom w:val="0"/>
          <w:divBdr>
            <w:top w:val="none" w:sz="0" w:space="0" w:color="auto"/>
            <w:left w:val="none" w:sz="0" w:space="0" w:color="auto"/>
            <w:bottom w:val="none" w:sz="0" w:space="0" w:color="auto"/>
            <w:right w:val="none" w:sz="0" w:space="0" w:color="auto"/>
          </w:divBdr>
        </w:div>
        <w:div w:id="431973088">
          <w:marLeft w:val="547"/>
          <w:marRight w:val="0"/>
          <w:marTop w:val="0"/>
          <w:marBottom w:val="0"/>
          <w:divBdr>
            <w:top w:val="none" w:sz="0" w:space="0" w:color="auto"/>
            <w:left w:val="none" w:sz="0" w:space="0" w:color="auto"/>
            <w:bottom w:val="none" w:sz="0" w:space="0" w:color="auto"/>
            <w:right w:val="none" w:sz="0" w:space="0" w:color="auto"/>
          </w:divBdr>
        </w:div>
        <w:div w:id="1202129053">
          <w:marLeft w:val="547"/>
          <w:marRight w:val="0"/>
          <w:marTop w:val="0"/>
          <w:marBottom w:val="0"/>
          <w:divBdr>
            <w:top w:val="none" w:sz="0" w:space="0" w:color="auto"/>
            <w:left w:val="none" w:sz="0" w:space="0" w:color="auto"/>
            <w:bottom w:val="none" w:sz="0" w:space="0" w:color="auto"/>
            <w:right w:val="none" w:sz="0" w:space="0" w:color="auto"/>
          </w:divBdr>
        </w:div>
      </w:divsChild>
    </w:div>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542858645">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asionicr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evasionicr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Damask">
  <a:themeElements>
    <a:clrScheme name="Bl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Damask">
      <a:majorFont>
        <a:latin typeface="Bookman Old Style"/>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6217E-59E3-4116-8A92-B11F0BFBE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Pages>
  <Words>816</Words>
  <Characters>4652</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Marta De Santis</cp:lastModifiedBy>
  <cp:revision>25</cp:revision>
  <cp:lastPrinted>2021-09-14T13:29:00Z</cp:lastPrinted>
  <dcterms:created xsi:type="dcterms:W3CDTF">2021-04-20T09:50:00Z</dcterms:created>
  <dcterms:modified xsi:type="dcterms:W3CDTF">2021-11-24T10:04:00Z</dcterms:modified>
</cp:coreProperties>
</file>