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20B6" w14:textId="286202F8" w:rsidR="000A35AE" w:rsidRPr="00A22390" w:rsidRDefault="002D59C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Booking </w:t>
      </w:r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TEL +39 </w:t>
      </w:r>
      <w:r w:rsidR="00D30CD2" w:rsidRPr="00A22390">
        <w:rPr>
          <w:rFonts w:asciiTheme="minorHAnsi" w:hAnsiTheme="minorHAnsi"/>
          <w:b/>
          <w:bCs/>
          <w:sz w:val="18"/>
          <w:szCs w:val="18"/>
          <w:lang w:val="en-US"/>
        </w:rPr>
        <w:t>06 45 55 40 85</w:t>
      </w:r>
    </w:p>
    <w:p w14:paraId="076F9BD8" w14:textId="3CFE9575" w:rsidR="000A35AE" w:rsidRPr="00A22390" w:rsidRDefault="00AC4D49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hyperlink r:id="rId8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info@evasionicral.com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- </w:t>
      </w:r>
      <w:hyperlink r:id="rId9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www.evasionicral.com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</w:t>
      </w:r>
    </w:p>
    <w:p w14:paraId="1D585C55" w14:textId="28350CFE" w:rsidR="00937FF5" w:rsidRPr="00937FF5" w:rsidRDefault="001657FC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</w:pPr>
      <w:r w:rsidRPr="00937FF5"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  <w:t>OFFERTA</w:t>
      </w:r>
      <w:r w:rsidR="00937FF5" w:rsidRPr="00937FF5"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  <w:t xml:space="preserve"> Ponte </w:t>
      </w:r>
    </w:p>
    <w:p w14:paraId="01ED766D" w14:textId="37FC387B" w:rsidR="001657FC" w:rsidRPr="00937FF5" w:rsidRDefault="00937FF5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62483C"/>
          <w:sz w:val="48"/>
          <w:szCs w:val="48"/>
          <w:lang w:val="es-ES_tradnl"/>
        </w:rPr>
      </w:pPr>
      <w:r w:rsidRPr="00937FF5">
        <w:rPr>
          <w:rFonts w:ascii="Calibri" w:hAnsi="Calibri" w:cs="Calibri"/>
          <w:i/>
          <w:iCs/>
          <w:noProof/>
          <w:color w:val="62483C"/>
          <w:sz w:val="200"/>
          <w:szCs w:val="200"/>
          <w:lang w:val="es-ES_tradnl"/>
        </w:rPr>
        <w:drawing>
          <wp:anchor distT="0" distB="0" distL="114300" distR="114300" simplePos="0" relativeHeight="251664896" behindDoc="1" locked="0" layoutInCell="1" allowOverlap="1" wp14:anchorId="739B48CE" wp14:editId="4C892B03">
            <wp:simplePos x="0" y="0"/>
            <wp:positionH relativeFrom="column">
              <wp:posOffset>745490</wp:posOffset>
            </wp:positionH>
            <wp:positionV relativeFrom="paragraph">
              <wp:posOffset>504190</wp:posOffset>
            </wp:positionV>
            <wp:extent cx="4822190" cy="1804670"/>
            <wp:effectExtent l="0" t="0" r="0" b="508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37FF5">
        <w:rPr>
          <w:rFonts w:ascii="Castellar" w:hAnsi="Castellar" w:cs="Calibri"/>
          <w:i/>
          <w:iCs/>
          <w:color w:val="2683C6" w:themeColor="accent2"/>
          <w:sz w:val="56"/>
          <w:szCs w:val="56"/>
          <w:lang w:val="es-ES_tradnl"/>
        </w:rPr>
        <w:t>dell’Immacolata</w:t>
      </w:r>
      <w:r w:rsidR="001657FC" w:rsidRPr="00937FF5">
        <w:rPr>
          <w:rFonts w:ascii="Castellar" w:hAnsi="Castellar" w:cs="Calibri"/>
          <w:i/>
          <w:iCs/>
          <w:color w:val="62483C"/>
          <w:sz w:val="48"/>
          <w:szCs w:val="48"/>
          <w:lang w:val="es-ES_tradnl"/>
        </w:rPr>
        <w:t xml:space="preserve"> </w:t>
      </w:r>
    </w:p>
    <w:p w14:paraId="5F65D9CF" w14:textId="32D1DC46" w:rsidR="001657FC" w:rsidRPr="00937FF5" w:rsidRDefault="001657FC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</w:pPr>
      <w:r w:rsidRPr="00937FF5">
        <w:rPr>
          <w:rFonts w:ascii="Calibri" w:hAnsi="Calibri" w:cs="Calibri"/>
          <w:i/>
          <w:iCs/>
          <w:color w:val="62483C"/>
          <w:sz w:val="40"/>
          <w:szCs w:val="40"/>
          <w:lang w:val="es-ES_tradnl"/>
        </w:rPr>
        <w:t>06-08 DICEMBRE 2021</w:t>
      </w:r>
    </w:p>
    <w:p w14:paraId="06BD124C" w14:textId="1F6CE134" w:rsidR="00DF0134" w:rsidRPr="00937FF5" w:rsidRDefault="001657FC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48"/>
          <w:szCs w:val="48"/>
          <w:lang w:val="es-ES_tradnl"/>
        </w:rPr>
      </w:pPr>
      <w:r w:rsidRPr="00937FF5">
        <w:rPr>
          <w:rFonts w:ascii="Calibri" w:hAnsi="Calibri" w:cs="Calibri"/>
          <w:i/>
          <w:iCs/>
          <w:color w:val="62483C"/>
          <w:sz w:val="48"/>
          <w:szCs w:val="48"/>
          <w:lang w:val="es-ES_tradnl"/>
        </w:rPr>
        <w:t>2 NOTTI – 3 GIORNI</w:t>
      </w:r>
    </w:p>
    <w:p w14:paraId="6F44149F" w14:textId="77777777" w:rsidR="001657FC" w:rsidRPr="001657FC" w:rsidRDefault="001657FC" w:rsidP="001657FC">
      <w:pPr>
        <w:spacing w:after="0"/>
        <w:jc w:val="center"/>
        <w:rPr>
          <w:rFonts w:ascii="Calibri" w:hAnsi="Calibri" w:cs="Calibri"/>
          <w:b/>
          <w:bCs/>
          <w:i/>
          <w:iCs/>
          <w:szCs w:val="20"/>
          <w:u w:val="single"/>
        </w:rPr>
      </w:pPr>
      <w:r w:rsidRPr="001657FC">
        <w:rPr>
          <w:rFonts w:ascii="Calibri" w:hAnsi="Calibri" w:cs="Calibri"/>
          <w:b/>
          <w:bCs/>
          <w:i/>
          <w:iCs/>
          <w:szCs w:val="20"/>
          <w:u w:val="single"/>
        </w:rPr>
        <w:t>Minimo 2 partecipanti</w:t>
      </w:r>
    </w:p>
    <w:p w14:paraId="21D802C3" w14:textId="77777777" w:rsidR="001657FC" w:rsidRPr="00706A73" w:rsidRDefault="001657FC" w:rsidP="001657FC">
      <w:pPr>
        <w:spacing w:after="0"/>
        <w:jc w:val="center"/>
        <w:rPr>
          <w:rFonts w:ascii="Times New Roman" w:hAnsi="Times New Roman" w:cs="Times New Roman"/>
          <w:bCs/>
          <w:i/>
          <w:iCs/>
          <w:sz w:val="18"/>
          <w:szCs w:val="18"/>
          <w:u w:val="single"/>
        </w:rPr>
      </w:pPr>
    </w:p>
    <w:p w14:paraId="76EEB500" w14:textId="77777777" w:rsidR="001657FC" w:rsidRPr="006C029E" w:rsidRDefault="001657FC" w:rsidP="001657FC">
      <w:pPr>
        <w:pStyle w:val="NormaleWeb"/>
        <w:spacing w:before="0" w:beforeAutospacing="0" w:after="0"/>
        <w:jc w:val="center"/>
        <w:rPr>
          <w:rFonts w:ascii="Calibri" w:hAnsi="Calibri" w:cs="Calibri"/>
          <w:i/>
          <w:iCs/>
          <w:color w:val="1C1F29"/>
          <w:sz w:val="20"/>
          <w:szCs w:val="20"/>
        </w:rPr>
      </w:pPr>
      <w:r w:rsidRPr="006C029E">
        <w:rPr>
          <w:rFonts w:ascii="Calibri" w:hAnsi="Calibri" w:cs="Calibri"/>
          <w:i/>
          <w:iCs/>
          <w:color w:val="1C1F29"/>
          <w:sz w:val="20"/>
          <w:szCs w:val="20"/>
        </w:rPr>
        <w:t>Durante l'evento Amsterdam Light Festival, che si tiene da dicembre all'inizio di gennaio, i canali di </w:t>
      </w:r>
      <w:hyperlink r:id="rId12" w:tooltip="Amsterdam" w:history="1">
        <w:r w:rsidRPr="006C029E">
          <w:rPr>
            <w:rStyle w:val="Collegamentoipertestuale"/>
            <w:rFonts w:ascii="Calibri" w:hAnsi="Calibri" w:cs="Calibri"/>
            <w:b/>
            <w:bCs/>
            <w:i/>
            <w:iCs/>
            <w:color w:val="1C1F29"/>
            <w:sz w:val="20"/>
            <w:szCs w:val="20"/>
          </w:rPr>
          <w:t>Amsterdam</w:t>
        </w:r>
      </w:hyperlink>
      <w:r w:rsidRPr="006C029E">
        <w:rPr>
          <w:rFonts w:ascii="Calibri" w:hAnsi="Calibri" w:cs="Calibri"/>
          <w:i/>
          <w:iCs/>
          <w:color w:val="1C1F29"/>
          <w:sz w:val="20"/>
          <w:szCs w:val="20"/>
        </w:rPr>
        <w:t> vengono illuminati dai migliori artisti della luce olandesi e stranieri. Ogni giorno puoi ammirare proiezioni meravigliose nel centro storico di Amsterdam.</w:t>
      </w:r>
    </w:p>
    <w:p w14:paraId="3EA2A9C0" w14:textId="64DDE38F" w:rsidR="001657FC" w:rsidRDefault="001657FC" w:rsidP="001657FC">
      <w:pPr>
        <w:spacing w:after="0"/>
        <w:jc w:val="center"/>
        <w:rPr>
          <w:rFonts w:ascii="Calibri" w:hAnsi="Calibri" w:cs="Calibri"/>
          <w:i/>
          <w:iCs/>
          <w:color w:val="1C1F29"/>
          <w:sz w:val="20"/>
          <w:szCs w:val="20"/>
        </w:rPr>
      </w:pPr>
      <w:r w:rsidRPr="006C029E">
        <w:rPr>
          <w:rFonts w:ascii="Calibri" w:hAnsi="Calibri" w:cs="Calibri"/>
          <w:i/>
          <w:iCs/>
          <w:color w:val="1C1F29"/>
          <w:sz w:val="20"/>
          <w:szCs w:val="20"/>
        </w:rPr>
        <w:t>Ogni anno durante l'Amsterdam Light Festival il centro storico di Amsterdam ospita decine di installazioni luminose innovative e spettacolari, realizzate da artisti locali e internazionali. Con più di 200 creazioni esposte dal 2012, l'Amsterdam Light Festival è uno dei festival di opere d'arte luminose più grandi d'Europa</w:t>
      </w:r>
    </w:p>
    <w:p w14:paraId="2F6FE228" w14:textId="77777777" w:rsidR="006C029E" w:rsidRPr="006C029E" w:rsidRDefault="006C029E" w:rsidP="001657FC">
      <w:pPr>
        <w:spacing w:after="0"/>
        <w:jc w:val="center"/>
        <w:rPr>
          <w:rFonts w:ascii="Calibri" w:hAnsi="Calibri" w:cs="Calibri"/>
          <w:i/>
          <w:iCs/>
          <w:color w:val="1C1F29"/>
          <w:sz w:val="12"/>
          <w:szCs w:val="12"/>
        </w:rPr>
      </w:pPr>
    </w:p>
    <w:p w14:paraId="01FBEAAB" w14:textId="77777777" w:rsidR="001657FC" w:rsidRPr="006C029E" w:rsidRDefault="001657FC" w:rsidP="006C029E">
      <w:pPr>
        <w:spacing w:after="0" w:line="240" w:lineRule="auto"/>
        <w:jc w:val="center"/>
        <w:rPr>
          <w:rFonts w:ascii="Calibri" w:hAnsi="Calibri" w:cs="Calibri"/>
          <w:b/>
          <w:bCs/>
          <w:color w:val="00B050"/>
          <w:sz w:val="48"/>
          <w:szCs w:val="48"/>
        </w:rPr>
      </w:pPr>
      <w:r w:rsidRPr="006C029E">
        <w:rPr>
          <w:rFonts w:ascii="Calibri" w:hAnsi="Calibri" w:cs="Calibri"/>
          <w:b/>
          <w:bCs/>
          <w:color w:val="00B050"/>
          <w:sz w:val="48"/>
          <w:szCs w:val="48"/>
        </w:rPr>
        <w:t>QUOTA DI PARTECIPAZIONE € 370,00 per persona</w:t>
      </w:r>
    </w:p>
    <w:p w14:paraId="0D147583" w14:textId="77777777" w:rsidR="006C029E" w:rsidRDefault="006C029E" w:rsidP="006C029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386665EF" w14:textId="0E452120" w:rsidR="001657FC" w:rsidRPr="006C029E" w:rsidRDefault="001657FC" w:rsidP="006C029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6C029E">
        <w:rPr>
          <w:rFonts w:ascii="Calibri" w:hAnsi="Calibri" w:cs="Calibri"/>
          <w:sz w:val="20"/>
          <w:szCs w:val="20"/>
        </w:rPr>
        <w:t>Dettagli su supplementi e sconti: 3°letto -30 euro</w:t>
      </w:r>
    </w:p>
    <w:p w14:paraId="4B614F8F" w14:textId="77777777" w:rsidR="001657FC" w:rsidRPr="006C029E" w:rsidRDefault="001657FC" w:rsidP="006C029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6C029E">
        <w:rPr>
          <w:rFonts w:ascii="Calibri" w:hAnsi="Calibri" w:cs="Calibri"/>
          <w:sz w:val="20"/>
          <w:szCs w:val="20"/>
        </w:rPr>
        <w:t>Supplemento singola € 170,00</w:t>
      </w:r>
    </w:p>
    <w:p w14:paraId="6F360859" w14:textId="77777777" w:rsidR="001657FC" w:rsidRPr="006C029E" w:rsidRDefault="001657FC" w:rsidP="006C029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6C029E">
        <w:rPr>
          <w:rFonts w:ascii="Calibri" w:hAnsi="Calibri" w:cs="Calibri"/>
          <w:sz w:val="20"/>
          <w:szCs w:val="20"/>
        </w:rPr>
        <w:t>Data entro la quale prenotare 30 ottobre 2021 fino ad esaurimento posti</w:t>
      </w:r>
    </w:p>
    <w:p w14:paraId="233E1183" w14:textId="77777777" w:rsidR="006C029E" w:rsidRDefault="006C029E" w:rsidP="006C029E">
      <w:pPr>
        <w:spacing w:after="0" w:line="240" w:lineRule="auto"/>
        <w:rPr>
          <w:rFonts w:ascii="Calibri" w:hAnsi="Calibri" w:cs="Calibri"/>
          <w:b/>
          <w:bCs/>
        </w:rPr>
      </w:pPr>
    </w:p>
    <w:p w14:paraId="2F9E861E" w14:textId="0D7A2DDC" w:rsidR="001657FC" w:rsidRPr="006C029E" w:rsidRDefault="001657FC" w:rsidP="006C029E">
      <w:pPr>
        <w:spacing w:after="0" w:line="240" w:lineRule="auto"/>
        <w:rPr>
          <w:rFonts w:ascii="Calibri" w:hAnsi="Calibri" w:cs="Calibri"/>
          <w:b/>
          <w:bCs/>
        </w:rPr>
      </w:pPr>
      <w:r w:rsidRPr="006C029E">
        <w:rPr>
          <w:rFonts w:ascii="Calibri" w:hAnsi="Calibri" w:cs="Calibri"/>
          <w:b/>
          <w:bCs/>
        </w:rPr>
        <w:t>LA QUOTA COMPRENDE:</w:t>
      </w:r>
    </w:p>
    <w:p w14:paraId="6F8C034A" w14:textId="77777777" w:rsidR="001657FC" w:rsidRPr="006C029E" w:rsidRDefault="001657FC" w:rsidP="006C029E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="Calibri" w:hAnsi="Calibri" w:cs="Calibri"/>
        </w:rPr>
      </w:pPr>
      <w:r w:rsidRPr="006C029E">
        <w:rPr>
          <w:rFonts w:ascii="Calibri" w:hAnsi="Calibri" w:cs="Calibri"/>
        </w:rPr>
        <w:t>Viaggio aereo andata e ritorno bagaglio incluso</w:t>
      </w:r>
    </w:p>
    <w:p w14:paraId="69671847" w14:textId="77777777" w:rsidR="001657FC" w:rsidRPr="006C029E" w:rsidRDefault="001657FC" w:rsidP="006C029E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="Calibri" w:hAnsi="Calibri" w:cs="Calibri"/>
        </w:rPr>
      </w:pPr>
      <w:r w:rsidRPr="006C029E">
        <w:rPr>
          <w:rFonts w:ascii="Calibri" w:hAnsi="Calibri" w:cs="Calibri"/>
        </w:rPr>
        <w:t>HOTEL MOVEMPICK o similare 4 stelle</w:t>
      </w:r>
    </w:p>
    <w:p w14:paraId="331B594D" w14:textId="77777777" w:rsidR="001657FC" w:rsidRPr="006C029E" w:rsidRDefault="001657FC" w:rsidP="006C029E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="Calibri" w:hAnsi="Calibri" w:cs="Calibri"/>
        </w:rPr>
      </w:pPr>
      <w:r w:rsidRPr="006C029E">
        <w:rPr>
          <w:rFonts w:ascii="Calibri" w:hAnsi="Calibri" w:cs="Calibri"/>
        </w:rPr>
        <w:t xml:space="preserve">Sistemazione in camera doppia 2 notti </w:t>
      </w:r>
    </w:p>
    <w:p w14:paraId="3B3D9BF7" w14:textId="77777777" w:rsidR="001657FC" w:rsidRPr="006C029E" w:rsidRDefault="001657FC" w:rsidP="006C029E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="Calibri" w:hAnsi="Calibri" w:cs="Calibri"/>
        </w:rPr>
      </w:pPr>
      <w:r w:rsidRPr="006C029E">
        <w:rPr>
          <w:rFonts w:ascii="Calibri" w:hAnsi="Calibri" w:cs="Calibri"/>
        </w:rPr>
        <w:t>Trattamento di pernottamento e prima colazione</w:t>
      </w:r>
    </w:p>
    <w:p w14:paraId="45952706" w14:textId="77777777" w:rsidR="001657FC" w:rsidRPr="006C029E" w:rsidRDefault="001657FC" w:rsidP="006C029E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="Calibri" w:hAnsi="Calibri" w:cs="Calibri"/>
        </w:rPr>
      </w:pPr>
      <w:r w:rsidRPr="006C029E">
        <w:rPr>
          <w:rFonts w:ascii="Calibri" w:hAnsi="Calibri" w:cs="Calibri"/>
        </w:rPr>
        <w:t>Ticket Card mezzi pubblici dall’aeroporto e per tutti i mezzi pubblici della città validità 3 giorni</w:t>
      </w:r>
    </w:p>
    <w:p w14:paraId="0606F849" w14:textId="77777777" w:rsidR="001657FC" w:rsidRPr="006C029E" w:rsidRDefault="001657FC" w:rsidP="006C029E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="Calibri" w:hAnsi="Calibri" w:cs="Calibri"/>
        </w:rPr>
      </w:pPr>
      <w:r w:rsidRPr="006C029E">
        <w:rPr>
          <w:rFonts w:ascii="Calibri" w:hAnsi="Calibri" w:cs="Calibri"/>
        </w:rPr>
        <w:t xml:space="preserve">Biglietto di ingresso al Amsterdam Light Festival </w:t>
      </w:r>
    </w:p>
    <w:p w14:paraId="546FB999" w14:textId="77777777" w:rsidR="001657FC" w:rsidRPr="006C029E" w:rsidRDefault="001657FC" w:rsidP="006C029E">
      <w:pPr>
        <w:spacing w:after="0" w:line="240" w:lineRule="auto"/>
        <w:rPr>
          <w:rFonts w:ascii="Calibri" w:hAnsi="Calibri" w:cs="Calibri"/>
        </w:rPr>
      </w:pPr>
    </w:p>
    <w:p w14:paraId="5D2FFB72" w14:textId="77777777" w:rsidR="001657FC" w:rsidRPr="006C029E" w:rsidRDefault="001657FC" w:rsidP="006C029E">
      <w:pPr>
        <w:spacing w:after="0" w:line="240" w:lineRule="auto"/>
        <w:rPr>
          <w:rFonts w:ascii="Calibri" w:hAnsi="Calibri" w:cs="Calibri"/>
        </w:rPr>
      </w:pPr>
      <w:r w:rsidRPr="006C029E">
        <w:rPr>
          <w:rFonts w:ascii="Calibri" w:hAnsi="Calibri" w:cs="Calibri"/>
          <w:b/>
          <w:bCs/>
        </w:rPr>
        <w:t>LA QUOTA NON COMPRENDE:</w:t>
      </w:r>
    </w:p>
    <w:p w14:paraId="14CE2E97" w14:textId="77777777" w:rsidR="001657FC" w:rsidRPr="006C029E" w:rsidRDefault="001657FC" w:rsidP="001657FC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="Calibri" w:hAnsi="Calibri" w:cs="Calibri"/>
        </w:rPr>
      </w:pPr>
      <w:r w:rsidRPr="006C029E">
        <w:rPr>
          <w:rFonts w:ascii="Calibri" w:hAnsi="Calibri" w:cs="Calibri"/>
        </w:rPr>
        <w:t xml:space="preserve">Le tasse </w:t>
      </w:r>
      <w:proofErr w:type="gramStart"/>
      <w:r w:rsidRPr="006C029E">
        <w:rPr>
          <w:rFonts w:ascii="Calibri" w:hAnsi="Calibri" w:cs="Calibri"/>
        </w:rPr>
        <w:t>aeroportuali  €</w:t>
      </w:r>
      <w:proofErr w:type="gramEnd"/>
      <w:r w:rsidRPr="006C029E">
        <w:rPr>
          <w:rFonts w:ascii="Calibri" w:hAnsi="Calibri" w:cs="Calibri"/>
        </w:rPr>
        <w:t xml:space="preserve"> 100,00 da riconfermare al momento dell’emissione dei biglietti aerei</w:t>
      </w:r>
    </w:p>
    <w:p w14:paraId="44DE1918" w14:textId="77777777" w:rsidR="001657FC" w:rsidRPr="006C029E" w:rsidRDefault="001657FC" w:rsidP="001657FC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="Calibri" w:hAnsi="Calibri" w:cs="Calibri"/>
        </w:rPr>
      </w:pPr>
      <w:r w:rsidRPr="006C029E">
        <w:rPr>
          <w:rFonts w:ascii="Calibri" w:hAnsi="Calibri" w:cs="Calibri"/>
        </w:rPr>
        <w:t>La tassa di soggiorno locale da pagare direttamente in hotel</w:t>
      </w:r>
    </w:p>
    <w:p w14:paraId="17757714" w14:textId="77777777" w:rsidR="001657FC" w:rsidRPr="006C029E" w:rsidRDefault="001657FC" w:rsidP="001657FC">
      <w:pPr>
        <w:pStyle w:val="Paragrafoelenco"/>
        <w:numPr>
          <w:ilvl w:val="0"/>
          <w:numId w:val="8"/>
        </w:numPr>
        <w:spacing w:after="0" w:line="240" w:lineRule="auto"/>
        <w:contextualSpacing w:val="0"/>
        <w:rPr>
          <w:rFonts w:ascii="Calibri" w:hAnsi="Calibri" w:cs="Calibri"/>
        </w:rPr>
      </w:pPr>
      <w:r w:rsidRPr="006C029E">
        <w:rPr>
          <w:rFonts w:ascii="Calibri" w:hAnsi="Calibri" w:cs="Calibri"/>
        </w:rPr>
        <w:t xml:space="preserve">L’assicurazione annullamento e Covid </w:t>
      </w:r>
      <w:r w:rsidRPr="006C029E">
        <w:rPr>
          <w:rFonts w:ascii="Calibri" w:hAnsi="Calibri" w:cs="Calibri"/>
          <w:u w:val="single"/>
        </w:rPr>
        <w:t>obbligatoria</w:t>
      </w:r>
      <w:r w:rsidRPr="006C029E">
        <w:rPr>
          <w:rFonts w:ascii="Calibri" w:hAnsi="Calibri" w:cs="Calibri"/>
        </w:rPr>
        <w:t xml:space="preserve"> € 25,00</w:t>
      </w:r>
    </w:p>
    <w:p w14:paraId="1065E713" w14:textId="77777777" w:rsidR="001657FC" w:rsidRPr="006C029E" w:rsidRDefault="001657FC" w:rsidP="001657FC">
      <w:pPr>
        <w:pStyle w:val="Paragrafoelenco"/>
        <w:rPr>
          <w:rFonts w:ascii="Calibri" w:hAnsi="Calibri" w:cs="Calibri"/>
        </w:rPr>
      </w:pPr>
    </w:p>
    <w:p w14:paraId="305E8F35" w14:textId="713CDCD3" w:rsidR="001657FC" w:rsidRPr="006C029E" w:rsidRDefault="006C029E" w:rsidP="006C029E">
      <w:pPr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  <w:r w:rsidRPr="006C029E">
        <w:rPr>
          <w:rFonts w:ascii="Calibri" w:hAnsi="Calibri" w:cs="Calibri"/>
          <w:noProof/>
          <w:color w:val="FF0000"/>
          <w:sz w:val="30"/>
          <w:szCs w:val="30"/>
          <w:u w:val="single"/>
        </w:rPr>
        <w:lastRenderedPageBreak/>
        <w:drawing>
          <wp:anchor distT="0" distB="0" distL="114300" distR="114300" simplePos="0" relativeHeight="251676160" behindDoc="0" locked="0" layoutInCell="1" allowOverlap="1" wp14:anchorId="49AD2851" wp14:editId="4CB8D73A">
            <wp:simplePos x="0" y="0"/>
            <wp:positionH relativeFrom="column">
              <wp:posOffset>1407160</wp:posOffset>
            </wp:positionH>
            <wp:positionV relativeFrom="paragraph">
              <wp:posOffset>425450</wp:posOffset>
            </wp:positionV>
            <wp:extent cx="3500120" cy="2333625"/>
            <wp:effectExtent l="19050" t="0" r="24130" b="695325"/>
            <wp:wrapTopAndBottom/>
            <wp:docPr id="21" name="Immagine 21" descr="Photo by amsterdamlightfestival, caption reads: Did you know that even though @amsterdamlightfestival is still in full effect this week, other artworks from previous editions are traveling the world as we speak? Check out the reincarnation of this artwork in Shenzhen, China! 📸 Wu Qingshan #amsterdamlightfestival #lightbattle #VENIVIDIMULTIPLEX #china #shenzhen #lightart #amsterdam #rijks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oto by amsterdamlightfestival, caption reads: Did you know that even though @amsterdamlightfestival is still in full effect this week, other artworks from previous editions are traveling the world as we speak? Check out the reincarnation of this artwork in Shenzhen, China! 📸 Wu Qingshan #amsterdamlightfestival #lightbattle #VENIVIDIMULTIPLEX #china #shenzhen #lightart #amsterdam #rijksmuse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333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7FC" w:rsidRPr="006C029E">
        <w:rPr>
          <w:rFonts w:ascii="Calibri" w:hAnsi="Calibri" w:cs="Calibri"/>
          <w:b/>
          <w:color w:val="FF0000"/>
          <w:sz w:val="30"/>
          <w:szCs w:val="30"/>
          <w:u w:val="single"/>
        </w:rPr>
        <w:t>PROGRAMMA:</w:t>
      </w:r>
    </w:p>
    <w:p w14:paraId="36A8ACC9" w14:textId="2633D25A" w:rsidR="001657FC" w:rsidRPr="00937FF5" w:rsidRDefault="001657FC" w:rsidP="00937FF5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937FF5">
        <w:rPr>
          <w:rFonts w:ascii="Calibri" w:hAnsi="Calibri" w:cs="Calibri"/>
          <w:b/>
          <w:sz w:val="20"/>
          <w:szCs w:val="20"/>
        </w:rPr>
        <w:t xml:space="preserve">1°GIORNO: ITALIA – AMSTERDAM </w:t>
      </w:r>
    </w:p>
    <w:p w14:paraId="7FF96E43" w14:textId="5F196C57" w:rsidR="001657FC" w:rsidRPr="00937FF5" w:rsidRDefault="001657FC" w:rsidP="00937FF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37FF5">
        <w:rPr>
          <w:rFonts w:ascii="Calibri" w:hAnsi="Calibri" w:cs="Calibri"/>
          <w:sz w:val="20"/>
          <w:szCs w:val="20"/>
        </w:rPr>
        <w:t xml:space="preserve">Ritrovo dei Sigg. partecipanti all’aeroporto di Roma/Milano. Disbrigo delle pratiche di imbarco e partenza alla volta di </w:t>
      </w:r>
      <w:proofErr w:type="gramStart"/>
      <w:r w:rsidRPr="00937FF5">
        <w:rPr>
          <w:rFonts w:ascii="Calibri" w:hAnsi="Calibri" w:cs="Calibri"/>
          <w:sz w:val="20"/>
          <w:szCs w:val="20"/>
        </w:rPr>
        <w:t>Amsterdam .</w:t>
      </w:r>
      <w:proofErr w:type="gramEnd"/>
      <w:r w:rsidRPr="00937FF5">
        <w:rPr>
          <w:rFonts w:ascii="Calibri" w:hAnsi="Calibri" w:cs="Calibri"/>
          <w:sz w:val="20"/>
          <w:szCs w:val="20"/>
        </w:rPr>
        <w:t xml:space="preserve"> trasferimento libero all’Hotel****. Sistemazione nelle camere riservate. Tempo a disposizione.</w:t>
      </w:r>
    </w:p>
    <w:p w14:paraId="1F07F8FA" w14:textId="59E72916" w:rsidR="001657FC" w:rsidRPr="00937FF5" w:rsidRDefault="001657FC" w:rsidP="00937FF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37FF5">
        <w:rPr>
          <w:rFonts w:ascii="Calibri" w:hAnsi="Calibri" w:cs="Calibri"/>
          <w:sz w:val="20"/>
          <w:szCs w:val="20"/>
        </w:rPr>
        <w:t>Pernottamento in hotel.</w:t>
      </w:r>
    </w:p>
    <w:p w14:paraId="142005AA" w14:textId="77777777" w:rsidR="00937FF5" w:rsidRPr="00937FF5" w:rsidRDefault="00937FF5" w:rsidP="00937FF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0FE75362" w14:textId="5FF7F339" w:rsidR="001657FC" w:rsidRPr="00937FF5" w:rsidRDefault="001657FC" w:rsidP="00937FF5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937FF5">
        <w:rPr>
          <w:rFonts w:ascii="Calibri" w:hAnsi="Calibri" w:cs="Calibri"/>
          <w:b/>
          <w:sz w:val="20"/>
          <w:szCs w:val="20"/>
        </w:rPr>
        <w:t xml:space="preserve">2°GIORNO: AMSTERDAM </w:t>
      </w:r>
    </w:p>
    <w:p w14:paraId="387691CC" w14:textId="15EDBE36" w:rsidR="001657FC" w:rsidRPr="00937FF5" w:rsidRDefault="001657FC" w:rsidP="00937FF5">
      <w:pPr>
        <w:pStyle w:val="NormaleWeb"/>
        <w:spacing w:before="0" w:beforeAutospacing="0" w:after="0"/>
        <w:jc w:val="both"/>
        <w:rPr>
          <w:rFonts w:ascii="Calibri" w:hAnsi="Calibri" w:cs="Calibri"/>
          <w:sz w:val="20"/>
          <w:szCs w:val="20"/>
        </w:rPr>
      </w:pPr>
      <w:r w:rsidRPr="00937FF5">
        <w:rPr>
          <w:rFonts w:ascii="Calibri" w:hAnsi="Calibri" w:cs="Calibri"/>
          <w:sz w:val="20"/>
          <w:szCs w:val="20"/>
        </w:rPr>
        <w:t xml:space="preserve">Prima colazione in hotel. </w:t>
      </w:r>
    </w:p>
    <w:p w14:paraId="37C4059E" w14:textId="62134634" w:rsidR="001657FC" w:rsidRPr="00937FF5" w:rsidRDefault="001657FC" w:rsidP="00937FF5">
      <w:pPr>
        <w:pStyle w:val="NormaleWeb"/>
        <w:spacing w:before="0" w:beforeAutospacing="0" w:after="0"/>
        <w:jc w:val="both"/>
        <w:rPr>
          <w:rFonts w:ascii="Calibri" w:hAnsi="Calibri" w:cs="Calibri"/>
          <w:sz w:val="20"/>
          <w:szCs w:val="20"/>
        </w:rPr>
      </w:pPr>
      <w:r w:rsidRPr="00937FF5">
        <w:rPr>
          <w:rFonts w:ascii="Calibri" w:hAnsi="Calibri" w:cs="Calibri"/>
          <w:sz w:val="20"/>
          <w:szCs w:val="20"/>
        </w:rPr>
        <w:t>Giornata dedicata alla visita della città e del Festival:</w:t>
      </w:r>
      <w:r w:rsidRPr="00937FF5">
        <w:rPr>
          <w:rFonts w:ascii="Calibri" w:hAnsi="Calibri" w:cs="Calibri"/>
          <w:color w:val="1C1F29"/>
          <w:sz w:val="20"/>
          <w:szCs w:val="20"/>
          <w:shd w:val="clear" w:color="auto" w:fill="F2F4F7"/>
        </w:rPr>
        <w:t xml:space="preserve"> </w:t>
      </w:r>
      <w:r w:rsidRPr="00937FF5">
        <w:rPr>
          <w:rFonts w:ascii="Calibri" w:hAnsi="Calibri" w:cs="Calibri"/>
          <w:color w:val="1C1F29"/>
          <w:sz w:val="20"/>
          <w:szCs w:val="20"/>
        </w:rPr>
        <w:t>ogni anno durante l'Amsterdam Light Festival il centro storico di Amsterdam ospita decine di installazioni luminose innovative e spettacolari, realizzate da artisti locali e internazionali. Con più di 200 creazioni esposte dal 2012, l'Amsterdam Light Festival è uno dei festival di opere d'arte luminose più grandi d'Europa. Dopo il debutto, alcune delle installazioni realizzate appositamente per Amsterdam entreranno a far parte di una collezione permanente che verrà presentata in tutto il mondo.</w:t>
      </w:r>
    </w:p>
    <w:p w14:paraId="76185550" w14:textId="2B8607FA" w:rsidR="001657FC" w:rsidRPr="00937FF5" w:rsidRDefault="001657FC" w:rsidP="00937FF5">
      <w:pPr>
        <w:pStyle w:val="NormaleWeb"/>
        <w:spacing w:before="0" w:beforeAutospacing="0" w:after="0"/>
        <w:jc w:val="both"/>
        <w:rPr>
          <w:rFonts w:ascii="Calibri" w:hAnsi="Calibri" w:cs="Calibri"/>
          <w:sz w:val="20"/>
          <w:szCs w:val="20"/>
        </w:rPr>
      </w:pPr>
      <w:r w:rsidRPr="00937FF5">
        <w:rPr>
          <w:rFonts w:ascii="Calibri" w:hAnsi="Calibri" w:cs="Calibri"/>
          <w:sz w:val="20"/>
          <w:szCs w:val="20"/>
        </w:rPr>
        <w:t>Pernottamento.</w:t>
      </w:r>
    </w:p>
    <w:p w14:paraId="4FECC4A8" w14:textId="77777777" w:rsidR="00937FF5" w:rsidRPr="00937FF5" w:rsidRDefault="00937FF5" w:rsidP="00937FF5">
      <w:pPr>
        <w:pStyle w:val="NormaleWeb"/>
        <w:spacing w:before="0" w:beforeAutospacing="0" w:after="0"/>
        <w:jc w:val="both"/>
        <w:rPr>
          <w:rFonts w:ascii="Calibri" w:hAnsi="Calibri" w:cs="Calibri"/>
          <w:sz w:val="20"/>
          <w:szCs w:val="20"/>
        </w:rPr>
      </w:pPr>
    </w:p>
    <w:p w14:paraId="1E8DD2E1" w14:textId="33C21494" w:rsidR="001657FC" w:rsidRPr="00937FF5" w:rsidRDefault="001657FC" w:rsidP="00937FF5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937FF5">
        <w:rPr>
          <w:rFonts w:ascii="Calibri" w:hAnsi="Calibri" w:cs="Calibri"/>
          <w:b/>
          <w:sz w:val="20"/>
          <w:szCs w:val="20"/>
        </w:rPr>
        <w:t xml:space="preserve">3°GIORNO: AMSTERDAM </w:t>
      </w:r>
    </w:p>
    <w:p w14:paraId="41DFBC1C" w14:textId="3BEE6AA1" w:rsidR="001657FC" w:rsidRPr="00937FF5" w:rsidRDefault="001657FC" w:rsidP="00937FF5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937FF5">
        <w:rPr>
          <w:rFonts w:ascii="Calibri" w:hAnsi="Calibri" w:cs="Calibri"/>
          <w:sz w:val="20"/>
          <w:szCs w:val="20"/>
        </w:rPr>
        <w:t xml:space="preserve">Prima colazione </w:t>
      </w:r>
      <w:proofErr w:type="gramStart"/>
      <w:r w:rsidRPr="00937FF5">
        <w:rPr>
          <w:rFonts w:ascii="Calibri" w:hAnsi="Calibri" w:cs="Calibri"/>
          <w:sz w:val="20"/>
          <w:szCs w:val="20"/>
        </w:rPr>
        <w:t>i</w:t>
      </w:r>
      <w:proofErr w:type="gramEnd"/>
      <w:r w:rsidRPr="00937FF5">
        <w:rPr>
          <w:rFonts w:ascii="Calibri" w:hAnsi="Calibri" w:cs="Calibri"/>
          <w:sz w:val="20"/>
          <w:szCs w:val="20"/>
        </w:rPr>
        <w:t xml:space="preserve"> hotel. </w:t>
      </w:r>
    </w:p>
    <w:p w14:paraId="3F4044C1" w14:textId="44C12477" w:rsidR="001657FC" w:rsidRPr="00937FF5" w:rsidRDefault="001657FC" w:rsidP="00937FF5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937FF5">
        <w:rPr>
          <w:rFonts w:ascii="Calibri" w:hAnsi="Calibri" w:cs="Calibri"/>
          <w:sz w:val="20"/>
          <w:szCs w:val="20"/>
        </w:rPr>
        <w:t>Visita libera della città.</w:t>
      </w:r>
    </w:p>
    <w:p w14:paraId="12C6C277" w14:textId="6C238A15" w:rsidR="001C0E71" w:rsidRPr="00937FF5" w:rsidRDefault="006C029E" w:rsidP="00937FF5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937FF5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85376" behindDoc="0" locked="0" layoutInCell="1" allowOverlap="1" wp14:anchorId="2E5828D8" wp14:editId="0F567706">
            <wp:simplePos x="0" y="0"/>
            <wp:positionH relativeFrom="column">
              <wp:posOffset>1431290</wp:posOffset>
            </wp:positionH>
            <wp:positionV relativeFrom="paragraph">
              <wp:posOffset>223520</wp:posOffset>
            </wp:positionV>
            <wp:extent cx="3371850" cy="2250440"/>
            <wp:effectExtent l="19050" t="0" r="19050" b="664210"/>
            <wp:wrapTopAndBottom/>
            <wp:docPr id="22" name="Immagine 22" descr="Photo by capra311, caption reads: Thanks to my bro @jeroenvandam for the tripod 😬👊🏼 #lightfestival #amsterdamlightfestival #todayilove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hoto by capra311, caption reads: Thanks to my bro @jeroenvandam for the tripod 😬👊🏼 #lightfestival #amsterdamlightfestival #todayiloveyo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50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7FC" w:rsidRPr="00937FF5">
        <w:rPr>
          <w:rFonts w:ascii="Calibri" w:hAnsi="Calibri" w:cs="Calibri"/>
          <w:sz w:val="20"/>
          <w:szCs w:val="20"/>
          <w:shd w:val="clear" w:color="auto" w:fill="FFFFFF"/>
        </w:rPr>
        <w:t>Nel pomeriggio trasferimento libero all’aeroporto e partenza alla volta dei luoghi d’origine.</w:t>
      </w:r>
    </w:p>
    <w:sectPr w:rsidR="001C0E71" w:rsidRPr="00937FF5" w:rsidSect="00A22390">
      <w:headerReference w:type="default" r:id="rId15"/>
      <w:footerReference w:type="default" r:id="rId16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37502" w14:textId="77777777" w:rsidR="00AC4D49" w:rsidRDefault="00AC4D49" w:rsidP="00F47C9E">
      <w:pPr>
        <w:spacing w:after="0" w:line="240" w:lineRule="auto"/>
      </w:pPr>
      <w:r>
        <w:separator/>
      </w:r>
    </w:p>
  </w:endnote>
  <w:endnote w:type="continuationSeparator" w:id="0">
    <w:p w14:paraId="55B346EE" w14:textId="77777777" w:rsidR="00AC4D49" w:rsidRDefault="00AC4D49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Times New Roman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F14AD" w14:textId="77777777"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D76FA" wp14:editId="52CA42F7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4E7A2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14:paraId="1CA70327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14:paraId="4E30A5B7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Cod. Fisc.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14:paraId="3B524050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14:paraId="5D7A06F1" w14:textId="77777777"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D76F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14:paraId="2434E7A2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14:paraId="1CA70327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14:paraId="4E30A5B7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Cod. Fisc.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14:paraId="3B524050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14:paraId="5D7A06F1" w14:textId="77777777"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14:paraId="47D9297B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477D82C" wp14:editId="6E473027">
          <wp:extent cx="1506647" cy="553461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340" cy="563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193E9B" w14:textId="77777777"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2B837" w14:textId="77777777" w:rsidR="00AC4D49" w:rsidRDefault="00AC4D49" w:rsidP="00F47C9E">
      <w:pPr>
        <w:spacing w:after="0" w:line="240" w:lineRule="auto"/>
      </w:pPr>
      <w:r>
        <w:separator/>
      </w:r>
    </w:p>
  </w:footnote>
  <w:footnote w:type="continuationSeparator" w:id="0">
    <w:p w14:paraId="43968ACD" w14:textId="77777777" w:rsidR="00AC4D49" w:rsidRDefault="00AC4D49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EF4F" w14:textId="473F16D5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620232C" wp14:editId="6854DF1F">
          <wp:extent cx="1371900" cy="727107"/>
          <wp:effectExtent l="0" t="0" r="0" b="0"/>
          <wp:docPr id="8" name="Immagine 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009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D57EC"/>
    <w:multiLevelType w:val="hybridMultilevel"/>
    <w:tmpl w:val="7AE41B82"/>
    <w:lvl w:ilvl="0" w:tplc="81D8BCA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9E1AFC"/>
    <w:multiLevelType w:val="hybridMultilevel"/>
    <w:tmpl w:val="C390011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F4F0452"/>
    <w:multiLevelType w:val="hybridMultilevel"/>
    <w:tmpl w:val="C1A6A8E2"/>
    <w:lvl w:ilvl="0" w:tplc="6BA87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C9E"/>
    <w:rsid w:val="00011FFF"/>
    <w:rsid w:val="00026C6E"/>
    <w:rsid w:val="00031A93"/>
    <w:rsid w:val="00032533"/>
    <w:rsid w:val="00034E9D"/>
    <w:rsid w:val="00036962"/>
    <w:rsid w:val="000747DA"/>
    <w:rsid w:val="0007488A"/>
    <w:rsid w:val="000808BE"/>
    <w:rsid w:val="000903F0"/>
    <w:rsid w:val="000A35AE"/>
    <w:rsid w:val="000B7E48"/>
    <w:rsid w:val="000D2DFC"/>
    <w:rsid w:val="000F6DFF"/>
    <w:rsid w:val="001039F6"/>
    <w:rsid w:val="00117D73"/>
    <w:rsid w:val="001232D4"/>
    <w:rsid w:val="0014098F"/>
    <w:rsid w:val="00141792"/>
    <w:rsid w:val="00147B63"/>
    <w:rsid w:val="001657FC"/>
    <w:rsid w:val="0017204B"/>
    <w:rsid w:val="0017295B"/>
    <w:rsid w:val="0018124B"/>
    <w:rsid w:val="001829C9"/>
    <w:rsid w:val="001933C7"/>
    <w:rsid w:val="0019425D"/>
    <w:rsid w:val="00195D56"/>
    <w:rsid w:val="001969AC"/>
    <w:rsid w:val="001A1A2F"/>
    <w:rsid w:val="001C0E71"/>
    <w:rsid w:val="001C2094"/>
    <w:rsid w:val="001D3E4B"/>
    <w:rsid w:val="001E350A"/>
    <w:rsid w:val="001F1AD5"/>
    <w:rsid w:val="001F3599"/>
    <w:rsid w:val="002309E2"/>
    <w:rsid w:val="002363BA"/>
    <w:rsid w:val="00257C2C"/>
    <w:rsid w:val="00261159"/>
    <w:rsid w:val="00262EEC"/>
    <w:rsid w:val="00270260"/>
    <w:rsid w:val="0027186E"/>
    <w:rsid w:val="00287226"/>
    <w:rsid w:val="00290F06"/>
    <w:rsid w:val="002A60F6"/>
    <w:rsid w:val="002D59CC"/>
    <w:rsid w:val="002E7BB4"/>
    <w:rsid w:val="002F1E6A"/>
    <w:rsid w:val="002F3AEE"/>
    <w:rsid w:val="002F6AF0"/>
    <w:rsid w:val="00313263"/>
    <w:rsid w:val="0032085B"/>
    <w:rsid w:val="003259AD"/>
    <w:rsid w:val="00326F6E"/>
    <w:rsid w:val="003561D5"/>
    <w:rsid w:val="00357A28"/>
    <w:rsid w:val="003630D1"/>
    <w:rsid w:val="00383FC3"/>
    <w:rsid w:val="00390B60"/>
    <w:rsid w:val="003B5EF2"/>
    <w:rsid w:val="003C4DDE"/>
    <w:rsid w:val="003D25F0"/>
    <w:rsid w:val="003D3949"/>
    <w:rsid w:val="003E2BE0"/>
    <w:rsid w:val="003E49BB"/>
    <w:rsid w:val="003F3B2E"/>
    <w:rsid w:val="00405CA7"/>
    <w:rsid w:val="004063A5"/>
    <w:rsid w:val="004246AF"/>
    <w:rsid w:val="00453513"/>
    <w:rsid w:val="00482FE8"/>
    <w:rsid w:val="004A19D6"/>
    <w:rsid w:val="004B1D63"/>
    <w:rsid w:val="004B73EB"/>
    <w:rsid w:val="004D5B6E"/>
    <w:rsid w:val="004F26C2"/>
    <w:rsid w:val="005017F8"/>
    <w:rsid w:val="00503B2D"/>
    <w:rsid w:val="00504C8C"/>
    <w:rsid w:val="0054362B"/>
    <w:rsid w:val="00545205"/>
    <w:rsid w:val="005454EF"/>
    <w:rsid w:val="00554835"/>
    <w:rsid w:val="00556663"/>
    <w:rsid w:val="005938EE"/>
    <w:rsid w:val="00594F92"/>
    <w:rsid w:val="00597193"/>
    <w:rsid w:val="005C3844"/>
    <w:rsid w:val="005C3912"/>
    <w:rsid w:val="005C49D7"/>
    <w:rsid w:val="005D0354"/>
    <w:rsid w:val="005E20BB"/>
    <w:rsid w:val="005E70AD"/>
    <w:rsid w:val="005F5211"/>
    <w:rsid w:val="0061070A"/>
    <w:rsid w:val="00615E94"/>
    <w:rsid w:val="0062003F"/>
    <w:rsid w:val="0062205C"/>
    <w:rsid w:val="0062524D"/>
    <w:rsid w:val="00632DC2"/>
    <w:rsid w:val="00645554"/>
    <w:rsid w:val="0064756A"/>
    <w:rsid w:val="0065270C"/>
    <w:rsid w:val="006537A4"/>
    <w:rsid w:val="00654133"/>
    <w:rsid w:val="00656AB5"/>
    <w:rsid w:val="00657E6D"/>
    <w:rsid w:val="00664B71"/>
    <w:rsid w:val="00676E13"/>
    <w:rsid w:val="00676ED3"/>
    <w:rsid w:val="00684F8B"/>
    <w:rsid w:val="006864FE"/>
    <w:rsid w:val="00686BBC"/>
    <w:rsid w:val="006B6FEF"/>
    <w:rsid w:val="006C029E"/>
    <w:rsid w:val="006C1E32"/>
    <w:rsid w:val="006C2AB9"/>
    <w:rsid w:val="006C2E7C"/>
    <w:rsid w:val="006C598D"/>
    <w:rsid w:val="006D20B4"/>
    <w:rsid w:val="006E708E"/>
    <w:rsid w:val="006F25DD"/>
    <w:rsid w:val="006F4EB5"/>
    <w:rsid w:val="00700550"/>
    <w:rsid w:val="00700B95"/>
    <w:rsid w:val="00715F8F"/>
    <w:rsid w:val="00725CF5"/>
    <w:rsid w:val="007266F9"/>
    <w:rsid w:val="0073123E"/>
    <w:rsid w:val="00736A23"/>
    <w:rsid w:val="007509A4"/>
    <w:rsid w:val="007620EE"/>
    <w:rsid w:val="007637C2"/>
    <w:rsid w:val="007654EA"/>
    <w:rsid w:val="007656F7"/>
    <w:rsid w:val="007853D5"/>
    <w:rsid w:val="00787235"/>
    <w:rsid w:val="00790B3B"/>
    <w:rsid w:val="00796944"/>
    <w:rsid w:val="007B1A48"/>
    <w:rsid w:val="007B5ABE"/>
    <w:rsid w:val="007D71D1"/>
    <w:rsid w:val="007E1EB5"/>
    <w:rsid w:val="007E279A"/>
    <w:rsid w:val="007E3878"/>
    <w:rsid w:val="007E7BAB"/>
    <w:rsid w:val="007F2279"/>
    <w:rsid w:val="00802A72"/>
    <w:rsid w:val="00802EFD"/>
    <w:rsid w:val="00807D90"/>
    <w:rsid w:val="008274B9"/>
    <w:rsid w:val="00834094"/>
    <w:rsid w:val="00835F69"/>
    <w:rsid w:val="00875305"/>
    <w:rsid w:val="00884FD3"/>
    <w:rsid w:val="008873FC"/>
    <w:rsid w:val="00892514"/>
    <w:rsid w:val="008976E3"/>
    <w:rsid w:val="008B11BB"/>
    <w:rsid w:val="008B3865"/>
    <w:rsid w:val="008C630F"/>
    <w:rsid w:val="008E3F3D"/>
    <w:rsid w:val="008E6B92"/>
    <w:rsid w:val="008F1D21"/>
    <w:rsid w:val="00937FF5"/>
    <w:rsid w:val="00944C5E"/>
    <w:rsid w:val="009668ED"/>
    <w:rsid w:val="009766A1"/>
    <w:rsid w:val="00987AC3"/>
    <w:rsid w:val="009977C0"/>
    <w:rsid w:val="009A16E6"/>
    <w:rsid w:val="009A2480"/>
    <w:rsid w:val="009B3F16"/>
    <w:rsid w:val="009B6153"/>
    <w:rsid w:val="009E0E59"/>
    <w:rsid w:val="00A22390"/>
    <w:rsid w:val="00A47C61"/>
    <w:rsid w:val="00A60853"/>
    <w:rsid w:val="00A80FFA"/>
    <w:rsid w:val="00A87711"/>
    <w:rsid w:val="00A8778B"/>
    <w:rsid w:val="00A94808"/>
    <w:rsid w:val="00AA60EA"/>
    <w:rsid w:val="00AC1B8B"/>
    <w:rsid w:val="00AC4D49"/>
    <w:rsid w:val="00AE4D73"/>
    <w:rsid w:val="00AE7D87"/>
    <w:rsid w:val="00AF13BF"/>
    <w:rsid w:val="00AF76F6"/>
    <w:rsid w:val="00B054A4"/>
    <w:rsid w:val="00B13061"/>
    <w:rsid w:val="00B16D3B"/>
    <w:rsid w:val="00B250D3"/>
    <w:rsid w:val="00B33032"/>
    <w:rsid w:val="00B34F75"/>
    <w:rsid w:val="00B43100"/>
    <w:rsid w:val="00B75B77"/>
    <w:rsid w:val="00B76AC3"/>
    <w:rsid w:val="00B94F92"/>
    <w:rsid w:val="00BA02B0"/>
    <w:rsid w:val="00BB4695"/>
    <w:rsid w:val="00BB5B58"/>
    <w:rsid w:val="00BF05A1"/>
    <w:rsid w:val="00BF61C9"/>
    <w:rsid w:val="00C038E5"/>
    <w:rsid w:val="00C07A1D"/>
    <w:rsid w:val="00C22A7A"/>
    <w:rsid w:val="00C25583"/>
    <w:rsid w:val="00C37D63"/>
    <w:rsid w:val="00C4008C"/>
    <w:rsid w:val="00C41B01"/>
    <w:rsid w:val="00C42558"/>
    <w:rsid w:val="00C451E7"/>
    <w:rsid w:val="00C456EA"/>
    <w:rsid w:val="00C50C81"/>
    <w:rsid w:val="00C53AAC"/>
    <w:rsid w:val="00C8460A"/>
    <w:rsid w:val="00CA3F64"/>
    <w:rsid w:val="00CB59E9"/>
    <w:rsid w:val="00CB756E"/>
    <w:rsid w:val="00CE52D0"/>
    <w:rsid w:val="00D12B7F"/>
    <w:rsid w:val="00D26F13"/>
    <w:rsid w:val="00D30CD2"/>
    <w:rsid w:val="00D352EE"/>
    <w:rsid w:val="00D4532E"/>
    <w:rsid w:val="00D66874"/>
    <w:rsid w:val="00D70808"/>
    <w:rsid w:val="00D837E1"/>
    <w:rsid w:val="00D96F02"/>
    <w:rsid w:val="00DA0036"/>
    <w:rsid w:val="00DA1CC7"/>
    <w:rsid w:val="00DA49CA"/>
    <w:rsid w:val="00DA76B2"/>
    <w:rsid w:val="00DB6CA1"/>
    <w:rsid w:val="00DC1D02"/>
    <w:rsid w:val="00DC4CE9"/>
    <w:rsid w:val="00DE6719"/>
    <w:rsid w:val="00DF0134"/>
    <w:rsid w:val="00DF05AA"/>
    <w:rsid w:val="00DF6C14"/>
    <w:rsid w:val="00E058B9"/>
    <w:rsid w:val="00E144C2"/>
    <w:rsid w:val="00E15992"/>
    <w:rsid w:val="00E32C3C"/>
    <w:rsid w:val="00E5116E"/>
    <w:rsid w:val="00E53966"/>
    <w:rsid w:val="00E644DC"/>
    <w:rsid w:val="00E769D0"/>
    <w:rsid w:val="00E848DD"/>
    <w:rsid w:val="00E96511"/>
    <w:rsid w:val="00EA179F"/>
    <w:rsid w:val="00EB6E5C"/>
    <w:rsid w:val="00ED3B95"/>
    <w:rsid w:val="00ED5062"/>
    <w:rsid w:val="00ED73E5"/>
    <w:rsid w:val="00EF17E8"/>
    <w:rsid w:val="00EF6C62"/>
    <w:rsid w:val="00F01664"/>
    <w:rsid w:val="00F104EC"/>
    <w:rsid w:val="00F26AFE"/>
    <w:rsid w:val="00F315DB"/>
    <w:rsid w:val="00F37679"/>
    <w:rsid w:val="00F465E5"/>
    <w:rsid w:val="00F47337"/>
    <w:rsid w:val="00F47C9E"/>
    <w:rsid w:val="00F51C72"/>
    <w:rsid w:val="00F74409"/>
    <w:rsid w:val="00F74D0B"/>
    <w:rsid w:val="00F80FC9"/>
    <w:rsid w:val="00F81459"/>
    <w:rsid w:val="00F871A5"/>
    <w:rsid w:val="00F97231"/>
    <w:rsid w:val="00FB1C1C"/>
    <w:rsid w:val="00FB3AF0"/>
    <w:rsid w:val="00FB3FF9"/>
    <w:rsid w:val="00FB5D16"/>
    <w:rsid w:val="00FC1FDF"/>
    <w:rsid w:val="00FC2AC0"/>
    <w:rsid w:val="00FD0A54"/>
    <w:rsid w:val="00FD3595"/>
    <w:rsid w:val="00FF05EB"/>
    <w:rsid w:val="00FF3129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36486"/>
  <w15:docId w15:val="{6C377C17-47B2-4FF4-AE31-C3DAE6AF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C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C62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6C62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3561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vasionicral.com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olland.com/it/turismo/destinazioni/amsterdam.ht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evasionicral.com/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Damask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217E-59E3-4116-8A92-B11F0BFB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Marta De Santis</cp:lastModifiedBy>
  <cp:revision>5</cp:revision>
  <cp:lastPrinted>2015-03-11T09:10:00Z</cp:lastPrinted>
  <dcterms:created xsi:type="dcterms:W3CDTF">2021-04-20T09:50:00Z</dcterms:created>
  <dcterms:modified xsi:type="dcterms:W3CDTF">2021-09-14T11:47:00Z</dcterms:modified>
</cp:coreProperties>
</file>