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35AE" w:rsidRPr="008F1D21" w:rsidRDefault="009A1E46" w:rsidP="002D59CC">
      <w:pPr>
        <w:pStyle w:val="NormaleWeb"/>
        <w:spacing w:before="0" w:beforeAutospacing="0" w:after="0"/>
        <w:jc w:val="center"/>
        <w:rPr>
          <w:rFonts w:asciiTheme="minorHAnsi" w:hAnsiTheme="minorHAnsi"/>
          <w:b/>
          <w:bCs/>
          <w:sz w:val="20"/>
          <w:szCs w:val="20"/>
          <w:lang w:val="en-US"/>
        </w:rPr>
      </w:pPr>
      <w:r w:rsidRPr="009A1E46">
        <w:rPr>
          <w:noProof/>
        </w:rPr>
        <w:drawing>
          <wp:anchor distT="0" distB="0" distL="114300" distR="114300" simplePos="0" relativeHeight="251665408" behindDoc="1" locked="0" layoutInCell="1" allowOverlap="1" wp14:anchorId="792AC3F7">
            <wp:simplePos x="0" y="0"/>
            <wp:positionH relativeFrom="column">
              <wp:posOffset>-540385</wp:posOffset>
            </wp:positionH>
            <wp:positionV relativeFrom="paragraph">
              <wp:posOffset>-1179830</wp:posOffset>
            </wp:positionV>
            <wp:extent cx="2581275" cy="1452081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145208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6350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A1E46">
        <w:rPr>
          <w:noProof/>
        </w:rPr>
        <w:drawing>
          <wp:anchor distT="0" distB="0" distL="114300" distR="114300" simplePos="0" relativeHeight="251654144" behindDoc="1" locked="0" layoutInCell="1" allowOverlap="1" wp14:anchorId="3E0903A7">
            <wp:simplePos x="0" y="0"/>
            <wp:positionH relativeFrom="column">
              <wp:posOffset>4249420</wp:posOffset>
            </wp:positionH>
            <wp:positionV relativeFrom="paragraph">
              <wp:posOffset>-1179195</wp:posOffset>
            </wp:positionV>
            <wp:extent cx="2757463" cy="1447800"/>
            <wp:effectExtent l="0" t="0" r="508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7463" cy="1447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317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59CC" w:rsidRPr="008F1D21">
        <w:rPr>
          <w:rFonts w:asciiTheme="minorHAnsi" w:hAnsiTheme="minorHAnsi"/>
          <w:b/>
          <w:bCs/>
          <w:sz w:val="20"/>
          <w:szCs w:val="20"/>
          <w:lang w:val="en-US"/>
        </w:rPr>
        <w:t xml:space="preserve">Booking </w:t>
      </w:r>
      <w:r w:rsidR="000A35AE" w:rsidRPr="008F1D21">
        <w:rPr>
          <w:rFonts w:asciiTheme="minorHAnsi" w:hAnsiTheme="minorHAnsi"/>
          <w:b/>
          <w:bCs/>
          <w:sz w:val="20"/>
          <w:szCs w:val="20"/>
          <w:lang w:val="en-US"/>
        </w:rPr>
        <w:t>TEL +39 06 45 67 75 32</w:t>
      </w:r>
    </w:p>
    <w:p w:rsidR="000A35AE" w:rsidRPr="008F1D21" w:rsidRDefault="009A1E46" w:rsidP="002D59CC">
      <w:pPr>
        <w:pStyle w:val="NormaleWeb"/>
        <w:spacing w:before="0" w:beforeAutospacing="0" w:after="0"/>
        <w:jc w:val="center"/>
        <w:rPr>
          <w:rFonts w:asciiTheme="minorHAnsi" w:hAnsiTheme="minorHAnsi"/>
          <w:b/>
          <w:bCs/>
          <w:sz w:val="20"/>
          <w:szCs w:val="20"/>
          <w:lang w:val="en-US"/>
        </w:rPr>
      </w:pPr>
      <w:r w:rsidRPr="009A1E46">
        <w:rPr>
          <w:noProof/>
        </w:rPr>
        <w:drawing>
          <wp:anchor distT="0" distB="0" distL="114300" distR="114300" simplePos="0" relativeHeight="251660288" behindDoc="1" locked="0" layoutInCell="1" allowOverlap="1" wp14:anchorId="51CF60D1">
            <wp:simplePos x="0" y="0"/>
            <wp:positionH relativeFrom="column">
              <wp:posOffset>-540385</wp:posOffset>
            </wp:positionH>
            <wp:positionV relativeFrom="paragraph">
              <wp:posOffset>198755</wp:posOffset>
            </wp:positionV>
            <wp:extent cx="3667125" cy="1222375"/>
            <wp:effectExtent l="0" t="0" r="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7125" cy="1222375"/>
                    </a:xfrm>
                    <a:prstGeom prst="rect">
                      <a:avLst/>
                    </a:prstGeom>
                    <a:effectLst>
                      <a:softEdge rad="6350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A1E46">
        <w:rPr>
          <w:noProof/>
        </w:rPr>
        <w:drawing>
          <wp:anchor distT="0" distB="0" distL="114300" distR="114300" simplePos="0" relativeHeight="251657216" behindDoc="1" locked="0" layoutInCell="1" allowOverlap="1" wp14:anchorId="12339AE1">
            <wp:simplePos x="0" y="0"/>
            <wp:positionH relativeFrom="column">
              <wp:posOffset>3964305</wp:posOffset>
            </wp:positionH>
            <wp:positionV relativeFrom="paragraph">
              <wp:posOffset>8255</wp:posOffset>
            </wp:positionV>
            <wp:extent cx="3047722" cy="1600200"/>
            <wp:effectExtent l="0" t="0" r="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7722" cy="1600200"/>
                    </a:xfrm>
                    <a:prstGeom prst="rect">
                      <a:avLst/>
                    </a:prstGeom>
                    <a:effectLst>
                      <a:softEdge rad="6350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12" w:history="1">
        <w:r w:rsidR="000A35AE" w:rsidRPr="008F1D21">
          <w:rPr>
            <w:rStyle w:val="Collegamentoipertestuale"/>
            <w:rFonts w:asciiTheme="minorHAnsi" w:hAnsiTheme="minorHAnsi"/>
            <w:b/>
            <w:bCs/>
            <w:color w:val="auto"/>
            <w:sz w:val="20"/>
            <w:szCs w:val="20"/>
            <w:lang w:val="en-US"/>
          </w:rPr>
          <w:t>info@evasionicral.com</w:t>
        </w:r>
      </w:hyperlink>
      <w:r w:rsidR="000A35AE" w:rsidRPr="008F1D21">
        <w:rPr>
          <w:rFonts w:asciiTheme="minorHAnsi" w:hAnsiTheme="minorHAnsi"/>
          <w:b/>
          <w:bCs/>
          <w:sz w:val="20"/>
          <w:szCs w:val="20"/>
          <w:lang w:val="en-US"/>
        </w:rPr>
        <w:t xml:space="preserve"> - </w:t>
      </w:r>
      <w:hyperlink r:id="rId13" w:history="1">
        <w:r w:rsidR="000A35AE" w:rsidRPr="008F1D21">
          <w:rPr>
            <w:rStyle w:val="Collegamentoipertestuale"/>
            <w:rFonts w:asciiTheme="minorHAnsi" w:hAnsiTheme="minorHAnsi"/>
            <w:b/>
            <w:bCs/>
            <w:color w:val="auto"/>
            <w:sz w:val="20"/>
            <w:szCs w:val="20"/>
            <w:lang w:val="en-US"/>
          </w:rPr>
          <w:t>www.evasionicral.com</w:t>
        </w:r>
      </w:hyperlink>
      <w:r w:rsidR="000A35AE" w:rsidRPr="008F1D21">
        <w:rPr>
          <w:rFonts w:asciiTheme="minorHAnsi" w:hAnsiTheme="minorHAnsi"/>
          <w:b/>
          <w:bCs/>
          <w:sz w:val="20"/>
          <w:szCs w:val="20"/>
          <w:lang w:val="en-US"/>
        </w:rPr>
        <w:t xml:space="preserve"> </w:t>
      </w:r>
    </w:p>
    <w:p w:rsidR="00C4008C" w:rsidRPr="008F1D21" w:rsidRDefault="00C4008C" w:rsidP="002D59CC">
      <w:pPr>
        <w:pStyle w:val="NormaleWeb"/>
        <w:spacing w:before="0" w:beforeAutospacing="0" w:after="0"/>
        <w:jc w:val="center"/>
        <w:rPr>
          <w:rFonts w:asciiTheme="minorHAnsi" w:hAnsiTheme="minorHAnsi"/>
          <w:b/>
          <w:bCs/>
          <w:sz w:val="20"/>
          <w:szCs w:val="20"/>
          <w:lang w:val="en-US"/>
        </w:rPr>
      </w:pPr>
    </w:p>
    <w:p w:rsidR="00060C25" w:rsidRDefault="00686BBC" w:rsidP="00295DEF">
      <w:pPr>
        <w:pStyle w:val="NormaleWeb"/>
        <w:spacing w:before="0" w:beforeAutospacing="0" w:after="0"/>
        <w:jc w:val="center"/>
        <w:rPr>
          <w:rFonts w:asciiTheme="minorHAnsi" w:hAnsiTheme="minorHAnsi" w:cstheme="minorHAnsi"/>
          <w:b/>
          <w:bCs/>
          <w:color w:val="F79646" w:themeColor="accent6"/>
          <w:sz w:val="72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EE2480">
        <w:rPr>
          <w:rFonts w:asciiTheme="minorHAnsi" w:hAnsiTheme="minorHAnsi" w:cstheme="minorHAnsi"/>
          <w:b/>
          <w:bCs/>
          <w:color w:val="F79646" w:themeColor="accent6"/>
          <w:sz w:val="72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TOUR </w:t>
      </w:r>
    </w:p>
    <w:p w:rsidR="00115247" w:rsidRPr="00EE2480" w:rsidRDefault="001E090B" w:rsidP="00295DEF">
      <w:pPr>
        <w:pStyle w:val="NormaleWeb"/>
        <w:spacing w:before="0" w:beforeAutospacing="0" w:after="0"/>
        <w:jc w:val="center"/>
        <w:rPr>
          <w:rFonts w:asciiTheme="minorHAnsi" w:hAnsiTheme="minorHAnsi" w:cstheme="minorHAnsi"/>
          <w:b/>
          <w:bCs/>
          <w:color w:val="F79646" w:themeColor="accent6"/>
          <w:sz w:val="72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Theme="minorHAnsi" w:hAnsiTheme="minorHAnsi" w:cstheme="minorHAnsi"/>
          <w:b/>
          <w:bCs/>
          <w:color w:val="F79646" w:themeColor="accent6"/>
          <w:sz w:val="72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Meraviglie </w:t>
      </w:r>
      <w:r w:rsidR="00847139">
        <w:rPr>
          <w:rFonts w:asciiTheme="minorHAnsi" w:hAnsiTheme="minorHAnsi" w:cstheme="minorHAnsi"/>
          <w:b/>
          <w:bCs/>
          <w:color w:val="F79646" w:themeColor="accent6"/>
          <w:sz w:val="72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U</w:t>
      </w:r>
      <w:r>
        <w:rPr>
          <w:rFonts w:asciiTheme="minorHAnsi" w:hAnsiTheme="minorHAnsi" w:cstheme="minorHAnsi"/>
          <w:b/>
          <w:bCs/>
          <w:color w:val="F79646" w:themeColor="accent6"/>
          <w:sz w:val="72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sa e Canada</w:t>
      </w:r>
    </w:p>
    <w:p w:rsidR="00A87711" w:rsidRPr="0050156D" w:rsidRDefault="006734E5" w:rsidP="005D0354">
      <w:pPr>
        <w:pStyle w:val="NormaleWeb"/>
        <w:spacing w:before="0" w:beforeAutospacing="0" w:after="0"/>
        <w:jc w:val="center"/>
        <w:rPr>
          <w:rFonts w:asciiTheme="minorHAnsi" w:hAnsiTheme="minorHAnsi" w:cstheme="minorHAnsi"/>
          <w:b/>
          <w:bCs/>
          <w:color w:val="F79646" w:themeColor="accent6"/>
          <w:sz w:val="56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Theme="minorHAnsi" w:hAnsiTheme="minorHAnsi" w:cstheme="minorHAnsi"/>
          <w:b/>
          <w:bCs/>
          <w:color w:val="F79646" w:themeColor="accent6"/>
          <w:sz w:val="56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11</w:t>
      </w:r>
      <w:r w:rsidR="00686BBC" w:rsidRPr="0050156D">
        <w:rPr>
          <w:rFonts w:asciiTheme="minorHAnsi" w:hAnsiTheme="minorHAnsi" w:cstheme="minorHAnsi"/>
          <w:b/>
          <w:bCs/>
          <w:color w:val="F79646" w:themeColor="accent6"/>
          <w:sz w:val="56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giorni / </w:t>
      </w:r>
      <w:r>
        <w:rPr>
          <w:rFonts w:asciiTheme="minorHAnsi" w:hAnsiTheme="minorHAnsi" w:cstheme="minorHAnsi"/>
          <w:b/>
          <w:bCs/>
          <w:color w:val="F79646" w:themeColor="accent6"/>
          <w:sz w:val="56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10</w:t>
      </w:r>
      <w:r w:rsidR="00686BBC" w:rsidRPr="0050156D">
        <w:rPr>
          <w:rFonts w:asciiTheme="minorHAnsi" w:hAnsiTheme="minorHAnsi" w:cstheme="minorHAnsi"/>
          <w:b/>
          <w:bCs/>
          <w:color w:val="F79646" w:themeColor="accent6"/>
          <w:sz w:val="56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notti</w:t>
      </w:r>
    </w:p>
    <w:p w:rsidR="005D0354" w:rsidRDefault="005D0354" w:rsidP="005D0354">
      <w:pPr>
        <w:pStyle w:val="NormaleWeb"/>
        <w:spacing w:before="0" w:beforeAutospacing="0" w:after="0"/>
        <w:rPr>
          <w:rFonts w:asciiTheme="minorHAnsi" w:hAnsiTheme="minorHAnsi" w:cstheme="minorHAnsi"/>
          <w:b/>
          <w:bCs/>
          <w:sz w:val="28"/>
          <w:szCs w:val="28"/>
        </w:rPr>
      </w:pPr>
    </w:p>
    <w:p w:rsidR="00C451E7" w:rsidRPr="00A52CC2" w:rsidRDefault="00C451E7" w:rsidP="00357A28">
      <w:pPr>
        <w:pStyle w:val="NormaleWeb"/>
        <w:spacing w:before="0" w:beforeAutospacing="0" w:after="0"/>
        <w:jc w:val="center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  <w:r w:rsidRPr="00A52CC2">
        <w:rPr>
          <w:rFonts w:asciiTheme="minorHAnsi" w:hAnsiTheme="minorHAnsi" w:cstheme="minorHAnsi"/>
          <w:b/>
          <w:bCs/>
          <w:color w:val="000000" w:themeColor="text1"/>
          <w:sz w:val="52"/>
          <w:szCs w:val="52"/>
          <w:u w:val="single"/>
        </w:rPr>
        <w:t>QUOTA DI</w:t>
      </w:r>
      <w:r w:rsidR="00807D90" w:rsidRPr="00A52CC2">
        <w:rPr>
          <w:rFonts w:asciiTheme="minorHAnsi" w:hAnsiTheme="minorHAnsi" w:cstheme="minorHAnsi"/>
          <w:b/>
          <w:bCs/>
          <w:color w:val="000000" w:themeColor="text1"/>
          <w:sz w:val="52"/>
          <w:szCs w:val="52"/>
          <w:u w:val="single"/>
        </w:rPr>
        <w:t xml:space="preserve"> </w:t>
      </w:r>
      <w:r w:rsidRPr="00A52CC2">
        <w:rPr>
          <w:rFonts w:asciiTheme="minorHAnsi" w:hAnsiTheme="minorHAnsi" w:cstheme="minorHAnsi"/>
          <w:b/>
          <w:bCs/>
          <w:color w:val="000000" w:themeColor="text1"/>
          <w:sz w:val="52"/>
          <w:szCs w:val="52"/>
          <w:u w:val="single"/>
        </w:rPr>
        <w:t>PARTECIPAZIONE</w:t>
      </w:r>
      <w:r w:rsidR="00A52CC2" w:rsidRPr="00A52CC2">
        <w:rPr>
          <w:rFonts w:asciiTheme="minorHAnsi" w:hAnsiTheme="minorHAnsi" w:cstheme="minorHAnsi"/>
          <w:b/>
          <w:bCs/>
          <w:color w:val="000000" w:themeColor="text1"/>
          <w:sz w:val="52"/>
          <w:szCs w:val="52"/>
          <w:u w:val="single"/>
        </w:rPr>
        <w:t xml:space="preserve"> </w:t>
      </w:r>
      <w:r w:rsidRPr="00A52CC2">
        <w:rPr>
          <w:rFonts w:asciiTheme="minorHAnsi" w:hAnsiTheme="minorHAnsi" w:cstheme="minorHAnsi"/>
          <w:b/>
          <w:bCs/>
          <w:color w:val="000000" w:themeColor="text1"/>
          <w:sz w:val="52"/>
          <w:szCs w:val="52"/>
          <w:u w:val="single"/>
        </w:rPr>
        <w:t>€</w:t>
      </w:r>
      <w:r w:rsidR="00D17302">
        <w:rPr>
          <w:rFonts w:asciiTheme="minorHAnsi" w:hAnsiTheme="minorHAnsi" w:cstheme="minorHAnsi"/>
          <w:b/>
          <w:bCs/>
          <w:color w:val="000000" w:themeColor="text1"/>
          <w:sz w:val="52"/>
          <w:szCs w:val="52"/>
          <w:u w:val="single"/>
        </w:rPr>
        <w:t xml:space="preserve"> 1.995</w:t>
      </w:r>
      <w:r w:rsidR="00095984">
        <w:rPr>
          <w:rFonts w:asciiTheme="minorHAnsi" w:hAnsiTheme="minorHAnsi" w:cstheme="minorHAnsi"/>
          <w:b/>
          <w:bCs/>
          <w:color w:val="000000" w:themeColor="text1"/>
          <w:sz w:val="52"/>
          <w:szCs w:val="52"/>
          <w:u w:val="single"/>
        </w:rPr>
        <w:t>,00</w:t>
      </w:r>
    </w:p>
    <w:p w:rsidR="00C451E7" w:rsidRPr="00A52CC2" w:rsidRDefault="00C451E7" w:rsidP="00BF05A1">
      <w:pPr>
        <w:pStyle w:val="NormaleWeb"/>
        <w:spacing w:before="0" w:beforeAutospacing="0" w:after="0"/>
        <w:jc w:val="center"/>
        <w:rPr>
          <w:rFonts w:asciiTheme="minorHAnsi" w:hAnsiTheme="minorHAnsi" w:cstheme="minorHAnsi"/>
          <w:b/>
          <w:bCs/>
          <w:color w:val="000000" w:themeColor="text1"/>
          <w:sz w:val="6"/>
          <w:szCs w:val="6"/>
        </w:rPr>
      </w:pPr>
    </w:p>
    <w:p w:rsidR="00526965" w:rsidRDefault="00526965" w:rsidP="00115247">
      <w:pPr>
        <w:pStyle w:val="NormaleWeb"/>
        <w:tabs>
          <w:tab w:val="left" w:pos="1185"/>
          <w:tab w:val="center" w:pos="4960"/>
          <w:tab w:val="left" w:pos="7425"/>
        </w:tabs>
        <w:spacing w:before="0" w:beforeAutospacing="0" w:after="0"/>
        <w:jc w:val="center"/>
        <w:rPr>
          <w:rFonts w:asciiTheme="minorHAnsi" w:hAnsiTheme="minorHAnsi" w:cstheme="minorHAnsi"/>
          <w:b/>
          <w:bCs/>
          <w:color w:val="000000" w:themeColor="text1"/>
          <w:sz w:val="22"/>
        </w:rPr>
      </w:pPr>
      <w:r>
        <w:rPr>
          <w:rFonts w:asciiTheme="minorHAnsi" w:hAnsiTheme="minorHAnsi" w:cstheme="minorHAnsi"/>
          <w:b/>
          <w:bCs/>
          <w:color w:val="000000" w:themeColor="text1"/>
          <w:sz w:val="22"/>
        </w:rPr>
        <w:t>Partenze Garantite</w:t>
      </w:r>
    </w:p>
    <w:p w:rsidR="008A5075" w:rsidRDefault="001E090B" w:rsidP="00115247">
      <w:pPr>
        <w:pStyle w:val="NormaleWeb"/>
        <w:tabs>
          <w:tab w:val="left" w:pos="1185"/>
          <w:tab w:val="center" w:pos="4960"/>
          <w:tab w:val="left" w:pos="7425"/>
        </w:tabs>
        <w:spacing w:before="0" w:beforeAutospacing="0" w:after="0"/>
        <w:jc w:val="center"/>
        <w:rPr>
          <w:rFonts w:asciiTheme="minorHAnsi" w:hAnsiTheme="minorHAnsi" w:cstheme="minorHAnsi"/>
          <w:b/>
          <w:bCs/>
          <w:color w:val="000000" w:themeColor="text1"/>
          <w:sz w:val="22"/>
        </w:rPr>
      </w:pPr>
      <w:r>
        <w:rPr>
          <w:rFonts w:asciiTheme="minorHAnsi" w:hAnsiTheme="minorHAnsi" w:cstheme="minorHAnsi"/>
          <w:b/>
          <w:bCs/>
          <w:color w:val="000000" w:themeColor="text1"/>
          <w:sz w:val="22"/>
        </w:rPr>
        <w:t>1</w:t>
      </w:r>
      <w:r w:rsidR="006734E5">
        <w:rPr>
          <w:rFonts w:asciiTheme="minorHAnsi" w:hAnsiTheme="minorHAnsi" w:cstheme="minorHAnsi"/>
          <w:b/>
          <w:bCs/>
          <w:color w:val="000000" w:themeColor="text1"/>
          <w:sz w:val="22"/>
        </w:rPr>
        <w:t>4</w:t>
      </w:r>
      <w:r>
        <w:rPr>
          <w:rFonts w:asciiTheme="minorHAnsi" w:hAnsiTheme="minorHAnsi" w:cstheme="minorHAnsi"/>
          <w:b/>
          <w:bCs/>
          <w:color w:val="000000" w:themeColor="text1"/>
          <w:sz w:val="22"/>
        </w:rPr>
        <w:t xml:space="preserve"> Giugno – 1</w:t>
      </w:r>
      <w:r w:rsidR="006734E5">
        <w:rPr>
          <w:rFonts w:asciiTheme="minorHAnsi" w:hAnsiTheme="minorHAnsi" w:cstheme="minorHAnsi"/>
          <w:b/>
          <w:bCs/>
          <w:color w:val="000000" w:themeColor="text1"/>
          <w:sz w:val="22"/>
        </w:rPr>
        <w:t>2</w:t>
      </w:r>
      <w:r>
        <w:rPr>
          <w:rFonts w:asciiTheme="minorHAnsi" w:hAnsiTheme="minorHAnsi" w:cstheme="minorHAnsi"/>
          <w:b/>
          <w:bCs/>
          <w:color w:val="000000" w:themeColor="text1"/>
          <w:sz w:val="22"/>
        </w:rPr>
        <w:t xml:space="preserve"> Luglio – </w:t>
      </w:r>
      <w:r w:rsidR="006734E5">
        <w:rPr>
          <w:rFonts w:asciiTheme="minorHAnsi" w:hAnsiTheme="minorHAnsi" w:cstheme="minorHAnsi"/>
          <w:b/>
          <w:bCs/>
          <w:color w:val="000000" w:themeColor="text1"/>
          <w:sz w:val="22"/>
        </w:rPr>
        <w:t>09</w:t>
      </w:r>
      <w:r>
        <w:rPr>
          <w:rFonts w:asciiTheme="minorHAnsi" w:hAnsiTheme="minorHAnsi" w:cstheme="minorHAnsi"/>
          <w:b/>
          <w:bCs/>
          <w:color w:val="000000" w:themeColor="text1"/>
          <w:sz w:val="22"/>
        </w:rPr>
        <w:t xml:space="preserve"> e 2</w:t>
      </w:r>
      <w:r w:rsidR="006734E5">
        <w:rPr>
          <w:rFonts w:asciiTheme="minorHAnsi" w:hAnsiTheme="minorHAnsi" w:cstheme="minorHAnsi"/>
          <w:b/>
          <w:bCs/>
          <w:color w:val="000000" w:themeColor="text1"/>
          <w:sz w:val="22"/>
        </w:rPr>
        <w:t>3</w:t>
      </w:r>
      <w:r>
        <w:rPr>
          <w:rFonts w:asciiTheme="minorHAnsi" w:hAnsiTheme="minorHAnsi" w:cstheme="minorHAnsi"/>
          <w:b/>
          <w:bCs/>
          <w:color w:val="000000" w:themeColor="text1"/>
          <w:sz w:val="22"/>
        </w:rPr>
        <w:t xml:space="preserve"> Agosto – 1</w:t>
      </w:r>
      <w:r w:rsidR="006734E5">
        <w:rPr>
          <w:rFonts w:asciiTheme="minorHAnsi" w:hAnsiTheme="minorHAnsi" w:cstheme="minorHAnsi"/>
          <w:b/>
          <w:bCs/>
          <w:color w:val="000000" w:themeColor="text1"/>
          <w:sz w:val="22"/>
        </w:rPr>
        <w:t>3</w:t>
      </w:r>
      <w:r>
        <w:rPr>
          <w:rFonts w:asciiTheme="minorHAnsi" w:hAnsiTheme="minorHAnsi" w:cstheme="minorHAnsi"/>
          <w:b/>
          <w:bCs/>
          <w:color w:val="000000" w:themeColor="text1"/>
          <w:sz w:val="22"/>
        </w:rPr>
        <w:t xml:space="preserve"> settembre 2020</w:t>
      </w:r>
    </w:p>
    <w:p w:rsidR="00854550" w:rsidRDefault="00D0653F" w:rsidP="00BB3B89">
      <w:pPr>
        <w:pStyle w:val="NormaleWeb"/>
        <w:spacing w:before="0" w:beforeAutospacing="0" w:after="0"/>
        <w:rPr>
          <w:rFonts w:asciiTheme="minorHAnsi" w:hAnsiTheme="minorHAnsi" w:cstheme="minorHAnsi"/>
          <w:b/>
          <w:bCs/>
          <w:color w:val="FF0000"/>
        </w:rPr>
      </w:pPr>
      <w:r w:rsidRPr="00DB56E0">
        <w:rPr>
          <w:rFonts w:cstheme="minorHAnsi"/>
          <w:b/>
          <w:bCs/>
          <w:noProof/>
          <w:sz w:val="44"/>
          <w:szCs w:val="44"/>
          <w:highlight w:val="yellow"/>
          <w:u w:val="single"/>
        </w:rPr>
        <w:drawing>
          <wp:anchor distT="0" distB="0" distL="114300" distR="114300" simplePos="0" relativeHeight="251663360" behindDoc="0" locked="0" layoutInCell="1" allowOverlap="1" wp14:anchorId="53C1D504" wp14:editId="4E15D172">
            <wp:simplePos x="0" y="0"/>
            <wp:positionH relativeFrom="page">
              <wp:posOffset>581025</wp:posOffset>
            </wp:positionH>
            <wp:positionV relativeFrom="paragraph">
              <wp:posOffset>366395</wp:posOffset>
            </wp:positionV>
            <wp:extent cx="6391275" cy="3543300"/>
            <wp:effectExtent l="0" t="0" r="47625" b="285750"/>
            <wp:wrapSquare wrapText="bothSides"/>
            <wp:docPr id="9" name="Diagramma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6B01" w:rsidRDefault="00876B01" w:rsidP="00BB3B89">
      <w:pPr>
        <w:pStyle w:val="NormaleWeb"/>
        <w:spacing w:before="0" w:beforeAutospacing="0" w:after="0"/>
        <w:rPr>
          <w:rFonts w:asciiTheme="minorHAnsi" w:hAnsiTheme="minorHAnsi" w:cstheme="minorHAnsi"/>
          <w:b/>
          <w:bCs/>
          <w:color w:val="FF0000"/>
        </w:rPr>
      </w:pPr>
    </w:p>
    <w:p w:rsidR="00876B01" w:rsidRDefault="00876B01" w:rsidP="00BB3B89">
      <w:pPr>
        <w:pStyle w:val="NormaleWeb"/>
        <w:spacing w:before="0" w:beforeAutospacing="0" w:after="0"/>
        <w:rPr>
          <w:rFonts w:asciiTheme="minorHAnsi" w:hAnsiTheme="minorHAnsi" w:cstheme="minorHAnsi"/>
          <w:b/>
          <w:bCs/>
          <w:color w:val="FF0000"/>
        </w:rPr>
      </w:pPr>
      <w:bookmarkStart w:id="0" w:name="_GoBack"/>
      <w:bookmarkEnd w:id="0"/>
    </w:p>
    <w:p w:rsidR="00BC6C80" w:rsidRDefault="00BC6C80" w:rsidP="00BB3B89">
      <w:pPr>
        <w:pStyle w:val="NormaleWeb"/>
        <w:spacing w:before="0" w:beforeAutospacing="0" w:after="0"/>
        <w:rPr>
          <w:rFonts w:asciiTheme="minorHAnsi" w:hAnsiTheme="minorHAnsi" w:cstheme="minorHAnsi"/>
          <w:b/>
          <w:bCs/>
          <w:color w:val="FF0000"/>
        </w:rPr>
      </w:pPr>
    </w:p>
    <w:p w:rsidR="00BC6C80" w:rsidRDefault="00BC6C80" w:rsidP="00BB3B89">
      <w:pPr>
        <w:pStyle w:val="NormaleWeb"/>
        <w:spacing w:before="0" w:beforeAutospacing="0" w:after="0"/>
        <w:rPr>
          <w:rFonts w:asciiTheme="minorHAnsi" w:hAnsiTheme="minorHAnsi" w:cstheme="minorHAnsi"/>
          <w:b/>
          <w:bCs/>
          <w:color w:val="FF0000"/>
        </w:rPr>
      </w:pPr>
      <w:r w:rsidRPr="00C451E7">
        <w:rPr>
          <w:rFonts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F2E807F" wp14:editId="06044B20">
                <wp:simplePos x="0" y="0"/>
                <wp:positionH relativeFrom="margin">
                  <wp:posOffset>66675</wp:posOffset>
                </wp:positionH>
                <wp:positionV relativeFrom="paragraph">
                  <wp:posOffset>142875</wp:posOffset>
                </wp:positionV>
                <wp:extent cx="5248275" cy="469556"/>
                <wp:effectExtent l="0" t="0" r="9525" b="6985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8275" cy="4695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55FA" w:rsidRPr="00894391" w:rsidRDefault="00B555FA" w:rsidP="00B555FA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94391">
                              <w:rPr>
                                <w:b/>
                                <w:sz w:val="20"/>
                                <w:szCs w:val="20"/>
                              </w:rPr>
                              <w:t>Gli operativi voli saranno comunicati alla prenotazione del viaggio</w:t>
                            </w:r>
                          </w:p>
                          <w:p w:rsidR="00B555FA" w:rsidRPr="00894391" w:rsidRDefault="00B555FA" w:rsidP="00B555FA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94391">
                              <w:rPr>
                                <w:b/>
                                <w:sz w:val="20"/>
                                <w:szCs w:val="20"/>
                              </w:rPr>
                              <w:t>*** la tariffa aerea è garantita fono ad esaurimento posti possibilità di adeguamento tariffario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2E807F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5.25pt;margin-top:11.25pt;width:413.25pt;height:36.9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" stroked="f">
                <v:textbox>
                  <w:txbxContent>
                    <w:p w:rsidR="00B555FA" w:rsidRPr="00894391" w:rsidRDefault="00B555FA" w:rsidP="00B555FA">
                      <w:p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r w:rsidRPr="00894391">
                        <w:rPr>
                          <w:b/>
                          <w:sz w:val="20"/>
                          <w:szCs w:val="20"/>
                        </w:rPr>
                        <w:t>Gli operativi voli saranno comunicati alla prenotazione del viaggio</w:t>
                      </w:r>
                    </w:p>
                    <w:p w:rsidR="00B555FA" w:rsidRPr="00894391" w:rsidRDefault="00B555FA" w:rsidP="00B555FA">
                      <w:p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r w:rsidRPr="00894391">
                        <w:rPr>
                          <w:b/>
                          <w:sz w:val="20"/>
                          <w:szCs w:val="20"/>
                        </w:rPr>
                        <w:t>*** la tariffa aerea è garantita fono ad esaurimento posti possibilità di adeguamento tariffario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C6C80" w:rsidRDefault="00BC6C80" w:rsidP="00BB3B89">
      <w:pPr>
        <w:pStyle w:val="NormaleWeb"/>
        <w:spacing w:before="0" w:beforeAutospacing="0" w:after="0"/>
        <w:rPr>
          <w:rFonts w:asciiTheme="minorHAnsi" w:hAnsiTheme="minorHAnsi" w:cstheme="minorHAnsi"/>
          <w:b/>
          <w:bCs/>
          <w:color w:val="FF0000"/>
        </w:rPr>
      </w:pPr>
    </w:p>
    <w:p w:rsidR="00BC6C80" w:rsidRDefault="00BC6C80" w:rsidP="00BB3B89">
      <w:pPr>
        <w:pStyle w:val="NormaleWeb"/>
        <w:spacing w:before="0" w:beforeAutospacing="0" w:after="0"/>
        <w:rPr>
          <w:rFonts w:asciiTheme="minorHAnsi" w:hAnsiTheme="minorHAnsi" w:cstheme="minorHAnsi"/>
          <w:b/>
          <w:bCs/>
          <w:color w:val="FF0000"/>
        </w:rPr>
      </w:pPr>
    </w:p>
    <w:p w:rsidR="001E090B" w:rsidRDefault="001E090B" w:rsidP="00466B0A">
      <w:pPr>
        <w:pStyle w:val="NormaleWeb"/>
        <w:spacing w:before="0" w:beforeAutospacing="0" w:after="0"/>
        <w:jc w:val="center"/>
        <w:rPr>
          <w:rFonts w:asciiTheme="minorHAnsi" w:hAnsiTheme="minorHAnsi"/>
          <w:b/>
          <w:bCs/>
          <w:color w:val="002060"/>
          <w:szCs w:val="20"/>
        </w:rPr>
      </w:pPr>
    </w:p>
    <w:p w:rsidR="001E090B" w:rsidRDefault="001E090B" w:rsidP="00466B0A">
      <w:pPr>
        <w:pStyle w:val="NormaleWeb"/>
        <w:spacing w:before="0" w:beforeAutospacing="0" w:after="0"/>
        <w:jc w:val="center"/>
        <w:rPr>
          <w:rFonts w:asciiTheme="minorHAnsi" w:hAnsiTheme="minorHAnsi"/>
          <w:b/>
          <w:bCs/>
          <w:color w:val="002060"/>
          <w:szCs w:val="20"/>
        </w:rPr>
      </w:pPr>
    </w:p>
    <w:p w:rsidR="00295DEF" w:rsidRDefault="00BB3B89" w:rsidP="00466B0A">
      <w:pPr>
        <w:pStyle w:val="NormaleWeb"/>
        <w:spacing w:before="0" w:beforeAutospacing="0" w:after="0"/>
        <w:jc w:val="center"/>
        <w:rPr>
          <w:rFonts w:asciiTheme="minorHAnsi" w:hAnsiTheme="minorHAnsi"/>
          <w:b/>
          <w:bCs/>
          <w:color w:val="002060"/>
          <w:szCs w:val="20"/>
        </w:rPr>
      </w:pPr>
      <w:r w:rsidRPr="00295DEF">
        <w:rPr>
          <w:rFonts w:asciiTheme="minorHAnsi" w:hAnsiTheme="minorHAnsi"/>
          <w:b/>
          <w:bCs/>
          <w:color w:val="002060"/>
          <w:szCs w:val="20"/>
        </w:rPr>
        <w:t>P</w:t>
      </w:r>
      <w:r w:rsidR="005D0354" w:rsidRPr="00295DEF">
        <w:rPr>
          <w:rFonts w:asciiTheme="minorHAnsi" w:hAnsiTheme="minorHAnsi"/>
          <w:b/>
          <w:bCs/>
          <w:color w:val="002060"/>
          <w:szCs w:val="20"/>
        </w:rPr>
        <w:t>rogramma</w:t>
      </w:r>
    </w:p>
    <w:p w:rsidR="00095984" w:rsidRPr="00060C25" w:rsidRDefault="00095984" w:rsidP="00EE2480">
      <w:pPr>
        <w:spacing w:after="0" w:line="240" w:lineRule="auto"/>
        <w:rPr>
          <w:b/>
          <w:sz w:val="18"/>
          <w:szCs w:val="20"/>
          <w:bdr w:val="none" w:sz="0" w:space="0" w:color="auto" w:frame="1"/>
          <w:shd w:val="clear" w:color="auto" w:fill="FFFFFF"/>
          <w:lang w:eastAsia="it-IT"/>
        </w:rPr>
      </w:pPr>
    </w:p>
    <w:p w:rsidR="006734E5" w:rsidRPr="001E090B" w:rsidRDefault="006734E5" w:rsidP="006734E5">
      <w:pPr>
        <w:spacing w:after="0" w:line="240" w:lineRule="auto"/>
        <w:rPr>
          <w:rFonts w:eastAsia="Times New Roman" w:cs="Arial"/>
          <w:b/>
          <w:bCs/>
          <w:color w:val="191919"/>
          <w:bdr w:val="none" w:sz="0" w:space="0" w:color="auto" w:frame="1"/>
          <w:lang w:eastAsia="it-IT"/>
        </w:rPr>
      </w:pPr>
      <w:r w:rsidRPr="001E090B">
        <w:rPr>
          <w:rFonts w:eastAsia="Times New Roman" w:cs="Arial"/>
          <w:b/>
          <w:bCs/>
          <w:color w:val="191919"/>
          <w:bdr w:val="none" w:sz="0" w:space="0" w:color="auto" w:frame="1"/>
          <w:lang w:eastAsia="it-IT"/>
        </w:rPr>
        <w:t xml:space="preserve">1 </w:t>
      </w:r>
      <w:proofErr w:type="gramStart"/>
      <w:r w:rsidRPr="001E090B">
        <w:rPr>
          <w:rFonts w:eastAsia="Times New Roman" w:cs="Arial"/>
          <w:b/>
          <w:bCs/>
          <w:color w:val="191919"/>
          <w:bdr w:val="none" w:sz="0" w:space="0" w:color="auto" w:frame="1"/>
          <w:lang w:eastAsia="it-IT"/>
        </w:rPr>
        <w:t>GIORNO</w:t>
      </w:r>
      <w:r>
        <w:rPr>
          <w:rFonts w:eastAsia="Times New Roman" w:cs="Arial"/>
          <w:b/>
          <w:bCs/>
          <w:color w:val="191919"/>
          <w:bdr w:val="none" w:sz="0" w:space="0" w:color="auto" w:frame="1"/>
          <w:lang w:eastAsia="it-IT"/>
        </w:rPr>
        <w:t xml:space="preserve"> </w:t>
      </w:r>
      <w:r w:rsidRPr="001E090B">
        <w:rPr>
          <w:rFonts w:eastAsia="Times New Roman" w:cs="Arial"/>
          <w:b/>
          <w:bCs/>
          <w:color w:val="191919"/>
          <w:bdr w:val="none" w:sz="0" w:space="0" w:color="auto" w:frame="1"/>
          <w:lang w:eastAsia="it-IT"/>
        </w:rPr>
        <w:t>:</w:t>
      </w:r>
      <w:proofErr w:type="gramEnd"/>
      <w:r w:rsidRPr="001E090B">
        <w:rPr>
          <w:rFonts w:eastAsia="Times New Roman" w:cs="Arial"/>
          <w:b/>
          <w:bCs/>
          <w:color w:val="191919"/>
          <w:bdr w:val="none" w:sz="0" w:space="0" w:color="auto" w:frame="1"/>
          <w:lang w:eastAsia="it-IT"/>
        </w:rPr>
        <w:t xml:space="preserve"> NEW YORK </w:t>
      </w:r>
    </w:p>
    <w:p w:rsidR="006734E5" w:rsidRDefault="006734E5" w:rsidP="006734E5">
      <w:pPr>
        <w:spacing w:after="0" w:line="240" w:lineRule="auto"/>
        <w:rPr>
          <w:rFonts w:eastAsia="Times New Roman" w:cs="Arial"/>
          <w:color w:val="191919"/>
          <w:bdr w:val="none" w:sz="0" w:space="0" w:color="auto" w:frame="1"/>
          <w:lang w:eastAsia="it-IT"/>
        </w:rPr>
      </w:pPr>
      <w:r>
        <w:rPr>
          <w:rFonts w:eastAsia="Times New Roman" w:cs="Arial"/>
          <w:color w:val="191919"/>
          <w:bdr w:val="none" w:sz="0" w:space="0" w:color="auto" w:frame="1"/>
          <w:lang w:eastAsia="it-IT"/>
        </w:rPr>
        <w:t>Arrivo a New York. Trasferimento libero in Hotel tempo a disposizione e pernottamento.</w:t>
      </w:r>
    </w:p>
    <w:p w:rsidR="006734E5" w:rsidRDefault="006734E5" w:rsidP="006734E5">
      <w:pPr>
        <w:spacing w:after="0" w:line="240" w:lineRule="auto"/>
        <w:rPr>
          <w:rFonts w:eastAsia="Times New Roman" w:cs="Arial"/>
          <w:b/>
          <w:bCs/>
          <w:color w:val="191919"/>
          <w:bdr w:val="none" w:sz="0" w:space="0" w:color="auto" w:frame="1"/>
          <w:lang w:eastAsia="it-IT"/>
        </w:rPr>
      </w:pPr>
    </w:p>
    <w:p w:rsidR="001E090B" w:rsidRPr="001E090B" w:rsidRDefault="006734E5" w:rsidP="001E090B">
      <w:pPr>
        <w:spacing w:after="0" w:line="240" w:lineRule="auto"/>
        <w:rPr>
          <w:rFonts w:eastAsia="Times New Roman" w:cs="Arial"/>
          <w:b/>
          <w:bCs/>
          <w:color w:val="191919"/>
          <w:bdr w:val="none" w:sz="0" w:space="0" w:color="auto" w:frame="1"/>
          <w:lang w:eastAsia="it-IT"/>
        </w:rPr>
      </w:pPr>
      <w:r>
        <w:rPr>
          <w:rFonts w:eastAsia="Times New Roman" w:cs="Arial"/>
          <w:b/>
          <w:bCs/>
          <w:color w:val="191919"/>
          <w:bdr w:val="none" w:sz="0" w:space="0" w:color="auto" w:frame="1"/>
          <w:lang w:eastAsia="it-IT"/>
        </w:rPr>
        <w:t>2</w:t>
      </w:r>
      <w:r w:rsidR="001E090B" w:rsidRPr="001E090B">
        <w:rPr>
          <w:rFonts w:eastAsia="Times New Roman" w:cs="Arial"/>
          <w:b/>
          <w:bCs/>
          <w:color w:val="191919"/>
          <w:bdr w:val="none" w:sz="0" w:space="0" w:color="auto" w:frame="1"/>
          <w:lang w:eastAsia="it-IT"/>
        </w:rPr>
        <w:t xml:space="preserve"> GIORNO</w:t>
      </w:r>
      <w:r>
        <w:rPr>
          <w:rFonts w:eastAsia="Times New Roman" w:cs="Arial"/>
          <w:b/>
          <w:bCs/>
          <w:color w:val="191919"/>
          <w:bdr w:val="none" w:sz="0" w:space="0" w:color="auto" w:frame="1"/>
          <w:lang w:eastAsia="it-IT"/>
        </w:rPr>
        <w:t xml:space="preserve"> </w:t>
      </w:r>
      <w:r w:rsidR="001E090B" w:rsidRPr="001E090B">
        <w:rPr>
          <w:rFonts w:eastAsia="Times New Roman" w:cs="Arial"/>
          <w:b/>
          <w:bCs/>
          <w:color w:val="191919"/>
          <w:bdr w:val="none" w:sz="0" w:space="0" w:color="auto" w:frame="1"/>
          <w:lang w:eastAsia="it-IT"/>
        </w:rPr>
        <w:t>LUNEDÌ: NEW YORK / BOSTON - KM 344</w:t>
      </w:r>
    </w:p>
    <w:p w:rsidR="001E090B" w:rsidRPr="001E090B" w:rsidRDefault="001E090B" w:rsidP="001E090B">
      <w:pPr>
        <w:spacing w:after="0" w:line="240" w:lineRule="auto"/>
        <w:rPr>
          <w:rFonts w:eastAsia="Times New Roman" w:cs="Arial"/>
          <w:color w:val="191919"/>
          <w:bdr w:val="none" w:sz="0" w:space="0" w:color="auto" w:frame="1"/>
          <w:lang w:eastAsia="it-IT"/>
        </w:rPr>
      </w:pPr>
      <w:r w:rsidRPr="001E090B">
        <w:rPr>
          <w:rFonts w:eastAsia="Times New Roman" w:cs="Arial"/>
          <w:color w:val="191919"/>
          <w:bdr w:val="none" w:sz="0" w:space="0" w:color="auto" w:frame="1"/>
          <w:lang w:eastAsia="it-IT"/>
        </w:rPr>
        <w:t xml:space="preserve">Ritrovo del gruppo con la guida, la mattina presto in luogo da comunicare a Manhattan e partenza in autopullman privato Gran Turismo per Boston, dove si arriva in tarda mattinata. All’arrivo, visita guidata di questa bella ed elegante città, incluso il </w:t>
      </w:r>
      <w:proofErr w:type="spellStart"/>
      <w:r w:rsidRPr="001E090B">
        <w:rPr>
          <w:rFonts w:eastAsia="Times New Roman" w:cs="Arial"/>
          <w:color w:val="191919"/>
          <w:bdr w:val="none" w:sz="0" w:space="0" w:color="auto" w:frame="1"/>
          <w:lang w:eastAsia="it-IT"/>
        </w:rPr>
        <w:t>Faneuil</w:t>
      </w:r>
      <w:proofErr w:type="spellEnd"/>
      <w:r w:rsidRPr="001E090B">
        <w:rPr>
          <w:rFonts w:eastAsia="Times New Roman" w:cs="Arial"/>
          <w:color w:val="191919"/>
          <w:bdr w:val="none" w:sz="0" w:space="0" w:color="auto" w:frame="1"/>
          <w:lang w:eastAsia="it-IT"/>
        </w:rPr>
        <w:t xml:space="preserve"> Hall, il Boston Common e l’università di Harvard. Sistemazione, poi, in hotel e serata libera. Pernottamento.</w:t>
      </w:r>
    </w:p>
    <w:p w:rsidR="001E090B" w:rsidRPr="001E090B" w:rsidRDefault="001E090B" w:rsidP="001E090B">
      <w:pPr>
        <w:spacing w:after="0" w:line="240" w:lineRule="auto"/>
        <w:rPr>
          <w:rFonts w:eastAsia="Times New Roman" w:cs="Arial"/>
          <w:b/>
          <w:bCs/>
          <w:color w:val="191919"/>
          <w:bdr w:val="none" w:sz="0" w:space="0" w:color="auto" w:frame="1"/>
          <w:lang w:eastAsia="it-IT"/>
        </w:rPr>
      </w:pPr>
    </w:p>
    <w:p w:rsidR="001E090B" w:rsidRPr="001E090B" w:rsidRDefault="006734E5" w:rsidP="001E090B">
      <w:pPr>
        <w:spacing w:after="0" w:line="240" w:lineRule="auto"/>
        <w:rPr>
          <w:rFonts w:eastAsia="Times New Roman" w:cs="Arial"/>
          <w:b/>
          <w:bCs/>
          <w:color w:val="191919"/>
          <w:bdr w:val="none" w:sz="0" w:space="0" w:color="auto" w:frame="1"/>
          <w:lang w:eastAsia="it-IT"/>
        </w:rPr>
      </w:pPr>
      <w:r>
        <w:rPr>
          <w:rFonts w:eastAsia="Times New Roman" w:cs="Arial"/>
          <w:b/>
          <w:bCs/>
          <w:color w:val="191919"/>
          <w:bdr w:val="none" w:sz="0" w:space="0" w:color="auto" w:frame="1"/>
          <w:lang w:eastAsia="it-IT"/>
        </w:rPr>
        <w:t>3</w:t>
      </w:r>
      <w:r w:rsidR="001E090B" w:rsidRPr="001E090B">
        <w:rPr>
          <w:rFonts w:eastAsia="Times New Roman" w:cs="Arial"/>
          <w:b/>
          <w:bCs/>
          <w:color w:val="191919"/>
          <w:bdr w:val="none" w:sz="0" w:space="0" w:color="auto" w:frame="1"/>
          <w:lang w:eastAsia="it-IT"/>
        </w:rPr>
        <w:t xml:space="preserve"> GIORNO</w:t>
      </w:r>
      <w:r>
        <w:rPr>
          <w:rFonts w:eastAsia="Times New Roman" w:cs="Arial"/>
          <w:b/>
          <w:bCs/>
          <w:color w:val="191919"/>
          <w:bdr w:val="none" w:sz="0" w:space="0" w:color="auto" w:frame="1"/>
          <w:lang w:eastAsia="it-IT"/>
        </w:rPr>
        <w:t xml:space="preserve"> </w:t>
      </w:r>
      <w:r w:rsidR="001E090B" w:rsidRPr="001E090B">
        <w:rPr>
          <w:rFonts w:eastAsia="Times New Roman" w:cs="Arial"/>
          <w:b/>
          <w:bCs/>
          <w:color w:val="191919"/>
          <w:bdr w:val="none" w:sz="0" w:space="0" w:color="auto" w:frame="1"/>
          <w:lang w:eastAsia="it-IT"/>
        </w:rPr>
        <w:t>MARTEDÌ: BOSTON / QUEBEC CITY - KM 627</w:t>
      </w:r>
    </w:p>
    <w:p w:rsidR="001E090B" w:rsidRPr="001E090B" w:rsidRDefault="001E090B" w:rsidP="001E090B">
      <w:pPr>
        <w:spacing w:after="0" w:line="240" w:lineRule="auto"/>
        <w:rPr>
          <w:rFonts w:eastAsia="Times New Roman" w:cs="Arial"/>
          <w:color w:val="191919"/>
          <w:bdr w:val="none" w:sz="0" w:space="0" w:color="auto" w:frame="1"/>
          <w:lang w:eastAsia="it-IT"/>
        </w:rPr>
      </w:pPr>
      <w:r w:rsidRPr="001E090B">
        <w:rPr>
          <w:rFonts w:eastAsia="Times New Roman" w:cs="Arial"/>
          <w:color w:val="191919"/>
          <w:bdr w:val="none" w:sz="0" w:space="0" w:color="auto" w:frame="1"/>
          <w:lang w:eastAsia="it-IT"/>
        </w:rPr>
        <w:t xml:space="preserve">Nuova partenza verso nord, attraverso la regione del New </w:t>
      </w:r>
      <w:proofErr w:type="spellStart"/>
      <w:r w:rsidRPr="001E090B">
        <w:rPr>
          <w:rFonts w:eastAsia="Times New Roman" w:cs="Arial"/>
          <w:color w:val="191919"/>
          <w:bdr w:val="none" w:sz="0" w:space="0" w:color="auto" w:frame="1"/>
          <w:lang w:eastAsia="it-IT"/>
        </w:rPr>
        <w:t>England</w:t>
      </w:r>
      <w:proofErr w:type="spellEnd"/>
      <w:r w:rsidRPr="001E090B">
        <w:rPr>
          <w:rFonts w:eastAsia="Times New Roman" w:cs="Arial"/>
          <w:color w:val="191919"/>
          <w:bdr w:val="none" w:sz="0" w:space="0" w:color="auto" w:frame="1"/>
          <w:lang w:eastAsia="it-IT"/>
        </w:rPr>
        <w:t xml:space="preserve">, regione di verdi colline e fiumi. Si entrerà, così, in Canada e si raggiungerà </w:t>
      </w:r>
      <w:proofErr w:type="spellStart"/>
      <w:r w:rsidRPr="001E090B">
        <w:rPr>
          <w:rFonts w:eastAsia="Times New Roman" w:cs="Arial"/>
          <w:color w:val="191919"/>
          <w:bdr w:val="none" w:sz="0" w:space="0" w:color="auto" w:frame="1"/>
          <w:lang w:eastAsia="it-IT"/>
        </w:rPr>
        <w:t>Quebec</w:t>
      </w:r>
      <w:proofErr w:type="spellEnd"/>
      <w:r w:rsidRPr="001E090B">
        <w:rPr>
          <w:rFonts w:eastAsia="Times New Roman" w:cs="Arial"/>
          <w:color w:val="191919"/>
          <w:bdr w:val="none" w:sz="0" w:space="0" w:color="auto" w:frame="1"/>
          <w:lang w:eastAsia="it-IT"/>
        </w:rPr>
        <w:t xml:space="preserve"> City, graziosa città sul fiume St. Lawrence. L’arrivo è previsto in prima serata. Pernottamento.</w:t>
      </w:r>
    </w:p>
    <w:p w:rsidR="001E090B" w:rsidRPr="001E090B" w:rsidRDefault="001E090B" w:rsidP="001E090B">
      <w:pPr>
        <w:spacing w:after="0" w:line="240" w:lineRule="auto"/>
        <w:rPr>
          <w:rFonts w:eastAsia="Times New Roman" w:cs="Arial"/>
          <w:b/>
          <w:bCs/>
          <w:color w:val="191919"/>
          <w:bdr w:val="none" w:sz="0" w:space="0" w:color="auto" w:frame="1"/>
          <w:lang w:eastAsia="it-IT"/>
        </w:rPr>
      </w:pPr>
    </w:p>
    <w:p w:rsidR="001E090B" w:rsidRPr="001E090B" w:rsidRDefault="006734E5" w:rsidP="001E090B">
      <w:pPr>
        <w:spacing w:after="0" w:line="240" w:lineRule="auto"/>
        <w:rPr>
          <w:rFonts w:eastAsia="Times New Roman" w:cs="Arial"/>
          <w:b/>
          <w:bCs/>
          <w:color w:val="191919"/>
          <w:bdr w:val="none" w:sz="0" w:space="0" w:color="auto" w:frame="1"/>
          <w:lang w:eastAsia="it-IT"/>
        </w:rPr>
      </w:pPr>
      <w:r>
        <w:rPr>
          <w:rFonts w:eastAsia="Times New Roman" w:cs="Arial"/>
          <w:b/>
          <w:bCs/>
          <w:color w:val="191919"/>
          <w:bdr w:val="none" w:sz="0" w:space="0" w:color="auto" w:frame="1"/>
          <w:lang w:eastAsia="it-IT"/>
        </w:rPr>
        <w:t>4</w:t>
      </w:r>
      <w:r w:rsidR="001E090B" w:rsidRPr="001E090B">
        <w:rPr>
          <w:rFonts w:eastAsia="Times New Roman" w:cs="Arial"/>
          <w:b/>
          <w:bCs/>
          <w:color w:val="191919"/>
          <w:bdr w:val="none" w:sz="0" w:space="0" w:color="auto" w:frame="1"/>
          <w:lang w:eastAsia="it-IT"/>
        </w:rPr>
        <w:t xml:space="preserve"> GIORNO</w:t>
      </w:r>
      <w:r>
        <w:rPr>
          <w:rFonts w:eastAsia="Times New Roman" w:cs="Arial"/>
          <w:b/>
          <w:bCs/>
          <w:color w:val="191919"/>
          <w:bdr w:val="none" w:sz="0" w:space="0" w:color="auto" w:frame="1"/>
          <w:lang w:eastAsia="it-IT"/>
        </w:rPr>
        <w:t xml:space="preserve"> </w:t>
      </w:r>
      <w:r w:rsidR="001E090B" w:rsidRPr="001E090B">
        <w:rPr>
          <w:rFonts w:eastAsia="Times New Roman" w:cs="Arial"/>
          <w:b/>
          <w:bCs/>
          <w:color w:val="191919"/>
          <w:bdr w:val="none" w:sz="0" w:space="0" w:color="auto" w:frame="1"/>
          <w:lang w:eastAsia="it-IT"/>
        </w:rPr>
        <w:t>MERCOLEDÌ: QUEBEC CITY / MONTREAL - KM 248</w:t>
      </w:r>
    </w:p>
    <w:p w:rsidR="001E090B" w:rsidRPr="001E090B" w:rsidRDefault="001E090B" w:rsidP="001E090B">
      <w:pPr>
        <w:spacing w:after="0" w:line="240" w:lineRule="auto"/>
        <w:rPr>
          <w:rFonts w:eastAsia="Times New Roman" w:cs="Arial"/>
          <w:color w:val="191919"/>
          <w:bdr w:val="none" w:sz="0" w:space="0" w:color="auto" w:frame="1"/>
          <w:lang w:eastAsia="it-IT"/>
        </w:rPr>
      </w:pPr>
      <w:r w:rsidRPr="001E090B">
        <w:rPr>
          <w:rFonts w:eastAsia="Times New Roman" w:cs="Arial"/>
          <w:color w:val="191919"/>
          <w:bdr w:val="none" w:sz="0" w:space="0" w:color="auto" w:frame="1"/>
          <w:lang w:eastAsia="it-IT"/>
        </w:rPr>
        <w:t xml:space="preserve">In mattinata, visita guidata di questa bella città storica, inclusa la parte più antica, i Bastioni e </w:t>
      </w:r>
      <w:proofErr w:type="spellStart"/>
      <w:r w:rsidRPr="001E090B">
        <w:rPr>
          <w:rFonts w:eastAsia="Times New Roman" w:cs="Arial"/>
          <w:color w:val="191919"/>
          <w:bdr w:val="none" w:sz="0" w:space="0" w:color="auto" w:frame="1"/>
          <w:lang w:eastAsia="it-IT"/>
        </w:rPr>
        <w:t>Batterfield</w:t>
      </w:r>
      <w:proofErr w:type="spellEnd"/>
      <w:r w:rsidRPr="001E090B">
        <w:rPr>
          <w:rFonts w:eastAsia="Times New Roman" w:cs="Arial"/>
          <w:color w:val="191919"/>
          <w:bdr w:val="none" w:sz="0" w:space="0" w:color="auto" w:frame="1"/>
          <w:lang w:eastAsia="it-IT"/>
        </w:rPr>
        <w:t xml:space="preserve"> Park. Subito dopo, partenza per Montreal, altra bella città canadese, che riesce ad essere contemporaneamente sofisticata, elegante e cosmopolita. Sistemazione in hotel e pernottamento.</w:t>
      </w:r>
    </w:p>
    <w:p w:rsidR="001E090B" w:rsidRPr="001E090B" w:rsidRDefault="001E090B" w:rsidP="001E090B">
      <w:pPr>
        <w:spacing w:after="0" w:line="240" w:lineRule="auto"/>
        <w:rPr>
          <w:rFonts w:eastAsia="Times New Roman" w:cs="Arial"/>
          <w:color w:val="191919"/>
          <w:bdr w:val="none" w:sz="0" w:space="0" w:color="auto" w:frame="1"/>
          <w:lang w:eastAsia="it-IT"/>
        </w:rPr>
      </w:pPr>
    </w:p>
    <w:p w:rsidR="001E090B" w:rsidRPr="001E090B" w:rsidRDefault="006734E5" w:rsidP="001E090B">
      <w:pPr>
        <w:spacing w:after="0" w:line="240" w:lineRule="auto"/>
        <w:rPr>
          <w:rFonts w:eastAsia="Times New Roman" w:cs="Arial"/>
          <w:b/>
          <w:bCs/>
          <w:color w:val="191919"/>
          <w:bdr w:val="none" w:sz="0" w:space="0" w:color="auto" w:frame="1"/>
          <w:lang w:eastAsia="it-IT"/>
        </w:rPr>
      </w:pPr>
      <w:r>
        <w:rPr>
          <w:rFonts w:eastAsia="Times New Roman" w:cs="Arial"/>
          <w:b/>
          <w:bCs/>
          <w:color w:val="191919"/>
          <w:bdr w:val="none" w:sz="0" w:space="0" w:color="auto" w:frame="1"/>
          <w:lang w:eastAsia="it-IT"/>
        </w:rPr>
        <w:t>5</w:t>
      </w:r>
      <w:r w:rsidR="001E090B" w:rsidRPr="001E090B">
        <w:rPr>
          <w:rFonts w:eastAsia="Times New Roman" w:cs="Arial"/>
          <w:b/>
          <w:bCs/>
          <w:color w:val="191919"/>
          <w:bdr w:val="none" w:sz="0" w:space="0" w:color="auto" w:frame="1"/>
          <w:lang w:eastAsia="it-IT"/>
        </w:rPr>
        <w:t xml:space="preserve"> GIORNO</w:t>
      </w:r>
      <w:r>
        <w:rPr>
          <w:rFonts w:eastAsia="Times New Roman" w:cs="Arial"/>
          <w:b/>
          <w:bCs/>
          <w:color w:val="191919"/>
          <w:bdr w:val="none" w:sz="0" w:space="0" w:color="auto" w:frame="1"/>
          <w:lang w:eastAsia="it-IT"/>
        </w:rPr>
        <w:t xml:space="preserve"> </w:t>
      </w:r>
      <w:r w:rsidR="001E090B" w:rsidRPr="001E090B">
        <w:rPr>
          <w:rFonts w:eastAsia="Times New Roman" w:cs="Arial"/>
          <w:b/>
          <w:bCs/>
          <w:color w:val="191919"/>
          <w:bdr w:val="none" w:sz="0" w:space="0" w:color="auto" w:frame="1"/>
          <w:lang w:eastAsia="it-IT"/>
        </w:rPr>
        <w:t>GIOVEDÌ: MONTREAL / OTTAWA - KM 200</w:t>
      </w:r>
    </w:p>
    <w:p w:rsidR="001E090B" w:rsidRPr="001E090B" w:rsidRDefault="001E090B" w:rsidP="001E090B">
      <w:pPr>
        <w:spacing w:after="0" w:line="240" w:lineRule="auto"/>
        <w:rPr>
          <w:rFonts w:eastAsia="Times New Roman" w:cs="Arial"/>
          <w:color w:val="191919"/>
          <w:bdr w:val="none" w:sz="0" w:space="0" w:color="auto" w:frame="1"/>
          <w:lang w:eastAsia="it-IT"/>
        </w:rPr>
      </w:pPr>
      <w:r w:rsidRPr="001E090B">
        <w:rPr>
          <w:rFonts w:eastAsia="Times New Roman" w:cs="Arial"/>
          <w:color w:val="191919"/>
          <w:bdr w:val="none" w:sz="0" w:space="0" w:color="auto" w:frame="1"/>
          <w:lang w:eastAsia="it-IT"/>
        </w:rPr>
        <w:t>In mattinata, visita guidata del centro storico di Montreal. Successivamente, partenza per Ottawa, la capitale del Canada. All’ arrivo, giro città, inclusa la bella collina del Parlamento. Resto del tempo a disposizione. Pernottamento.</w:t>
      </w:r>
    </w:p>
    <w:p w:rsidR="001E090B" w:rsidRPr="001E090B" w:rsidRDefault="001E090B" w:rsidP="001E090B">
      <w:pPr>
        <w:spacing w:after="0" w:line="240" w:lineRule="auto"/>
        <w:rPr>
          <w:rFonts w:eastAsia="Times New Roman" w:cs="Arial"/>
          <w:b/>
          <w:bCs/>
          <w:color w:val="191919"/>
          <w:bdr w:val="none" w:sz="0" w:space="0" w:color="auto" w:frame="1"/>
          <w:lang w:eastAsia="it-IT"/>
        </w:rPr>
      </w:pPr>
    </w:p>
    <w:p w:rsidR="001E090B" w:rsidRPr="001E090B" w:rsidRDefault="006734E5" w:rsidP="001E090B">
      <w:pPr>
        <w:spacing w:after="0" w:line="240" w:lineRule="auto"/>
        <w:rPr>
          <w:rFonts w:eastAsia="Times New Roman" w:cs="Arial"/>
          <w:b/>
          <w:bCs/>
          <w:color w:val="191919"/>
          <w:bdr w:val="none" w:sz="0" w:space="0" w:color="auto" w:frame="1"/>
          <w:lang w:eastAsia="it-IT"/>
        </w:rPr>
      </w:pPr>
      <w:r>
        <w:rPr>
          <w:rFonts w:eastAsia="Times New Roman" w:cs="Arial"/>
          <w:b/>
          <w:bCs/>
          <w:color w:val="191919"/>
          <w:bdr w:val="none" w:sz="0" w:space="0" w:color="auto" w:frame="1"/>
          <w:lang w:eastAsia="it-IT"/>
        </w:rPr>
        <w:t>6</w:t>
      </w:r>
      <w:r w:rsidR="001E090B" w:rsidRPr="001E090B">
        <w:rPr>
          <w:rFonts w:eastAsia="Times New Roman" w:cs="Arial"/>
          <w:b/>
          <w:bCs/>
          <w:color w:val="191919"/>
          <w:bdr w:val="none" w:sz="0" w:space="0" w:color="auto" w:frame="1"/>
          <w:lang w:eastAsia="it-IT"/>
        </w:rPr>
        <w:t xml:space="preserve"> GIORNO</w:t>
      </w:r>
      <w:r>
        <w:rPr>
          <w:rFonts w:eastAsia="Times New Roman" w:cs="Arial"/>
          <w:b/>
          <w:bCs/>
          <w:color w:val="191919"/>
          <w:bdr w:val="none" w:sz="0" w:space="0" w:color="auto" w:frame="1"/>
          <w:lang w:eastAsia="it-IT"/>
        </w:rPr>
        <w:t xml:space="preserve"> </w:t>
      </w:r>
      <w:r w:rsidR="001E090B" w:rsidRPr="001E090B">
        <w:rPr>
          <w:rFonts w:eastAsia="Times New Roman" w:cs="Arial"/>
          <w:b/>
          <w:bCs/>
          <w:color w:val="191919"/>
          <w:bdr w:val="none" w:sz="0" w:space="0" w:color="auto" w:frame="1"/>
          <w:lang w:eastAsia="it-IT"/>
        </w:rPr>
        <w:t>VENERDÌ: OTTAWA / TORONTO - KM 450</w:t>
      </w:r>
    </w:p>
    <w:p w:rsidR="001E090B" w:rsidRPr="001E090B" w:rsidRDefault="001E090B" w:rsidP="001E090B">
      <w:pPr>
        <w:spacing w:after="0" w:line="240" w:lineRule="auto"/>
        <w:rPr>
          <w:rFonts w:eastAsia="Times New Roman" w:cs="Arial"/>
          <w:color w:val="191919"/>
          <w:bdr w:val="none" w:sz="0" w:space="0" w:color="auto" w:frame="1"/>
          <w:lang w:eastAsia="it-IT"/>
        </w:rPr>
      </w:pPr>
      <w:r w:rsidRPr="001E090B">
        <w:rPr>
          <w:rFonts w:eastAsia="Times New Roman" w:cs="Arial"/>
          <w:color w:val="191919"/>
          <w:bdr w:val="none" w:sz="0" w:space="0" w:color="auto" w:frame="1"/>
          <w:lang w:eastAsia="it-IT"/>
        </w:rPr>
        <w:t xml:space="preserve">Partenza di buon mattino per Toronto, con parte del percorso lungo il fiume St. Lawrence e la costa del lago Ontario. Arrivo e tour guidato della città, rappresentazione in vetro </w:t>
      </w:r>
      <w:proofErr w:type="spellStart"/>
      <w:r w:rsidRPr="001E090B">
        <w:rPr>
          <w:rFonts w:eastAsia="Times New Roman" w:cs="Arial"/>
          <w:color w:val="191919"/>
          <w:bdr w:val="none" w:sz="0" w:space="0" w:color="auto" w:frame="1"/>
          <w:lang w:eastAsia="it-IT"/>
        </w:rPr>
        <w:t>ed</w:t>
      </w:r>
      <w:proofErr w:type="spellEnd"/>
      <w:r w:rsidRPr="001E090B">
        <w:rPr>
          <w:rFonts w:eastAsia="Times New Roman" w:cs="Arial"/>
          <w:color w:val="191919"/>
          <w:bdr w:val="none" w:sz="0" w:space="0" w:color="auto" w:frame="1"/>
          <w:lang w:eastAsia="it-IT"/>
        </w:rPr>
        <w:t xml:space="preserve"> acciaio del lato moderno del Canada. Al termine, sistemazione in hotel e serata libera. Pernottamento. (a seconda del tempo, il tour potrebbe venire posticipato al giorno dopo)</w:t>
      </w:r>
    </w:p>
    <w:p w:rsidR="001E090B" w:rsidRPr="001E090B" w:rsidRDefault="001E090B" w:rsidP="001E090B">
      <w:pPr>
        <w:spacing w:after="0" w:line="240" w:lineRule="auto"/>
        <w:rPr>
          <w:rFonts w:eastAsia="Times New Roman" w:cs="Arial"/>
          <w:b/>
          <w:bCs/>
          <w:color w:val="191919"/>
          <w:bdr w:val="none" w:sz="0" w:space="0" w:color="auto" w:frame="1"/>
          <w:lang w:eastAsia="it-IT"/>
        </w:rPr>
      </w:pPr>
    </w:p>
    <w:p w:rsidR="001E090B" w:rsidRPr="001E090B" w:rsidRDefault="006734E5" w:rsidP="001E090B">
      <w:pPr>
        <w:spacing w:after="0" w:line="240" w:lineRule="auto"/>
        <w:rPr>
          <w:rFonts w:eastAsia="Times New Roman" w:cs="Arial"/>
          <w:b/>
          <w:bCs/>
          <w:color w:val="191919"/>
          <w:bdr w:val="none" w:sz="0" w:space="0" w:color="auto" w:frame="1"/>
          <w:lang w:eastAsia="it-IT"/>
        </w:rPr>
      </w:pPr>
      <w:r>
        <w:rPr>
          <w:rFonts w:eastAsia="Times New Roman" w:cs="Arial"/>
          <w:b/>
          <w:bCs/>
          <w:color w:val="191919"/>
          <w:bdr w:val="none" w:sz="0" w:space="0" w:color="auto" w:frame="1"/>
          <w:lang w:eastAsia="it-IT"/>
        </w:rPr>
        <w:t>7</w:t>
      </w:r>
      <w:r w:rsidR="001E090B" w:rsidRPr="001E090B">
        <w:rPr>
          <w:rFonts w:eastAsia="Times New Roman" w:cs="Arial"/>
          <w:b/>
          <w:bCs/>
          <w:color w:val="191919"/>
          <w:bdr w:val="none" w:sz="0" w:space="0" w:color="auto" w:frame="1"/>
          <w:lang w:eastAsia="it-IT"/>
        </w:rPr>
        <w:t xml:space="preserve"> GIORNO</w:t>
      </w:r>
      <w:r>
        <w:rPr>
          <w:rFonts w:eastAsia="Times New Roman" w:cs="Arial"/>
          <w:b/>
          <w:bCs/>
          <w:color w:val="191919"/>
          <w:bdr w:val="none" w:sz="0" w:space="0" w:color="auto" w:frame="1"/>
          <w:lang w:eastAsia="it-IT"/>
        </w:rPr>
        <w:t xml:space="preserve"> </w:t>
      </w:r>
      <w:r w:rsidR="001E090B" w:rsidRPr="001E090B">
        <w:rPr>
          <w:rFonts w:eastAsia="Times New Roman" w:cs="Arial"/>
          <w:b/>
          <w:bCs/>
          <w:color w:val="191919"/>
          <w:bdr w:val="none" w:sz="0" w:space="0" w:color="auto" w:frame="1"/>
          <w:lang w:eastAsia="it-IT"/>
        </w:rPr>
        <w:t>SABATO: TORONTO / CASCATE DEL NIAGARA / BUFFALO - KM 170</w:t>
      </w:r>
    </w:p>
    <w:p w:rsidR="001E090B" w:rsidRPr="001E090B" w:rsidRDefault="001E090B" w:rsidP="001E090B">
      <w:pPr>
        <w:spacing w:after="0" w:line="240" w:lineRule="auto"/>
        <w:rPr>
          <w:rFonts w:eastAsia="Times New Roman" w:cs="Arial"/>
          <w:color w:val="191919"/>
          <w:bdr w:val="none" w:sz="0" w:space="0" w:color="auto" w:frame="1"/>
          <w:lang w:eastAsia="it-IT"/>
        </w:rPr>
      </w:pPr>
      <w:r w:rsidRPr="001E090B">
        <w:rPr>
          <w:rFonts w:eastAsia="Times New Roman" w:cs="Arial"/>
          <w:color w:val="191919"/>
          <w:bdr w:val="none" w:sz="0" w:space="0" w:color="auto" w:frame="1"/>
          <w:lang w:eastAsia="it-IT"/>
        </w:rPr>
        <w:t>Partenza per le cascate del Niagara. All’ arrivo ci sarà la possibilità – facoltativo e non incluso nella quota – di pranzare in un ristorante con vista panoramica sulle Cascate. Nel pomeriggio, si farà una crociera a bordo del battello “</w:t>
      </w:r>
      <w:proofErr w:type="spellStart"/>
      <w:r w:rsidRPr="001E090B">
        <w:rPr>
          <w:rFonts w:eastAsia="Times New Roman" w:cs="Arial"/>
          <w:color w:val="191919"/>
          <w:bdr w:val="none" w:sz="0" w:space="0" w:color="auto" w:frame="1"/>
          <w:lang w:eastAsia="it-IT"/>
        </w:rPr>
        <w:t>Maid</w:t>
      </w:r>
      <w:proofErr w:type="spellEnd"/>
      <w:r w:rsidRPr="001E090B">
        <w:rPr>
          <w:rFonts w:eastAsia="Times New Roman" w:cs="Arial"/>
          <w:color w:val="191919"/>
          <w:bdr w:val="none" w:sz="0" w:space="0" w:color="auto" w:frame="1"/>
          <w:lang w:eastAsia="it-IT"/>
        </w:rPr>
        <w:t xml:space="preserve"> of the </w:t>
      </w:r>
      <w:proofErr w:type="spellStart"/>
      <w:r w:rsidRPr="001E090B">
        <w:rPr>
          <w:rFonts w:eastAsia="Times New Roman" w:cs="Arial"/>
          <w:color w:val="191919"/>
          <w:bdr w:val="none" w:sz="0" w:space="0" w:color="auto" w:frame="1"/>
          <w:lang w:eastAsia="it-IT"/>
        </w:rPr>
        <w:t>Mist</w:t>
      </w:r>
      <w:proofErr w:type="spellEnd"/>
      <w:r w:rsidRPr="001E090B">
        <w:rPr>
          <w:rFonts w:eastAsia="Times New Roman" w:cs="Arial"/>
          <w:color w:val="191919"/>
          <w:bdr w:val="none" w:sz="0" w:space="0" w:color="auto" w:frame="1"/>
          <w:lang w:eastAsia="it-IT"/>
        </w:rPr>
        <w:t xml:space="preserve">”, che vi porterà fin quasi sotto il potente getto d’acqua della cascata (se il battello non opera, si visitano gli Scenic </w:t>
      </w:r>
      <w:proofErr w:type="spellStart"/>
      <w:r w:rsidRPr="001E090B">
        <w:rPr>
          <w:rFonts w:eastAsia="Times New Roman" w:cs="Arial"/>
          <w:color w:val="191919"/>
          <w:bdr w:val="none" w:sz="0" w:space="0" w:color="auto" w:frame="1"/>
          <w:lang w:eastAsia="it-IT"/>
        </w:rPr>
        <w:t>Tunnels</w:t>
      </w:r>
      <w:proofErr w:type="spellEnd"/>
      <w:r w:rsidRPr="001E090B">
        <w:rPr>
          <w:rFonts w:eastAsia="Times New Roman" w:cs="Arial"/>
          <w:color w:val="191919"/>
          <w:bdr w:val="none" w:sz="0" w:space="0" w:color="auto" w:frame="1"/>
          <w:lang w:eastAsia="it-IT"/>
        </w:rPr>
        <w:t>, scavati dietro le cascate). Al termine, trasferimento a Buffalo. Sistemazione in hotel e pernottamento.</w:t>
      </w:r>
    </w:p>
    <w:p w:rsidR="001E090B" w:rsidRPr="001E090B" w:rsidRDefault="001E090B" w:rsidP="001E090B">
      <w:pPr>
        <w:spacing w:after="0" w:line="240" w:lineRule="auto"/>
        <w:rPr>
          <w:rFonts w:eastAsia="Times New Roman" w:cs="Arial"/>
          <w:b/>
          <w:bCs/>
          <w:color w:val="191919"/>
          <w:bdr w:val="none" w:sz="0" w:space="0" w:color="auto" w:frame="1"/>
          <w:lang w:eastAsia="it-IT"/>
        </w:rPr>
      </w:pPr>
    </w:p>
    <w:p w:rsidR="001E090B" w:rsidRPr="001E090B" w:rsidRDefault="006734E5" w:rsidP="001E090B">
      <w:pPr>
        <w:spacing w:after="0" w:line="240" w:lineRule="auto"/>
        <w:rPr>
          <w:rFonts w:eastAsia="Times New Roman" w:cs="Arial"/>
          <w:b/>
          <w:bCs/>
          <w:color w:val="191919"/>
          <w:bdr w:val="none" w:sz="0" w:space="0" w:color="auto" w:frame="1"/>
          <w:lang w:eastAsia="it-IT"/>
        </w:rPr>
      </w:pPr>
      <w:r>
        <w:rPr>
          <w:rFonts w:eastAsia="Times New Roman" w:cs="Arial"/>
          <w:b/>
          <w:bCs/>
          <w:color w:val="191919"/>
          <w:bdr w:val="none" w:sz="0" w:space="0" w:color="auto" w:frame="1"/>
          <w:lang w:eastAsia="it-IT"/>
        </w:rPr>
        <w:t>8</w:t>
      </w:r>
      <w:r w:rsidR="001E090B" w:rsidRPr="001E090B">
        <w:rPr>
          <w:rFonts w:eastAsia="Times New Roman" w:cs="Arial"/>
          <w:b/>
          <w:bCs/>
          <w:color w:val="191919"/>
          <w:bdr w:val="none" w:sz="0" w:space="0" w:color="auto" w:frame="1"/>
          <w:lang w:eastAsia="it-IT"/>
        </w:rPr>
        <w:t xml:space="preserve"> GIORNO</w:t>
      </w:r>
      <w:r>
        <w:rPr>
          <w:rFonts w:eastAsia="Times New Roman" w:cs="Arial"/>
          <w:b/>
          <w:bCs/>
          <w:color w:val="191919"/>
          <w:bdr w:val="none" w:sz="0" w:space="0" w:color="auto" w:frame="1"/>
          <w:lang w:eastAsia="it-IT"/>
        </w:rPr>
        <w:t xml:space="preserve"> </w:t>
      </w:r>
      <w:r w:rsidR="001E090B" w:rsidRPr="001E090B">
        <w:rPr>
          <w:rFonts w:eastAsia="Times New Roman" w:cs="Arial"/>
          <w:b/>
          <w:bCs/>
          <w:color w:val="191919"/>
          <w:bdr w:val="none" w:sz="0" w:space="0" w:color="auto" w:frame="1"/>
          <w:lang w:eastAsia="it-IT"/>
        </w:rPr>
        <w:t>DOMENICA: BUFFALO / WASHINGTON D.C. - KM 660</w:t>
      </w:r>
    </w:p>
    <w:p w:rsidR="001E090B" w:rsidRPr="001E090B" w:rsidRDefault="001E090B" w:rsidP="001E090B">
      <w:pPr>
        <w:spacing w:after="0" w:line="240" w:lineRule="auto"/>
        <w:rPr>
          <w:rFonts w:eastAsia="Times New Roman" w:cs="Arial"/>
          <w:color w:val="191919"/>
          <w:bdr w:val="none" w:sz="0" w:space="0" w:color="auto" w:frame="1"/>
          <w:lang w:eastAsia="it-IT"/>
        </w:rPr>
      </w:pPr>
      <w:r w:rsidRPr="001E090B">
        <w:rPr>
          <w:rFonts w:eastAsia="Times New Roman" w:cs="Arial"/>
          <w:color w:val="191919"/>
          <w:bdr w:val="none" w:sz="0" w:space="0" w:color="auto" w:frame="1"/>
          <w:lang w:eastAsia="it-IT"/>
        </w:rPr>
        <w:t>Partenza attraverso le fertili campagne della Pennsylvania e la regione degli Amish. Arrivo nel tardo pomeriggio a Washington D.C. Sistemazione in hotel e serata libera. Pernottamento.</w:t>
      </w:r>
    </w:p>
    <w:p w:rsidR="001E090B" w:rsidRPr="001E090B" w:rsidRDefault="001E090B" w:rsidP="001E090B">
      <w:pPr>
        <w:spacing w:after="0" w:line="240" w:lineRule="auto"/>
        <w:rPr>
          <w:rFonts w:eastAsia="Times New Roman" w:cs="Arial"/>
          <w:b/>
          <w:bCs/>
          <w:color w:val="191919"/>
          <w:bdr w:val="none" w:sz="0" w:space="0" w:color="auto" w:frame="1"/>
          <w:lang w:eastAsia="it-IT"/>
        </w:rPr>
      </w:pPr>
    </w:p>
    <w:p w:rsidR="001E090B" w:rsidRPr="001E090B" w:rsidRDefault="006734E5" w:rsidP="001E090B">
      <w:pPr>
        <w:spacing w:after="0" w:line="240" w:lineRule="auto"/>
        <w:rPr>
          <w:rFonts w:eastAsia="Times New Roman" w:cs="Arial"/>
          <w:b/>
          <w:bCs/>
          <w:color w:val="191919"/>
          <w:bdr w:val="none" w:sz="0" w:space="0" w:color="auto" w:frame="1"/>
          <w:lang w:eastAsia="it-IT"/>
        </w:rPr>
      </w:pPr>
      <w:r>
        <w:rPr>
          <w:rFonts w:eastAsia="Times New Roman" w:cs="Arial"/>
          <w:b/>
          <w:bCs/>
          <w:color w:val="191919"/>
          <w:bdr w:val="none" w:sz="0" w:space="0" w:color="auto" w:frame="1"/>
          <w:lang w:eastAsia="it-IT"/>
        </w:rPr>
        <w:t>9</w:t>
      </w:r>
      <w:r w:rsidR="001E090B" w:rsidRPr="001E090B">
        <w:rPr>
          <w:rFonts w:eastAsia="Times New Roman" w:cs="Arial"/>
          <w:b/>
          <w:bCs/>
          <w:color w:val="191919"/>
          <w:bdr w:val="none" w:sz="0" w:space="0" w:color="auto" w:frame="1"/>
          <w:lang w:eastAsia="it-IT"/>
        </w:rPr>
        <w:t xml:space="preserve"> GIORNO</w:t>
      </w:r>
      <w:r>
        <w:rPr>
          <w:rFonts w:eastAsia="Times New Roman" w:cs="Arial"/>
          <w:b/>
          <w:bCs/>
          <w:color w:val="191919"/>
          <w:bdr w:val="none" w:sz="0" w:space="0" w:color="auto" w:frame="1"/>
          <w:lang w:eastAsia="it-IT"/>
        </w:rPr>
        <w:t xml:space="preserve"> </w:t>
      </w:r>
      <w:r w:rsidR="001E090B" w:rsidRPr="001E090B">
        <w:rPr>
          <w:rFonts w:eastAsia="Times New Roman" w:cs="Arial"/>
          <w:b/>
          <w:bCs/>
          <w:color w:val="191919"/>
          <w:bdr w:val="none" w:sz="0" w:space="0" w:color="auto" w:frame="1"/>
          <w:lang w:eastAsia="it-IT"/>
        </w:rPr>
        <w:t>LUNEDÌ: WASHINGTON D.C.</w:t>
      </w:r>
    </w:p>
    <w:p w:rsidR="001E090B" w:rsidRPr="001E090B" w:rsidRDefault="001E090B" w:rsidP="001E090B">
      <w:pPr>
        <w:spacing w:after="0" w:line="240" w:lineRule="auto"/>
        <w:rPr>
          <w:rFonts w:eastAsia="Times New Roman" w:cs="Arial"/>
          <w:color w:val="191919"/>
          <w:bdr w:val="none" w:sz="0" w:space="0" w:color="auto" w:frame="1"/>
          <w:lang w:eastAsia="it-IT"/>
        </w:rPr>
      </w:pPr>
      <w:r w:rsidRPr="001E090B">
        <w:rPr>
          <w:rFonts w:eastAsia="Times New Roman" w:cs="Arial"/>
          <w:color w:val="191919"/>
          <w:bdr w:val="none" w:sz="0" w:space="0" w:color="auto" w:frame="1"/>
          <w:lang w:eastAsia="it-IT"/>
        </w:rPr>
        <w:t xml:space="preserve">Nel mattino, visita guidata della città, includendo la Corte Suprema, l’esterno della Casa Bianca ed il cimitero di Arlington. Pomeriggio libero. Ne potrete approfittare, se volete, per visitare uno degli </w:t>
      </w:r>
      <w:proofErr w:type="spellStart"/>
      <w:r w:rsidRPr="001E090B">
        <w:rPr>
          <w:rFonts w:eastAsia="Times New Roman" w:cs="Arial"/>
          <w:color w:val="191919"/>
          <w:bdr w:val="none" w:sz="0" w:space="0" w:color="auto" w:frame="1"/>
          <w:lang w:eastAsia="it-IT"/>
        </w:rPr>
        <w:t>Smithsonian</w:t>
      </w:r>
      <w:proofErr w:type="spellEnd"/>
      <w:r w:rsidRPr="001E090B">
        <w:rPr>
          <w:rFonts w:eastAsia="Times New Roman" w:cs="Arial"/>
          <w:color w:val="191919"/>
          <w:bdr w:val="none" w:sz="0" w:space="0" w:color="auto" w:frame="1"/>
          <w:lang w:eastAsia="it-IT"/>
        </w:rPr>
        <w:t xml:space="preserve"> Museums, come il Museo dello Spazio. Pernottamento.</w:t>
      </w:r>
    </w:p>
    <w:p w:rsidR="001E090B" w:rsidRPr="001E090B" w:rsidRDefault="001E090B" w:rsidP="001E090B">
      <w:pPr>
        <w:spacing w:after="0" w:line="240" w:lineRule="auto"/>
        <w:rPr>
          <w:rFonts w:eastAsia="Times New Roman" w:cs="Arial"/>
          <w:b/>
          <w:bCs/>
          <w:color w:val="191919"/>
          <w:bdr w:val="none" w:sz="0" w:space="0" w:color="auto" w:frame="1"/>
          <w:lang w:eastAsia="it-IT"/>
        </w:rPr>
      </w:pPr>
    </w:p>
    <w:p w:rsidR="001E090B" w:rsidRPr="001E090B" w:rsidRDefault="006734E5" w:rsidP="001E090B">
      <w:pPr>
        <w:spacing w:after="0" w:line="240" w:lineRule="auto"/>
        <w:rPr>
          <w:rFonts w:eastAsia="Times New Roman" w:cs="Arial"/>
          <w:b/>
          <w:bCs/>
          <w:color w:val="191919"/>
          <w:bdr w:val="none" w:sz="0" w:space="0" w:color="auto" w:frame="1"/>
          <w:lang w:eastAsia="it-IT"/>
        </w:rPr>
      </w:pPr>
      <w:r>
        <w:rPr>
          <w:rFonts w:eastAsia="Times New Roman" w:cs="Arial"/>
          <w:b/>
          <w:bCs/>
          <w:color w:val="191919"/>
          <w:bdr w:val="none" w:sz="0" w:space="0" w:color="auto" w:frame="1"/>
          <w:lang w:eastAsia="it-IT"/>
        </w:rPr>
        <w:t>10</w:t>
      </w:r>
      <w:r w:rsidR="001E090B" w:rsidRPr="001E090B">
        <w:rPr>
          <w:rFonts w:eastAsia="Times New Roman" w:cs="Arial"/>
          <w:b/>
          <w:bCs/>
          <w:color w:val="191919"/>
          <w:bdr w:val="none" w:sz="0" w:space="0" w:color="auto" w:frame="1"/>
          <w:lang w:eastAsia="it-IT"/>
        </w:rPr>
        <w:t xml:space="preserve"> GIORNO</w:t>
      </w:r>
      <w:r>
        <w:rPr>
          <w:rFonts w:eastAsia="Times New Roman" w:cs="Arial"/>
          <w:b/>
          <w:bCs/>
          <w:color w:val="191919"/>
          <w:bdr w:val="none" w:sz="0" w:space="0" w:color="auto" w:frame="1"/>
          <w:lang w:eastAsia="it-IT"/>
        </w:rPr>
        <w:t xml:space="preserve"> </w:t>
      </w:r>
      <w:r w:rsidR="001E090B" w:rsidRPr="001E090B">
        <w:rPr>
          <w:rFonts w:eastAsia="Times New Roman" w:cs="Arial"/>
          <w:b/>
          <w:bCs/>
          <w:color w:val="191919"/>
          <w:bdr w:val="none" w:sz="0" w:space="0" w:color="auto" w:frame="1"/>
          <w:lang w:eastAsia="it-IT"/>
        </w:rPr>
        <w:t>MARTEDÌ: WASHINGTON D.C. / PHILADELPHIA / NEW YORK - KM 379</w:t>
      </w:r>
    </w:p>
    <w:p w:rsidR="00EE2480" w:rsidRDefault="001E090B" w:rsidP="001E090B">
      <w:pPr>
        <w:spacing w:after="0" w:line="240" w:lineRule="auto"/>
        <w:rPr>
          <w:rFonts w:eastAsia="Times New Roman" w:cs="Arial"/>
          <w:color w:val="191919"/>
          <w:bdr w:val="none" w:sz="0" w:space="0" w:color="auto" w:frame="1"/>
          <w:lang w:eastAsia="it-IT"/>
        </w:rPr>
      </w:pPr>
      <w:r w:rsidRPr="001E090B">
        <w:rPr>
          <w:rFonts w:eastAsia="Times New Roman" w:cs="Arial"/>
          <w:color w:val="191919"/>
          <w:bdr w:val="none" w:sz="0" w:space="0" w:color="auto" w:frame="1"/>
          <w:lang w:eastAsia="it-IT"/>
        </w:rPr>
        <w:t xml:space="preserve">Partenza per New York. Lungo il percorso si farà una sosta a Philadelphia, famosa </w:t>
      </w:r>
      <w:proofErr w:type="spellStart"/>
      <w:r w:rsidRPr="001E090B">
        <w:rPr>
          <w:rFonts w:eastAsia="Times New Roman" w:cs="Arial"/>
          <w:color w:val="191919"/>
          <w:bdr w:val="none" w:sz="0" w:space="0" w:color="auto" w:frame="1"/>
          <w:lang w:eastAsia="it-IT"/>
        </w:rPr>
        <w:t>perchè</w:t>
      </w:r>
      <w:proofErr w:type="spellEnd"/>
      <w:r w:rsidRPr="001E090B">
        <w:rPr>
          <w:rFonts w:eastAsia="Times New Roman" w:cs="Arial"/>
          <w:color w:val="191919"/>
          <w:bdr w:val="none" w:sz="0" w:space="0" w:color="auto" w:frame="1"/>
          <w:lang w:eastAsia="it-IT"/>
        </w:rPr>
        <w:t xml:space="preserve"> qui è stata siglata la Dichiarazione d’Indipendenza. Arrivo a New York nel tardo pomeriggio. Termine del tour.</w:t>
      </w:r>
    </w:p>
    <w:p w:rsidR="006734E5" w:rsidRDefault="006734E5" w:rsidP="001E090B">
      <w:pPr>
        <w:spacing w:after="0" w:line="240" w:lineRule="auto"/>
        <w:rPr>
          <w:rFonts w:eastAsia="Times New Roman" w:cs="Arial"/>
          <w:color w:val="191919"/>
          <w:bdr w:val="none" w:sz="0" w:space="0" w:color="auto" w:frame="1"/>
          <w:lang w:eastAsia="it-IT"/>
        </w:rPr>
      </w:pPr>
    </w:p>
    <w:p w:rsidR="006734E5" w:rsidRPr="001E090B" w:rsidRDefault="006734E5" w:rsidP="006734E5">
      <w:pPr>
        <w:spacing w:after="0" w:line="240" w:lineRule="auto"/>
        <w:rPr>
          <w:rFonts w:eastAsia="Times New Roman" w:cs="Arial"/>
          <w:b/>
          <w:bCs/>
          <w:color w:val="191919"/>
          <w:bdr w:val="none" w:sz="0" w:space="0" w:color="auto" w:frame="1"/>
          <w:lang w:eastAsia="it-IT"/>
        </w:rPr>
      </w:pPr>
      <w:r>
        <w:rPr>
          <w:rFonts w:eastAsia="Times New Roman" w:cs="Arial"/>
          <w:b/>
          <w:bCs/>
          <w:color w:val="191919"/>
          <w:bdr w:val="none" w:sz="0" w:space="0" w:color="auto" w:frame="1"/>
          <w:lang w:eastAsia="it-IT"/>
        </w:rPr>
        <w:t>11</w:t>
      </w:r>
      <w:r w:rsidRPr="001E090B">
        <w:rPr>
          <w:rFonts w:eastAsia="Times New Roman" w:cs="Arial"/>
          <w:b/>
          <w:bCs/>
          <w:color w:val="191919"/>
          <w:bdr w:val="none" w:sz="0" w:space="0" w:color="auto" w:frame="1"/>
          <w:lang w:eastAsia="it-IT"/>
        </w:rPr>
        <w:t xml:space="preserve"> GIORNO</w:t>
      </w:r>
      <w:r>
        <w:rPr>
          <w:rFonts w:eastAsia="Times New Roman" w:cs="Arial"/>
          <w:b/>
          <w:bCs/>
          <w:color w:val="191919"/>
          <w:bdr w:val="none" w:sz="0" w:space="0" w:color="auto" w:frame="1"/>
          <w:lang w:eastAsia="it-IT"/>
        </w:rPr>
        <w:t xml:space="preserve"> </w:t>
      </w:r>
      <w:r w:rsidRPr="001E090B">
        <w:rPr>
          <w:rFonts w:eastAsia="Times New Roman" w:cs="Arial"/>
          <w:b/>
          <w:bCs/>
          <w:color w:val="191919"/>
          <w:bdr w:val="none" w:sz="0" w:space="0" w:color="auto" w:frame="1"/>
          <w:lang w:eastAsia="it-IT"/>
        </w:rPr>
        <w:t>M</w:t>
      </w:r>
      <w:r>
        <w:rPr>
          <w:rFonts w:eastAsia="Times New Roman" w:cs="Arial"/>
          <w:b/>
          <w:bCs/>
          <w:color w:val="191919"/>
          <w:bdr w:val="none" w:sz="0" w:space="0" w:color="auto" w:frame="1"/>
          <w:lang w:eastAsia="it-IT"/>
        </w:rPr>
        <w:t>ERCOLED</w:t>
      </w:r>
      <w:r w:rsidRPr="001E090B">
        <w:rPr>
          <w:rFonts w:eastAsia="Times New Roman" w:cs="Arial"/>
          <w:b/>
          <w:bCs/>
          <w:color w:val="191919"/>
          <w:bdr w:val="none" w:sz="0" w:space="0" w:color="auto" w:frame="1"/>
          <w:lang w:eastAsia="it-IT"/>
        </w:rPr>
        <w:t>Ì: NEW YORK - KM 379</w:t>
      </w:r>
    </w:p>
    <w:p w:rsidR="006734E5" w:rsidRPr="001E090B" w:rsidRDefault="006734E5" w:rsidP="006734E5">
      <w:pPr>
        <w:spacing w:after="0" w:line="240" w:lineRule="auto"/>
        <w:rPr>
          <w:color w:val="C0504D" w:themeColor="accent2"/>
          <w:szCs w:val="24"/>
          <w:bdr w:val="none" w:sz="0" w:space="0" w:color="auto" w:frame="1"/>
          <w:shd w:val="clear" w:color="auto" w:fill="FFFFFF"/>
          <w:lang w:eastAsia="it-IT"/>
        </w:rPr>
      </w:pPr>
      <w:r>
        <w:rPr>
          <w:rFonts w:eastAsia="Times New Roman" w:cs="Arial"/>
          <w:color w:val="191919"/>
          <w:bdr w:val="none" w:sz="0" w:space="0" w:color="auto" w:frame="1"/>
          <w:lang w:eastAsia="it-IT"/>
        </w:rPr>
        <w:t>Prima colazione in hotel a</w:t>
      </w:r>
      <w:r w:rsidRPr="001E090B">
        <w:rPr>
          <w:rFonts w:eastAsia="Times New Roman" w:cs="Arial"/>
          <w:color w:val="191919"/>
          <w:bdr w:val="none" w:sz="0" w:space="0" w:color="auto" w:frame="1"/>
          <w:lang w:eastAsia="it-IT"/>
        </w:rPr>
        <w:t xml:space="preserve"> New York</w:t>
      </w:r>
      <w:r>
        <w:rPr>
          <w:rFonts w:eastAsia="Times New Roman" w:cs="Arial"/>
          <w:color w:val="191919"/>
          <w:bdr w:val="none" w:sz="0" w:space="0" w:color="auto" w:frame="1"/>
          <w:lang w:eastAsia="it-IT"/>
        </w:rPr>
        <w:t>. Trasferimento libero in tempo utile per il volo prenotato.</w:t>
      </w:r>
    </w:p>
    <w:p w:rsidR="001E090B" w:rsidRDefault="001E090B" w:rsidP="00EE2480">
      <w:pPr>
        <w:spacing w:after="0"/>
        <w:rPr>
          <w:b/>
          <w:color w:val="C0504D" w:themeColor="accent2"/>
          <w:sz w:val="24"/>
          <w:szCs w:val="28"/>
          <w:bdr w:val="none" w:sz="0" w:space="0" w:color="auto" w:frame="1"/>
          <w:shd w:val="clear" w:color="auto" w:fill="FFFFFF"/>
          <w:lang w:eastAsia="it-IT"/>
        </w:rPr>
      </w:pPr>
    </w:p>
    <w:p w:rsidR="00EE2480" w:rsidRDefault="00986AE5" w:rsidP="00EE2480">
      <w:pPr>
        <w:spacing w:after="0"/>
        <w:rPr>
          <w:b/>
          <w:color w:val="C0504D" w:themeColor="accent2"/>
          <w:sz w:val="24"/>
          <w:szCs w:val="28"/>
          <w:bdr w:val="none" w:sz="0" w:space="0" w:color="auto" w:frame="1"/>
          <w:shd w:val="clear" w:color="auto" w:fill="FFFFFF"/>
          <w:lang w:eastAsia="it-IT"/>
        </w:rPr>
      </w:pPr>
      <w:r>
        <w:rPr>
          <w:b/>
          <w:color w:val="C0504D" w:themeColor="accent2"/>
          <w:sz w:val="24"/>
          <w:szCs w:val="28"/>
          <w:bdr w:val="none" w:sz="0" w:space="0" w:color="auto" w:frame="1"/>
          <w:shd w:val="clear" w:color="auto" w:fill="FFFFFF"/>
          <w:lang w:eastAsia="it-IT"/>
        </w:rPr>
        <w:t>ALBERGHI PREVISTI</w:t>
      </w:r>
    </w:p>
    <w:p w:rsidR="001E090B" w:rsidRPr="001E090B" w:rsidRDefault="001E090B" w:rsidP="001E090B">
      <w:pPr>
        <w:pStyle w:val="NormaleWeb"/>
        <w:numPr>
          <w:ilvl w:val="0"/>
          <w:numId w:val="9"/>
        </w:numPr>
        <w:shd w:val="clear" w:color="auto" w:fill="FFFFFF"/>
        <w:rPr>
          <w:rFonts w:asciiTheme="minorHAnsi" w:hAnsiTheme="minorHAnsi" w:cstheme="minorHAnsi"/>
          <w:sz w:val="20"/>
          <w:szCs w:val="20"/>
        </w:rPr>
      </w:pPr>
      <w:r w:rsidRPr="001E090B">
        <w:rPr>
          <w:rFonts w:asciiTheme="minorHAnsi" w:hAnsiTheme="minorHAnsi" w:cstheme="minorHAnsi"/>
          <w:sz w:val="20"/>
          <w:szCs w:val="20"/>
        </w:rPr>
        <w:t>BOSTON hotel FOUR POINTS BY SHERATON WAKEFIELD o similare in periferia</w:t>
      </w:r>
    </w:p>
    <w:p w:rsidR="001E090B" w:rsidRPr="001E090B" w:rsidRDefault="001E090B" w:rsidP="001E090B">
      <w:pPr>
        <w:pStyle w:val="NormaleWeb"/>
        <w:numPr>
          <w:ilvl w:val="0"/>
          <w:numId w:val="9"/>
        </w:numPr>
        <w:shd w:val="clear" w:color="auto" w:fill="FFFFFF"/>
        <w:rPr>
          <w:rFonts w:asciiTheme="minorHAnsi" w:hAnsiTheme="minorHAnsi" w:cstheme="minorHAnsi"/>
          <w:sz w:val="20"/>
          <w:szCs w:val="20"/>
        </w:rPr>
      </w:pPr>
      <w:r w:rsidRPr="001E090B">
        <w:rPr>
          <w:rFonts w:asciiTheme="minorHAnsi" w:hAnsiTheme="minorHAnsi" w:cstheme="minorHAnsi"/>
          <w:sz w:val="20"/>
          <w:szCs w:val="20"/>
        </w:rPr>
        <w:t>QUEBEC CITY hotel AMBASSADEUR o similare in periferia</w:t>
      </w:r>
    </w:p>
    <w:p w:rsidR="001E090B" w:rsidRPr="001E090B" w:rsidRDefault="001E090B" w:rsidP="001E090B">
      <w:pPr>
        <w:pStyle w:val="NormaleWeb"/>
        <w:numPr>
          <w:ilvl w:val="0"/>
          <w:numId w:val="9"/>
        </w:numPr>
        <w:shd w:val="clear" w:color="auto" w:fill="FFFFFF"/>
        <w:rPr>
          <w:rFonts w:asciiTheme="minorHAnsi" w:hAnsiTheme="minorHAnsi" w:cstheme="minorHAnsi"/>
          <w:sz w:val="20"/>
          <w:szCs w:val="20"/>
        </w:rPr>
      </w:pPr>
      <w:r w:rsidRPr="001E090B">
        <w:rPr>
          <w:rFonts w:asciiTheme="minorHAnsi" w:hAnsiTheme="minorHAnsi" w:cstheme="minorHAnsi"/>
          <w:sz w:val="20"/>
          <w:szCs w:val="20"/>
        </w:rPr>
        <w:t>MONTREAL hotel LES SUITES LABELLE o similare</w:t>
      </w:r>
    </w:p>
    <w:p w:rsidR="001E090B" w:rsidRPr="001E090B" w:rsidRDefault="001E090B" w:rsidP="001E090B">
      <w:pPr>
        <w:pStyle w:val="NormaleWeb"/>
        <w:numPr>
          <w:ilvl w:val="0"/>
          <w:numId w:val="9"/>
        </w:numPr>
        <w:shd w:val="clear" w:color="auto" w:fill="FFFFFF"/>
        <w:rPr>
          <w:rFonts w:asciiTheme="minorHAnsi" w:hAnsiTheme="minorHAnsi" w:cstheme="minorHAnsi"/>
          <w:sz w:val="20"/>
          <w:szCs w:val="20"/>
        </w:rPr>
      </w:pPr>
      <w:r w:rsidRPr="001E090B">
        <w:rPr>
          <w:rFonts w:asciiTheme="minorHAnsi" w:hAnsiTheme="minorHAnsi" w:cstheme="minorHAnsi"/>
          <w:sz w:val="20"/>
          <w:szCs w:val="20"/>
        </w:rPr>
        <w:t>OTTAWA hotel B.W. PLUS OTTAWA DOWNTOWN o similare</w:t>
      </w:r>
    </w:p>
    <w:p w:rsidR="001E090B" w:rsidRPr="001E090B" w:rsidRDefault="001E090B" w:rsidP="001E090B">
      <w:pPr>
        <w:pStyle w:val="NormaleWeb"/>
        <w:numPr>
          <w:ilvl w:val="0"/>
          <w:numId w:val="9"/>
        </w:numPr>
        <w:shd w:val="clear" w:color="auto" w:fill="FFFFFF"/>
        <w:rPr>
          <w:rFonts w:asciiTheme="minorHAnsi" w:hAnsiTheme="minorHAnsi" w:cstheme="minorHAnsi"/>
          <w:sz w:val="20"/>
          <w:szCs w:val="20"/>
        </w:rPr>
      </w:pPr>
      <w:r w:rsidRPr="001E090B">
        <w:rPr>
          <w:rFonts w:asciiTheme="minorHAnsi" w:hAnsiTheme="minorHAnsi" w:cstheme="minorHAnsi"/>
          <w:sz w:val="20"/>
          <w:szCs w:val="20"/>
        </w:rPr>
        <w:t>TORONTO hotel THE BOND o similare</w:t>
      </w:r>
    </w:p>
    <w:p w:rsidR="001E090B" w:rsidRPr="001E090B" w:rsidRDefault="001E090B" w:rsidP="001E090B">
      <w:pPr>
        <w:pStyle w:val="NormaleWeb"/>
        <w:numPr>
          <w:ilvl w:val="0"/>
          <w:numId w:val="9"/>
        </w:numPr>
        <w:shd w:val="clear" w:color="auto" w:fill="FFFFFF"/>
        <w:rPr>
          <w:rFonts w:asciiTheme="minorHAnsi" w:hAnsiTheme="minorHAnsi" w:cstheme="minorHAnsi"/>
          <w:sz w:val="20"/>
          <w:szCs w:val="20"/>
        </w:rPr>
      </w:pPr>
      <w:r w:rsidRPr="001E090B">
        <w:rPr>
          <w:rFonts w:asciiTheme="minorHAnsi" w:hAnsiTheme="minorHAnsi" w:cstheme="minorHAnsi"/>
          <w:sz w:val="20"/>
          <w:szCs w:val="20"/>
        </w:rPr>
        <w:t>BUFFALO hotel MILLENNIUM BUFFALO o similare in periferia</w:t>
      </w:r>
    </w:p>
    <w:p w:rsidR="001E090B" w:rsidRPr="001E090B" w:rsidRDefault="001E090B" w:rsidP="001E090B">
      <w:pPr>
        <w:pStyle w:val="NormaleWeb"/>
        <w:numPr>
          <w:ilvl w:val="0"/>
          <w:numId w:val="9"/>
        </w:numPr>
        <w:shd w:val="clear" w:color="auto" w:fill="FFFFFF"/>
        <w:rPr>
          <w:rFonts w:asciiTheme="minorHAnsi" w:hAnsiTheme="minorHAnsi" w:cstheme="minorHAnsi"/>
          <w:sz w:val="20"/>
          <w:szCs w:val="20"/>
        </w:rPr>
      </w:pPr>
      <w:r w:rsidRPr="001E090B">
        <w:rPr>
          <w:rFonts w:asciiTheme="minorHAnsi" w:hAnsiTheme="minorHAnsi" w:cstheme="minorHAnsi"/>
          <w:sz w:val="20"/>
          <w:szCs w:val="20"/>
        </w:rPr>
        <w:t>WASHINGTON D.C. hotel BETHESDA NORTH MARRIOTT o similare in periferia</w:t>
      </w:r>
    </w:p>
    <w:p w:rsidR="00EE2480" w:rsidRPr="00007EE5" w:rsidRDefault="00EE2480" w:rsidP="00EE2480">
      <w:pPr>
        <w:pStyle w:val="NormaleWeb"/>
        <w:shd w:val="clear" w:color="auto" w:fill="FFFFFF"/>
        <w:spacing w:before="0" w:beforeAutospacing="0" w:after="0"/>
        <w:rPr>
          <w:rFonts w:ascii="Arial" w:hAnsi="Arial" w:cs="Arial"/>
          <w:color w:val="333333"/>
          <w:sz w:val="18"/>
          <w:szCs w:val="20"/>
          <w:lang w:val="en-US"/>
        </w:rPr>
      </w:pPr>
    </w:p>
    <w:p w:rsidR="00A92C77" w:rsidRPr="00007EE5" w:rsidRDefault="00A92C77" w:rsidP="00EE2480">
      <w:pPr>
        <w:tabs>
          <w:tab w:val="left" w:pos="6960"/>
        </w:tabs>
        <w:spacing w:after="0" w:line="240" w:lineRule="auto"/>
        <w:rPr>
          <w:rFonts w:cs="Arial"/>
          <w:sz w:val="12"/>
          <w:szCs w:val="16"/>
          <w:lang w:val="en-US"/>
        </w:rPr>
      </w:pPr>
    </w:p>
    <w:sectPr w:rsidR="00A92C77" w:rsidRPr="00007EE5" w:rsidSect="00BB3B89">
      <w:headerReference w:type="default" r:id="rId19"/>
      <w:footerReference w:type="default" r:id="rId20"/>
      <w:pgSz w:w="11906" w:h="16838"/>
      <w:pgMar w:top="862" w:right="1134" w:bottom="851" w:left="85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218B" w:rsidRDefault="0043218B" w:rsidP="00F47C9E">
      <w:pPr>
        <w:spacing w:after="0" w:line="240" w:lineRule="auto"/>
      </w:pPr>
      <w:r>
        <w:separator/>
      </w:r>
    </w:p>
  </w:endnote>
  <w:endnote w:type="continuationSeparator" w:id="0">
    <w:p w:rsidR="0043218B" w:rsidRDefault="0043218B" w:rsidP="00F47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C9E" w:rsidRDefault="008B3865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D59DEB" wp14:editId="361826E0">
              <wp:simplePos x="0" y="0"/>
              <wp:positionH relativeFrom="column">
                <wp:posOffset>1898015</wp:posOffset>
              </wp:positionH>
              <wp:positionV relativeFrom="paragraph">
                <wp:posOffset>114935</wp:posOffset>
              </wp:positionV>
              <wp:extent cx="4991100" cy="752475"/>
              <wp:effectExtent l="0" t="0" r="19050" b="28575"/>
              <wp:wrapNone/>
              <wp:docPr id="30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91100" cy="752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B3865" w:rsidRPr="00B865CA" w:rsidRDefault="008B3865" w:rsidP="008B3865">
                          <w:pPr>
                            <w:pStyle w:val="western"/>
                            <w:spacing w:before="0" w:beforeAutospacing="0"/>
                            <w:ind w:left="-142" w:firstLine="142"/>
                            <w:jc w:val="center"/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8"/>
                              <w:szCs w:val="18"/>
                            </w:rPr>
                            <w:t>Evasionicral</w:t>
                          </w:r>
                          <w:proofErr w:type="spellEnd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8"/>
                              <w:szCs w:val="18"/>
                            </w:rPr>
                            <w:t xml:space="preserve"> by Ultraviaggi Srl </w:t>
                          </w:r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>Via della Mercede, 58/59 – 00187 - Roma –</w:t>
                          </w:r>
                        </w:p>
                        <w:p w:rsidR="008B3865" w:rsidRPr="00B865CA" w:rsidRDefault="008B3865" w:rsidP="008B3865">
                          <w:pPr>
                            <w:pStyle w:val="western"/>
                            <w:spacing w:before="0" w:beforeAutospacing="0"/>
                            <w:ind w:left="-142" w:firstLine="142"/>
                            <w:jc w:val="center"/>
                            <w:rPr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>Tel. +39 06.6797.386 (</w:t>
                          </w:r>
                          <w:proofErr w:type="spellStart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>r.a.</w:t>
                          </w:r>
                          <w:proofErr w:type="spellEnd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>) – Fax +39 06.6781.393</w:t>
                          </w:r>
                        </w:p>
                        <w:p w:rsidR="008B3865" w:rsidRDefault="008B3865" w:rsidP="008B3865">
                          <w:pPr>
                            <w:pStyle w:val="western"/>
                            <w:spacing w:before="0" w:beforeAutospacing="0"/>
                            <w:jc w:val="center"/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Cod. Fisc. 05643500589 – P. Iva 01427101009 </w:t>
                          </w:r>
                          <w:proofErr w:type="spellStart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>Cap.Soc</w:t>
                          </w:r>
                          <w:proofErr w:type="spellEnd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. € 93.600,00 </w:t>
                          </w:r>
                          <w:proofErr w:type="spellStart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>i.v</w:t>
                          </w:r>
                          <w:proofErr w:type="spellEnd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. - CCIAA n. 500279 – </w:t>
                          </w:r>
                          <w:proofErr w:type="spellStart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>Iscr</w:t>
                          </w:r>
                          <w:proofErr w:type="spellEnd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. </w:t>
                          </w:r>
                          <w:proofErr w:type="spellStart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>Trib</w:t>
                          </w:r>
                          <w:proofErr w:type="spellEnd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>. Roma Reg.</w:t>
                          </w:r>
                        </w:p>
                        <w:p w:rsidR="008B3865" w:rsidRDefault="008B3865" w:rsidP="008B3865">
                          <w:pPr>
                            <w:pStyle w:val="western"/>
                            <w:spacing w:before="0" w:beforeAutospacing="0"/>
                            <w:jc w:val="center"/>
                            <w:rPr>
                              <w:rFonts w:ascii="Candara" w:hAnsi="Candara" w:cs="Calibri"/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proofErr w:type="gramStart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>Soc</w:t>
                          </w:r>
                          <w:proofErr w:type="spellEnd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 .</w:t>
                          </w:r>
                          <w:proofErr w:type="gramEnd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 N. 5621/82 </w:t>
                          </w:r>
                          <w:r w:rsidRPr="00B865CA">
                            <w:rPr>
                              <w:rFonts w:ascii="Candara" w:hAnsi="Candara" w:cs="Calibri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Aut.ne Reg. Lazio n. 1976/92 del 22/09/1992 – Determinazione Dirigenziale Provincia di Roma </w:t>
                          </w:r>
                        </w:p>
                        <w:p w:rsidR="00545205" w:rsidRDefault="008B3865" w:rsidP="0061070A">
                          <w:pPr>
                            <w:pStyle w:val="western"/>
                            <w:spacing w:before="0" w:beforeAutospacing="0"/>
                            <w:jc w:val="center"/>
                          </w:pPr>
                          <w:r w:rsidRPr="00B865CA">
                            <w:rPr>
                              <w:rFonts w:ascii="Candara" w:hAnsi="Candara" w:cs="Calibri"/>
                              <w:color w:val="548DD4" w:themeColor="text2" w:themeTint="99"/>
                              <w:sz w:val="16"/>
                              <w:szCs w:val="16"/>
                            </w:rPr>
                            <w:t>n. 224 del 07/05/2003 Polizza RC</w:t>
                          </w:r>
                          <w:r w:rsidRPr="0061070A">
                            <w:rPr>
                              <w:rFonts w:ascii="Candara" w:hAnsi="Candara" w:cs="Calibri"/>
                              <w:color w:val="548DD4"/>
                              <w:sz w:val="16"/>
                              <w:szCs w:val="16"/>
                            </w:rPr>
                            <w:t xml:space="preserve"> Professionale</w:t>
                          </w:r>
                          <w:r w:rsidRPr="00B865CA">
                            <w:rPr>
                              <w:rFonts w:ascii="Candara" w:hAnsi="Candara" w:cs="Calibri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 CARIGE Assicurazioni n. </w:t>
                          </w:r>
                          <w:r w:rsidR="0061070A" w:rsidRPr="0061070A">
                            <w:rPr>
                              <w:rFonts w:ascii="Candara" w:hAnsi="Candara"/>
                              <w:color w:val="548DD4"/>
                              <w:sz w:val="16"/>
                              <w:szCs w:val="16"/>
                            </w:rPr>
                            <w:t>802424129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D59DEB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49.45pt;margin-top:9.05pt;width:393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" strokecolor="white [3212]">
              <v:textbox>
                <w:txbxContent>
                  <w:p w:rsidR="008B3865" w:rsidRPr="00B865CA" w:rsidRDefault="008B3865" w:rsidP="008B3865">
                    <w:pPr>
                      <w:pStyle w:val="western"/>
                      <w:spacing w:before="0" w:beforeAutospacing="0"/>
                      <w:ind w:left="-142" w:firstLine="142"/>
                      <w:jc w:val="center"/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</w:pPr>
                    <w:proofErr w:type="spellStart"/>
                    <w:r w:rsidRPr="00B865CA">
                      <w:rPr>
                        <w:rFonts w:ascii="Candara" w:hAnsi="Candara"/>
                        <w:color w:val="548DD4" w:themeColor="text2" w:themeTint="99"/>
                        <w:sz w:val="18"/>
                        <w:szCs w:val="18"/>
                      </w:rPr>
                      <w:t>Evasionicral</w:t>
                    </w:r>
                    <w:proofErr w:type="spellEnd"/>
                    <w:r w:rsidRPr="00B865CA">
                      <w:rPr>
                        <w:rFonts w:ascii="Candara" w:hAnsi="Candara"/>
                        <w:color w:val="548DD4" w:themeColor="text2" w:themeTint="99"/>
                        <w:sz w:val="18"/>
                        <w:szCs w:val="18"/>
                      </w:rPr>
                      <w:t xml:space="preserve"> by Ultraviaggi Srl </w:t>
                    </w:r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>Via della Mercede, 58/59 – 00187 - Roma –</w:t>
                    </w:r>
                  </w:p>
                  <w:p w:rsidR="008B3865" w:rsidRPr="00B865CA" w:rsidRDefault="008B3865" w:rsidP="008B3865">
                    <w:pPr>
                      <w:pStyle w:val="western"/>
                      <w:spacing w:before="0" w:beforeAutospacing="0"/>
                      <w:ind w:left="-142" w:firstLine="142"/>
                      <w:jc w:val="center"/>
                      <w:rPr>
                        <w:color w:val="548DD4" w:themeColor="text2" w:themeTint="99"/>
                        <w:sz w:val="16"/>
                        <w:szCs w:val="16"/>
                      </w:rPr>
                    </w:pPr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>Tel. +39 06.6797.386 (</w:t>
                    </w:r>
                    <w:proofErr w:type="spellStart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>r.a.</w:t>
                    </w:r>
                    <w:proofErr w:type="spellEnd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>) – Fax +39 06.6781.393</w:t>
                    </w:r>
                  </w:p>
                  <w:p w:rsidR="008B3865" w:rsidRDefault="008B3865" w:rsidP="008B3865">
                    <w:pPr>
                      <w:pStyle w:val="western"/>
                      <w:spacing w:before="0" w:beforeAutospacing="0"/>
                      <w:jc w:val="center"/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</w:pPr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 xml:space="preserve">Cod. Fisc. 05643500589 – P. Iva 01427101009 </w:t>
                    </w:r>
                    <w:proofErr w:type="spellStart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>Cap.Soc</w:t>
                    </w:r>
                    <w:proofErr w:type="spellEnd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 xml:space="preserve">. € 93.600,00 </w:t>
                    </w:r>
                    <w:proofErr w:type="spellStart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>i.v</w:t>
                    </w:r>
                    <w:proofErr w:type="spellEnd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 xml:space="preserve">. - CCIAA n. 500279 – </w:t>
                    </w:r>
                    <w:proofErr w:type="spellStart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>Iscr</w:t>
                    </w:r>
                    <w:proofErr w:type="spellEnd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 xml:space="preserve">. </w:t>
                    </w:r>
                    <w:proofErr w:type="spellStart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>Trib</w:t>
                    </w:r>
                    <w:proofErr w:type="spellEnd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>. Roma Reg.</w:t>
                    </w:r>
                  </w:p>
                  <w:p w:rsidR="008B3865" w:rsidRDefault="008B3865" w:rsidP="008B3865">
                    <w:pPr>
                      <w:pStyle w:val="western"/>
                      <w:spacing w:before="0" w:beforeAutospacing="0"/>
                      <w:jc w:val="center"/>
                      <w:rPr>
                        <w:rFonts w:ascii="Candara" w:hAnsi="Candara" w:cs="Calibri"/>
                        <w:color w:val="548DD4" w:themeColor="text2" w:themeTint="99"/>
                        <w:sz w:val="16"/>
                        <w:szCs w:val="16"/>
                      </w:rPr>
                    </w:pPr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proofErr w:type="gramStart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>Soc</w:t>
                    </w:r>
                    <w:proofErr w:type="spellEnd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 xml:space="preserve"> .</w:t>
                    </w:r>
                    <w:proofErr w:type="gramEnd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 xml:space="preserve"> N. 5621/82 </w:t>
                    </w:r>
                    <w:r w:rsidRPr="00B865CA">
                      <w:rPr>
                        <w:rFonts w:ascii="Candara" w:hAnsi="Candara" w:cs="Calibri"/>
                        <w:color w:val="548DD4" w:themeColor="text2" w:themeTint="99"/>
                        <w:sz w:val="16"/>
                        <w:szCs w:val="16"/>
                      </w:rPr>
                      <w:t xml:space="preserve">Aut.ne Reg. Lazio n. 1976/92 del 22/09/1992 – Determinazione Dirigenziale Provincia di Roma </w:t>
                    </w:r>
                  </w:p>
                  <w:p w:rsidR="00545205" w:rsidRDefault="008B3865" w:rsidP="0061070A">
                    <w:pPr>
                      <w:pStyle w:val="western"/>
                      <w:spacing w:before="0" w:beforeAutospacing="0"/>
                      <w:jc w:val="center"/>
                    </w:pPr>
                    <w:r w:rsidRPr="00B865CA">
                      <w:rPr>
                        <w:rFonts w:ascii="Candara" w:hAnsi="Candara" w:cs="Calibri"/>
                        <w:color w:val="548DD4" w:themeColor="text2" w:themeTint="99"/>
                        <w:sz w:val="16"/>
                        <w:szCs w:val="16"/>
                      </w:rPr>
                      <w:t>n. 224 del 07/05/2003 Polizza RC</w:t>
                    </w:r>
                    <w:r w:rsidRPr="0061070A">
                      <w:rPr>
                        <w:rFonts w:ascii="Candara" w:hAnsi="Candara" w:cs="Calibri"/>
                        <w:color w:val="548DD4"/>
                        <w:sz w:val="16"/>
                        <w:szCs w:val="16"/>
                      </w:rPr>
                      <w:t xml:space="preserve"> Professionale</w:t>
                    </w:r>
                    <w:r w:rsidRPr="00B865CA">
                      <w:rPr>
                        <w:rFonts w:ascii="Candara" w:hAnsi="Candara" w:cs="Calibri"/>
                        <w:color w:val="548DD4" w:themeColor="text2" w:themeTint="99"/>
                        <w:sz w:val="16"/>
                        <w:szCs w:val="16"/>
                      </w:rPr>
                      <w:t xml:space="preserve"> CARIGE Assicurazioni n. </w:t>
                    </w:r>
                    <w:r w:rsidR="0061070A" w:rsidRPr="0061070A">
                      <w:rPr>
                        <w:rFonts w:ascii="Candara" w:hAnsi="Candara"/>
                        <w:color w:val="548DD4"/>
                        <w:sz w:val="16"/>
                        <w:szCs w:val="16"/>
                      </w:rPr>
                      <w:t>802424129</w:t>
                    </w:r>
                  </w:p>
                </w:txbxContent>
              </v:textbox>
            </v:shape>
          </w:pict>
        </mc:Fallback>
      </mc:AlternateContent>
    </w:r>
  </w:p>
  <w:p w:rsidR="00545205" w:rsidRDefault="000A35AE" w:rsidP="000A35AE">
    <w:pPr>
      <w:pStyle w:val="western"/>
      <w:spacing w:before="0" w:beforeAutospacing="0"/>
      <w:jc w:val="left"/>
    </w:pPr>
    <w:r>
      <w:rPr>
        <w:noProof/>
      </w:rPr>
      <w:drawing>
        <wp:inline distT="0" distB="0" distL="0" distR="0" wp14:anchorId="5798256F" wp14:editId="02E0E6CC">
          <wp:extent cx="1889125" cy="693963"/>
          <wp:effectExtent l="0" t="0" r="0" b="0"/>
          <wp:docPr id="15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125" cy="6939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47C9E" w:rsidRDefault="00F47C9E" w:rsidP="0054520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218B" w:rsidRDefault="0043218B" w:rsidP="00F47C9E">
      <w:pPr>
        <w:spacing w:after="0" w:line="240" w:lineRule="auto"/>
      </w:pPr>
      <w:r>
        <w:separator/>
      </w:r>
    </w:p>
  </w:footnote>
  <w:footnote w:type="continuationSeparator" w:id="0">
    <w:p w:rsidR="0043218B" w:rsidRDefault="0043218B" w:rsidP="00F47C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C9E" w:rsidRDefault="0062205C" w:rsidP="000A35AE">
    <w:pPr>
      <w:pStyle w:val="Intestazione"/>
      <w:tabs>
        <w:tab w:val="clear" w:pos="4819"/>
        <w:tab w:val="clear" w:pos="9638"/>
      </w:tabs>
      <w:jc w:val="center"/>
    </w:pPr>
    <w:r>
      <w:rPr>
        <w:noProof/>
        <w:lang w:eastAsia="it-IT"/>
      </w:rPr>
      <w:drawing>
        <wp:inline distT="0" distB="0" distL="0" distR="0" wp14:anchorId="2D543BD8" wp14:editId="13888EA9">
          <wp:extent cx="1886787" cy="999998"/>
          <wp:effectExtent l="0" t="0" r="0" b="0"/>
          <wp:docPr id="11" name="Immagine 11" descr="C:\Users\SOFTTRAVEL\Desktop\cataloghi e locandine\LOGOS 2014\logo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OFTTRAVEL\Desktop\cataloghi e locandine\LOGOS 2014\logo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1170" cy="10076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CE563B"/>
    <w:multiLevelType w:val="hybridMultilevel"/>
    <w:tmpl w:val="BC385E20"/>
    <w:lvl w:ilvl="0" w:tplc="08A2A5C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77563"/>
    <w:multiLevelType w:val="hybridMultilevel"/>
    <w:tmpl w:val="5D2A71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971BC0"/>
    <w:multiLevelType w:val="multilevel"/>
    <w:tmpl w:val="B576F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6505E5"/>
    <w:multiLevelType w:val="hybridMultilevel"/>
    <w:tmpl w:val="A7DE90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3F1949"/>
    <w:multiLevelType w:val="multilevel"/>
    <w:tmpl w:val="822A1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201801"/>
    <w:multiLevelType w:val="multilevel"/>
    <w:tmpl w:val="40A20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E17D4A"/>
    <w:multiLevelType w:val="multilevel"/>
    <w:tmpl w:val="C04E1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40D5FF7"/>
    <w:multiLevelType w:val="multilevel"/>
    <w:tmpl w:val="7DDE2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F2754D1"/>
    <w:multiLevelType w:val="hybridMultilevel"/>
    <w:tmpl w:val="DB40E048"/>
    <w:lvl w:ilvl="0" w:tplc="08A2A5C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8"/>
  </w:num>
  <w:num w:numId="5">
    <w:abstractNumId w:val="0"/>
  </w:num>
  <w:num w:numId="6">
    <w:abstractNumId w:val="6"/>
  </w:num>
  <w:num w:numId="7">
    <w:abstractNumId w:val="3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567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7C9E"/>
    <w:rsid w:val="00007EE5"/>
    <w:rsid w:val="00031A93"/>
    <w:rsid w:val="00060C25"/>
    <w:rsid w:val="00070A0F"/>
    <w:rsid w:val="0007488A"/>
    <w:rsid w:val="000808BE"/>
    <w:rsid w:val="000903F0"/>
    <w:rsid w:val="00095984"/>
    <w:rsid w:val="00097E9A"/>
    <w:rsid w:val="000A35AE"/>
    <w:rsid w:val="000D2DFC"/>
    <w:rsid w:val="000D6658"/>
    <w:rsid w:val="000F6DFF"/>
    <w:rsid w:val="00115247"/>
    <w:rsid w:val="001232D4"/>
    <w:rsid w:val="00147B63"/>
    <w:rsid w:val="0016409D"/>
    <w:rsid w:val="0017204B"/>
    <w:rsid w:val="0017295B"/>
    <w:rsid w:val="00181C2B"/>
    <w:rsid w:val="001829C9"/>
    <w:rsid w:val="00183542"/>
    <w:rsid w:val="001A1A2F"/>
    <w:rsid w:val="001C651F"/>
    <w:rsid w:val="001D3E4B"/>
    <w:rsid w:val="001E090B"/>
    <w:rsid w:val="001F1AD5"/>
    <w:rsid w:val="002160EA"/>
    <w:rsid w:val="0022300F"/>
    <w:rsid w:val="002363BA"/>
    <w:rsid w:val="00250F79"/>
    <w:rsid w:val="00262EEC"/>
    <w:rsid w:val="00287226"/>
    <w:rsid w:val="002876CD"/>
    <w:rsid w:val="00290EE3"/>
    <w:rsid w:val="00295DEF"/>
    <w:rsid w:val="002A60F6"/>
    <w:rsid w:val="002B7A07"/>
    <w:rsid w:val="002D59CC"/>
    <w:rsid w:val="002E7BB4"/>
    <w:rsid w:val="002F6AF0"/>
    <w:rsid w:val="00313263"/>
    <w:rsid w:val="0032085B"/>
    <w:rsid w:val="00325609"/>
    <w:rsid w:val="00357A28"/>
    <w:rsid w:val="003630D1"/>
    <w:rsid w:val="00372553"/>
    <w:rsid w:val="00372A54"/>
    <w:rsid w:val="00383FC3"/>
    <w:rsid w:val="003C4DDE"/>
    <w:rsid w:val="003D25F0"/>
    <w:rsid w:val="003E49BB"/>
    <w:rsid w:val="003F3B2E"/>
    <w:rsid w:val="00405CA7"/>
    <w:rsid w:val="004266AD"/>
    <w:rsid w:val="0043218B"/>
    <w:rsid w:val="00443098"/>
    <w:rsid w:val="004570C9"/>
    <w:rsid w:val="00466B0A"/>
    <w:rsid w:val="00482FE8"/>
    <w:rsid w:val="004C1CCA"/>
    <w:rsid w:val="004E14F6"/>
    <w:rsid w:val="004E7C1C"/>
    <w:rsid w:val="004F559B"/>
    <w:rsid w:val="0050156D"/>
    <w:rsid w:val="005017F8"/>
    <w:rsid w:val="00503B2D"/>
    <w:rsid w:val="00522EEF"/>
    <w:rsid w:val="00526965"/>
    <w:rsid w:val="0054362B"/>
    <w:rsid w:val="00545205"/>
    <w:rsid w:val="00546095"/>
    <w:rsid w:val="00554835"/>
    <w:rsid w:val="00576BE8"/>
    <w:rsid w:val="005821A3"/>
    <w:rsid w:val="00597193"/>
    <w:rsid w:val="005C3912"/>
    <w:rsid w:val="005C49D7"/>
    <w:rsid w:val="005D0354"/>
    <w:rsid w:val="005E0B19"/>
    <w:rsid w:val="005E70AD"/>
    <w:rsid w:val="005F3D0B"/>
    <w:rsid w:val="006013B6"/>
    <w:rsid w:val="0061070A"/>
    <w:rsid w:val="0062003F"/>
    <w:rsid w:val="0062205C"/>
    <w:rsid w:val="006537A4"/>
    <w:rsid w:val="00654133"/>
    <w:rsid w:val="00656AB5"/>
    <w:rsid w:val="006734E5"/>
    <w:rsid w:val="006864FE"/>
    <w:rsid w:val="00686BBC"/>
    <w:rsid w:val="006C1E32"/>
    <w:rsid w:val="006C598D"/>
    <w:rsid w:val="006D20B4"/>
    <w:rsid w:val="006F4EB5"/>
    <w:rsid w:val="007134C6"/>
    <w:rsid w:val="00726DDD"/>
    <w:rsid w:val="0074444C"/>
    <w:rsid w:val="0074493A"/>
    <w:rsid w:val="00761490"/>
    <w:rsid w:val="007620EE"/>
    <w:rsid w:val="007637C2"/>
    <w:rsid w:val="007656F7"/>
    <w:rsid w:val="00776E95"/>
    <w:rsid w:val="00781758"/>
    <w:rsid w:val="007B5ABE"/>
    <w:rsid w:val="007E279A"/>
    <w:rsid w:val="007E7BAB"/>
    <w:rsid w:val="00802EFD"/>
    <w:rsid w:val="00807D90"/>
    <w:rsid w:val="00831F67"/>
    <w:rsid w:val="00834094"/>
    <w:rsid w:val="0083448A"/>
    <w:rsid w:val="00835F69"/>
    <w:rsid w:val="00847139"/>
    <w:rsid w:val="00854550"/>
    <w:rsid w:val="00875305"/>
    <w:rsid w:val="00876B01"/>
    <w:rsid w:val="00894391"/>
    <w:rsid w:val="008A5075"/>
    <w:rsid w:val="008B3865"/>
    <w:rsid w:val="008C34FE"/>
    <w:rsid w:val="008C64D0"/>
    <w:rsid w:val="008F1D21"/>
    <w:rsid w:val="008F3A63"/>
    <w:rsid w:val="008F410C"/>
    <w:rsid w:val="009668ED"/>
    <w:rsid w:val="00986AE5"/>
    <w:rsid w:val="0099334D"/>
    <w:rsid w:val="009977C0"/>
    <w:rsid w:val="009A1E46"/>
    <w:rsid w:val="009B6153"/>
    <w:rsid w:val="009F3512"/>
    <w:rsid w:val="00A039F1"/>
    <w:rsid w:val="00A47C61"/>
    <w:rsid w:val="00A52CC2"/>
    <w:rsid w:val="00A5704C"/>
    <w:rsid w:val="00A60853"/>
    <w:rsid w:val="00A87711"/>
    <w:rsid w:val="00A8778B"/>
    <w:rsid w:val="00A92C77"/>
    <w:rsid w:val="00AA60EA"/>
    <w:rsid w:val="00AC6BC7"/>
    <w:rsid w:val="00AE4D73"/>
    <w:rsid w:val="00AE7D87"/>
    <w:rsid w:val="00B250D3"/>
    <w:rsid w:val="00B33CBD"/>
    <w:rsid w:val="00B555FA"/>
    <w:rsid w:val="00B76AC3"/>
    <w:rsid w:val="00BA02B0"/>
    <w:rsid w:val="00BB3B89"/>
    <w:rsid w:val="00BB4695"/>
    <w:rsid w:val="00BB5B58"/>
    <w:rsid w:val="00BC3605"/>
    <w:rsid w:val="00BC6C80"/>
    <w:rsid w:val="00BF05A1"/>
    <w:rsid w:val="00BF61C9"/>
    <w:rsid w:val="00BF6C71"/>
    <w:rsid w:val="00BF7057"/>
    <w:rsid w:val="00C01DA5"/>
    <w:rsid w:val="00C25583"/>
    <w:rsid w:val="00C3173A"/>
    <w:rsid w:val="00C4008C"/>
    <w:rsid w:val="00C41B01"/>
    <w:rsid w:val="00C451E7"/>
    <w:rsid w:val="00CB59E9"/>
    <w:rsid w:val="00CE5732"/>
    <w:rsid w:val="00D0653F"/>
    <w:rsid w:val="00D17302"/>
    <w:rsid w:val="00D26F13"/>
    <w:rsid w:val="00D5663A"/>
    <w:rsid w:val="00D66874"/>
    <w:rsid w:val="00D70808"/>
    <w:rsid w:val="00D96F02"/>
    <w:rsid w:val="00DA1CC7"/>
    <w:rsid w:val="00DA49CA"/>
    <w:rsid w:val="00DA76B2"/>
    <w:rsid w:val="00DB56E0"/>
    <w:rsid w:val="00DB70E8"/>
    <w:rsid w:val="00DC1636"/>
    <w:rsid w:val="00DC1D02"/>
    <w:rsid w:val="00DD1843"/>
    <w:rsid w:val="00DE7025"/>
    <w:rsid w:val="00E058B9"/>
    <w:rsid w:val="00E53966"/>
    <w:rsid w:val="00E6244F"/>
    <w:rsid w:val="00E83FC2"/>
    <w:rsid w:val="00EA179F"/>
    <w:rsid w:val="00ED2A2D"/>
    <w:rsid w:val="00EE2480"/>
    <w:rsid w:val="00F1558D"/>
    <w:rsid w:val="00F26AFE"/>
    <w:rsid w:val="00F2791E"/>
    <w:rsid w:val="00F47C9E"/>
    <w:rsid w:val="00F74409"/>
    <w:rsid w:val="00F74D0B"/>
    <w:rsid w:val="00F81459"/>
    <w:rsid w:val="00FC1FDF"/>
    <w:rsid w:val="00FD3595"/>
    <w:rsid w:val="00FF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BDCBE0"/>
  <w15:docId w15:val="{0B468223-D6A9-4F74-A0D2-95FFFA3CB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86AE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6">
    <w:name w:val="heading 6"/>
    <w:basedOn w:val="Normale"/>
    <w:link w:val="Titolo6Carattere"/>
    <w:uiPriority w:val="9"/>
    <w:qFormat/>
    <w:rsid w:val="008A5075"/>
    <w:pPr>
      <w:spacing w:before="100" w:beforeAutospacing="1" w:after="300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7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7C9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F47C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47C9E"/>
  </w:style>
  <w:style w:type="paragraph" w:styleId="Pidipagina">
    <w:name w:val="footer"/>
    <w:basedOn w:val="Normale"/>
    <w:link w:val="PidipaginaCarattere"/>
    <w:uiPriority w:val="99"/>
    <w:unhideWhenUsed/>
    <w:rsid w:val="00F47C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7C9E"/>
  </w:style>
  <w:style w:type="character" w:styleId="Collegamentoipertestuale">
    <w:name w:val="Hyperlink"/>
    <w:basedOn w:val="Carpredefinitoparagrafo"/>
    <w:uiPriority w:val="99"/>
    <w:semiHidden/>
    <w:unhideWhenUsed/>
    <w:rsid w:val="00545205"/>
    <w:rPr>
      <w:color w:val="0000FF"/>
      <w:u w:val="single"/>
    </w:rPr>
  </w:style>
  <w:style w:type="paragraph" w:customStyle="1" w:styleId="western">
    <w:name w:val="western"/>
    <w:basedOn w:val="Normale"/>
    <w:rsid w:val="00545205"/>
    <w:pPr>
      <w:spacing w:before="100" w:beforeAutospacing="1" w:after="0" w:line="240" w:lineRule="auto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0A35A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EA179F"/>
    <w:rPr>
      <w:b/>
      <w:bCs/>
    </w:rPr>
  </w:style>
  <w:style w:type="character" w:styleId="Enfasicorsivo">
    <w:name w:val="Emphasis"/>
    <w:basedOn w:val="Carpredefinitoparagrafo"/>
    <w:uiPriority w:val="20"/>
    <w:qFormat/>
    <w:rsid w:val="00EA179F"/>
    <w:rPr>
      <w:i/>
      <w:iCs/>
    </w:rPr>
  </w:style>
  <w:style w:type="paragraph" w:styleId="Paragrafoelenco">
    <w:name w:val="List Paragraph"/>
    <w:basedOn w:val="Normale"/>
    <w:uiPriority w:val="34"/>
    <w:qFormat/>
    <w:rsid w:val="00C4008C"/>
    <w:pPr>
      <w:ind w:left="720"/>
      <w:contextualSpacing/>
    </w:pPr>
  </w:style>
  <w:style w:type="paragraph" w:customStyle="1" w:styleId="Default">
    <w:name w:val="Default"/>
    <w:rsid w:val="000F6DF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5D0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6Carattere">
    <w:name w:val="Titolo 6 Carattere"/>
    <w:basedOn w:val="Carpredefinitoparagrafo"/>
    <w:link w:val="Titolo6"/>
    <w:uiPriority w:val="9"/>
    <w:rsid w:val="008A5075"/>
    <w:rPr>
      <w:rFonts w:ascii="Times New Roman" w:eastAsia="Times New Roman" w:hAnsi="Times New Roman" w:cs="Times New Roman"/>
      <w:b/>
      <w:bCs/>
      <w:sz w:val="15"/>
      <w:szCs w:val="15"/>
      <w:lang w:eastAsia="it-IT"/>
    </w:rPr>
  </w:style>
  <w:style w:type="character" w:customStyle="1" w:styleId="gdlr-core-icon-list-content3">
    <w:name w:val="gdlr-core-icon-list-content3"/>
    <w:basedOn w:val="Carpredefinitoparagrafo"/>
    <w:rsid w:val="008A5075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86AE5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1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89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3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43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31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28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42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67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45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64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60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79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8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78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89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3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48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00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79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3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34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88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5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82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48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09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544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292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196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572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976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2405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0569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9244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6835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34773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4721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9621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9139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1696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91431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0793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01823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3322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7933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1405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9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5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6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7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4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evasionicral.com/" TargetMode="External"/><Relationship Id="rId18" Type="http://schemas.microsoft.com/office/2007/relationships/diagramDrawing" Target="diagrams/drawing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info@evasionicral.com" TargetMode="External"/><Relationship Id="rId17" Type="http://schemas.openxmlformats.org/officeDocument/2006/relationships/diagramColors" Target="diagrams/colors1.xml"/><Relationship Id="rId2" Type="http://schemas.openxmlformats.org/officeDocument/2006/relationships/numbering" Target="numbering.xml"/><Relationship Id="rId16" Type="http://schemas.openxmlformats.org/officeDocument/2006/relationships/diagramQuickStyle" Target="diagrams/quickStyle1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diagramLayout" Target="diagrams/layout1.xml"/><Relationship Id="rId10" Type="http://schemas.openxmlformats.org/officeDocument/2006/relationships/image" Target="media/image3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diagramData" Target="diagrams/data1.xm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diagrams/_rels/data1.xml.rels><?xml version="1.0" encoding="UTF-8" standalone="yes"?>
<Relationships xmlns="http://schemas.openxmlformats.org/package/2006/relationships"><Relationship Id="rId3" Type="http://schemas.openxmlformats.org/officeDocument/2006/relationships/image" Target="../media/image6.jpeg"/><Relationship Id="rId2" Type="http://schemas.microsoft.com/office/2007/relationships/hdphoto" Target="../media/hdphoto1.wdp"/><Relationship Id="rId1" Type="http://schemas.openxmlformats.org/officeDocument/2006/relationships/image" Target="../media/image5.jpeg"/></Relationships>
</file>

<file path=word/diagrams/_rels/drawing1.xml.rels><?xml version="1.0" encoding="UTF-8" standalone="yes"?>
<Relationships xmlns="http://schemas.openxmlformats.org/package/2006/relationships"><Relationship Id="rId3" Type="http://schemas.openxmlformats.org/officeDocument/2006/relationships/image" Target="../media/image6.jpeg"/><Relationship Id="rId2" Type="http://schemas.microsoft.com/office/2007/relationships/hdphoto" Target="../media/hdphoto1.wdp"/><Relationship Id="rId1" Type="http://schemas.openxmlformats.org/officeDocument/2006/relationships/image" Target="../media/image5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2D9EFA5-D2E2-4E0B-AC23-FA8989E7CF9E}" type="doc">
      <dgm:prSet loTypeId="urn:microsoft.com/office/officeart/2008/layout/AscendingPictureAccentProcess" loCatId="picture" qsTypeId="urn:microsoft.com/office/officeart/2005/8/quickstyle/simple1" qsCatId="simple" csTypeId="urn:microsoft.com/office/officeart/2005/8/colors/colorful2" csCatId="colorful" phldr="1"/>
      <dgm:spPr/>
      <dgm:t>
        <a:bodyPr/>
        <a:lstStyle/>
        <a:p>
          <a:endParaRPr lang="it-IT"/>
        </a:p>
      </dgm:t>
    </dgm:pt>
    <dgm:pt modelId="{2846BB9D-E2D2-48C3-B0AB-1D84810A805A}">
      <dgm:prSet phldrT="[Testo]"/>
      <dgm:spPr/>
      <dgm:t>
        <a:bodyPr/>
        <a:lstStyle/>
        <a:p>
          <a:r>
            <a:rPr lang="it-IT" b="1"/>
            <a:t>La quota non comprende:</a:t>
          </a:r>
          <a:endParaRPr lang="it-IT"/>
        </a:p>
      </dgm:t>
    </dgm:pt>
    <dgm:pt modelId="{494EEE57-5BBE-49EF-B0EE-6A22706F1633}" type="parTrans" cxnId="{5490F0DC-AD5A-4A5B-9ED0-EBE12CFD1923}">
      <dgm:prSet/>
      <dgm:spPr/>
      <dgm:t>
        <a:bodyPr/>
        <a:lstStyle/>
        <a:p>
          <a:endParaRPr lang="it-IT"/>
        </a:p>
      </dgm:t>
    </dgm:pt>
    <dgm:pt modelId="{7ABAF233-5D6E-4195-8DBC-1CBDD8CA3DCA}" type="sibTrans" cxnId="{5490F0DC-AD5A-4A5B-9ED0-EBE12CFD1923}">
      <dgm:prSet/>
      <dgm:spPr>
        <a:blipFill dpi="0" rotWithShape="1">
          <a:blip xmlns:r="http://schemas.openxmlformats.org/officeDocument/2006/relationships" r:embed="rId1" cstate="print">
            <a:duotone>
              <a:schemeClr val="accent2">
                <a:hueOff val="0"/>
                <a:satOff val="0"/>
                <a:lumOff val="0"/>
                <a:alphaOff val="0"/>
                <a:shade val="20000"/>
                <a:satMod val="200000"/>
              </a:schemeClr>
              <a:schemeClr val="accent2">
                <a:hueOff val="0"/>
                <a:satOff val="0"/>
                <a:lumOff val="0"/>
                <a:alphaOff val="0"/>
                <a:tint val="12000"/>
                <a:satMod val="190000"/>
              </a:schemeClr>
            </a:duotone>
            <a:extLst>
              <a:ext uri="{BEBA8EAE-BF5A-486C-A8C5-ECC9F3942E4B}">
                <a14:imgProps xmlns:a14="http://schemas.microsoft.com/office/drawing/2010/main">
                  <a14:imgLayer r:embed="rId2">
                    <a14:imgEffect>
                      <a14:colorTemperature colorTemp="7200"/>
                    </a14:imgEffect>
                    <a14:imgEffect>
                      <a14:saturation sat="33000"/>
                    </a14:imgEffect>
                  </a14:imgLayer>
                </a14:imgProps>
              </a:ex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4790" t="9467" r="-94984" b="-21713"/>
          </a:stretch>
        </a:blipFill>
        <a:scene3d>
          <a:camera prst="orthographicFront"/>
          <a:lightRig rig="threePt" dir="t"/>
        </a:scene3d>
        <a:sp3d contourW="12700">
          <a:bevelT prst="relaxedInset"/>
          <a:contourClr>
            <a:srgbClr val="C00000"/>
          </a:contourClr>
        </a:sp3d>
      </dgm:spPr>
      <dgm:t>
        <a:bodyPr/>
        <a:lstStyle/>
        <a:p>
          <a:endParaRPr lang="it-IT"/>
        </a:p>
      </dgm:t>
    </dgm:pt>
    <dgm:pt modelId="{B9EFB3B2-04C1-434C-8C0E-E58D01E21890}">
      <dgm:prSet phldrT="[Testo]"/>
      <dgm:spPr/>
      <dgm:t>
        <a:bodyPr/>
        <a:lstStyle/>
        <a:p>
          <a:r>
            <a:rPr lang="it-IT" b="1"/>
            <a:t>La quota comprende:</a:t>
          </a:r>
          <a:endParaRPr lang="it-IT"/>
        </a:p>
      </dgm:t>
    </dgm:pt>
    <dgm:pt modelId="{72CEDFBE-9FF7-4CA0-831B-2B6B37261EAB}" type="parTrans" cxnId="{D1513A0C-2555-4045-AE2D-D8100C9DE1E6}">
      <dgm:prSet/>
      <dgm:spPr/>
      <dgm:t>
        <a:bodyPr/>
        <a:lstStyle/>
        <a:p>
          <a:endParaRPr lang="it-IT"/>
        </a:p>
      </dgm:t>
    </dgm:pt>
    <dgm:pt modelId="{BCC0199B-B5CF-447B-819D-F54764145802}" type="sibTrans" cxnId="{D1513A0C-2555-4045-AE2D-D8100C9DE1E6}">
      <dgm:prSet/>
      <dgm:spPr>
        <a:blipFill dpi="0" rotWithShape="1">
          <a:blip xmlns:r="http://schemas.openxmlformats.org/officeDocument/2006/relationships" r:embed="rId3" cstate="print">
            <a:duotone>
              <a:schemeClr val="accent2">
                <a:hueOff val="5002875"/>
                <a:satOff val="-4473"/>
                <a:lumOff val="13"/>
                <a:alphaOff val="0"/>
                <a:shade val="20000"/>
                <a:satMod val="200000"/>
              </a:schemeClr>
              <a:schemeClr val="accent2">
                <a:hueOff val="5002875"/>
                <a:satOff val="-4473"/>
                <a:lumOff val="13"/>
                <a:alphaOff val="0"/>
                <a:tint val="12000"/>
                <a:satMod val="190000"/>
              </a:schemeClr>
            </a:duotone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6887" t="6349" r="-103981" b="-12359"/>
          </a:stretch>
        </a:blipFill>
        <a:scene3d>
          <a:camera prst="orthographicFront"/>
          <a:lightRig rig="threePt" dir="t"/>
        </a:scene3d>
        <a:sp3d contourW="12700">
          <a:bevelT prst="relaxedInset"/>
          <a:contourClr>
            <a:srgbClr val="92D050"/>
          </a:contourClr>
        </a:sp3d>
      </dgm:spPr>
      <dgm:t>
        <a:bodyPr/>
        <a:lstStyle/>
        <a:p>
          <a:endParaRPr lang="it-IT"/>
        </a:p>
      </dgm:t>
    </dgm:pt>
    <dgm:pt modelId="{0C4FB70C-7AAC-4FC2-BF99-43DD5CB2E03E}">
      <dgm:prSet custT="1"/>
      <dgm:spPr/>
      <dgm:t>
        <a:bodyPr/>
        <a:lstStyle/>
        <a:p>
          <a:r>
            <a:rPr lang="it-IT" sz="1000">
              <a:solidFill>
                <a:schemeClr val="tx1"/>
              </a:solidFill>
            </a:rPr>
            <a:t>Tasse aeroportuali € 332,00  da riconfermare al momento dell’emissione dei biglietti</a:t>
          </a:r>
        </a:p>
      </dgm:t>
    </dgm:pt>
    <dgm:pt modelId="{1B99B154-9C2E-45DC-88B7-90B8577B6891}" type="parTrans" cxnId="{AA692698-1379-46A1-98EE-382AA5C00E44}">
      <dgm:prSet/>
      <dgm:spPr/>
      <dgm:t>
        <a:bodyPr/>
        <a:lstStyle/>
        <a:p>
          <a:endParaRPr lang="it-IT"/>
        </a:p>
      </dgm:t>
    </dgm:pt>
    <dgm:pt modelId="{964FED2F-4B84-416F-8421-88623A80C2DF}" type="sibTrans" cxnId="{AA692698-1379-46A1-98EE-382AA5C00E44}">
      <dgm:prSet/>
      <dgm:spPr/>
      <dgm:t>
        <a:bodyPr/>
        <a:lstStyle/>
        <a:p>
          <a:endParaRPr lang="it-IT"/>
        </a:p>
      </dgm:t>
    </dgm:pt>
    <dgm:pt modelId="{1986B0CB-4D46-44FA-9489-5BEAA1DEA259}">
      <dgm:prSet custT="1"/>
      <dgm:spPr/>
      <dgm:t>
        <a:bodyPr/>
        <a:lstStyle/>
        <a:p>
          <a:r>
            <a:rPr lang="it-IT" sz="1000">
              <a:solidFill>
                <a:schemeClr val="tx1"/>
              </a:solidFill>
            </a:rPr>
            <a:t>Viaggio aereo con volo di linea andata e ritorno, bagaglio incluso</a:t>
          </a:r>
        </a:p>
      </dgm:t>
    </dgm:pt>
    <dgm:pt modelId="{DBE925B6-5E16-4EBE-80C1-9A08495D9361}" type="parTrans" cxnId="{BDF47F13-EC8D-44F9-BC33-5C691E25BDA8}">
      <dgm:prSet/>
      <dgm:spPr/>
      <dgm:t>
        <a:bodyPr/>
        <a:lstStyle/>
        <a:p>
          <a:endParaRPr lang="it-IT"/>
        </a:p>
      </dgm:t>
    </dgm:pt>
    <dgm:pt modelId="{FE5A04AF-B7AA-4F8B-90D4-46848DCA3161}" type="sibTrans" cxnId="{BDF47F13-EC8D-44F9-BC33-5C691E25BDA8}">
      <dgm:prSet/>
      <dgm:spPr/>
      <dgm:t>
        <a:bodyPr/>
        <a:lstStyle/>
        <a:p>
          <a:endParaRPr lang="it-IT"/>
        </a:p>
      </dgm:t>
    </dgm:pt>
    <dgm:pt modelId="{3B0D4BF2-4A34-4748-8D6B-CB79106FBEC4}">
      <dgm:prSet custT="1"/>
      <dgm:spPr/>
      <dgm:t>
        <a:bodyPr/>
        <a:lstStyle/>
        <a:p>
          <a:r>
            <a:rPr lang="it-IT" sz="1000">
              <a:solidFill>
                <a:schemeClr val="tx1"/>
              </a:solidFill>
            </a:rPr>
            <a:t>Sistemazione negli hotels indicati o similari cat. 3/4 stelle</a:t>
          </a:r>
        </a:p>
      </dgm:t>
    </dgm:pt>
    <dgm:pt modelId="{0EF92840-005A-4F9A-90CF-12E236DBD478}" type="parTrans" cxnId="{EE32F8B4-EF9B-4F91-AAB8-D43A883E8506}">
      <dgm:prSet/>
      <dgm:spPr/>
      <dgm:t>
        <a:bodyPr/>
        <a:lstStyle/>
        <a:p>
          <a:endParaRPr lang="it-IT"/>
        </a:p>
      </dgm:t>
    </dgm:pt>
    <dgm:pt modelId="{B46443B7-25D2-4661-B27F-48C1F415634B}" type="sibTrans" cxnId="{EE32F8B4-EF9B-4F91-AAB8-D43A883E8506}">
      <dgm:prSet/>
      <dgm:spPr/>
      <dgm:t>
        <a:bodyPr/>
        <a:lstStyle/>
        <a:p>
          <a:endParaRPr lang="it-IT"/>
        </a:p>
      </dgm:t>
    </dgm:pt>
    <dgm:pt modelId="{64BCE42C-AC4A-4656-AE51-EA42B35C0E57}">
      <dgm:prSet custT="1"/>
      <dgm:spPr/>
      <dgm:t>
        <a:bodyPr/>
        <a:lstStyle/>
        <a:p>
          <a:endParaRPr lang="it-IT" sz="1000">
            <a:solidFill>
              <a:schemeClr val="tx1"/>
            </a:solidFill>
          </a:endParaRPr>
        </a:p>
      </dgm:t>
    </dgm:pt>
    <dgm:pt modelId="{45F20460-FFFE-4606-9B49-7FAB435D0837}" type="parTrans" cxnId="{265ADFB3-D991-4B1A-990A-B3A692A9D575}">
      <dgm:prSet/>
      <dgm:spPr/>
      <dgm:t>
        <a:bodyPr/>
        <a:lstStyle/>
        <a:p>
          <a:endParaRPr lang="it-IT"/>
        </a:p>
      </dgm:t>
    </dgm:pt>
    <dgm:pt modelId="{E50871C0-BE36-4EF9-ACA9-BD0C5019A850}" type="sibTrans" cxnId="{265ADFB3-D991-4B1A-990A-B3A692A9D575}">
      <dgm:prSet/>
      <dgm:spPr/>
      <dgm:t>
        <a:bodyPr/>
        <a:lstStyle/>
        <a:p>
          <a:endParaRPr lang="it-IT"/>
        </a:p>
      </dgm:t>
    </dgm:pt>
    <dgm:pt modelId="{26122176-C9DD-4413-8E4D-346B549CDC24}">
      <dgm:prSet custT="1"/>
      <dgm:spPr/>
      <dgm:t>
        <a:bodyPr/>
        <a:lstStyle/>
        <a:p>
          <a:r>
            <a:rPr lang="it-IT" sz="1000">
              <a:solidFill>
                <a:schemeClr val="tx1"/>
              </a:solidFill>
            </a:rPr>
            <a:t>Assicurazione facoltativa annullamento</a:t>
          </a:r>
        </a:p>
      </dgm:t>
    </dgm:pt>
    <dgm:pt modelId="{4E318D71-5E23-4997-A668-57F423BD1199}" type="parTrans" cxnId="{F04A72FD-9DEA-40D9-906C-087D6725E7B2}">
      <dgm:prSet/>
      <dgm:spPr/>
      <dgm:t>
        <a:bodyPr/>
        <a:lstStyle/>
        <a:p>
          <a:endParaRPr lang="it-IT"/>
        </a:p>
      </dgm:t>
    </dgm:pt>
    <dgm:pt modelId="{13EF731C-7369-44B1-9790-B6ADB02FAE70}" type="sibTrans" cxnId="{F04A72FD-9DEA-40D9-906C-087D6725E7B2}">
      <dgm:prSet/>
      <dgm:spPr/>
      <dgm:t>
        <a:bodyPr/>
        <a:lstStyle/>
        <a:p>
          <a:endParaRPr lang="it-IT"/>
        </a:p>
      </dgm:t>
    </dgm:pt>
    <dgm:pt modelId="{CA3682E0-CB48-43E9-93A3-0C5DC1035531}">
      <dgm:prSet custT="1"/>
      <dgm:spPr/>
      <dgm:t>
        <a:bodyPr/>
        <a:lstStyle/>
        <a:p>
          <a:endParaRPr lang="it-IT" sz="1000">
            <a:solidFill>
              <a:schemeClr val="tx1"/>
            </a:solidFill>
          </a:endParaRPr>
        </a:p>
      </dgm:t>
    </dgm:pt>
    <dgm:pt modelId="{31F9CBB4-CA94-4889-B861-E9A06CCE6564}" type="parTrans" cxnId="{E86124EC-FB50-45A1-A135-BDC818564732}">
      <dgm:prSet/>
      <dgm:spPr/>
      <dgm:t>
        <a:bodyPr/>
        <a:lstStyle/>
        <a:p>
          <a:endParaRPr lang="it-IT"/>
        </a:p>
      </dgm:t>
    </dgm:pt>
    <dgm:pt modelId="{C15DD346-56E8-40B5-9866-666BBCE1D89E}" type="sibTrans" cxnId="{E86124EC-FB50-45A1-A135-BDC818564732}">
      <dgm:prSet/>
      <dgm:spPr/>
      <dgm:t>
        <a:bodyPr/>
        <a:lstStyle/>
        <a:p>
          <a:endParaRPr lang="it-IT"/>
        </a:p>
      </dgm:t>
    </dgm:pt>
    <dgm:pt modelId="{118D88D4-15CA-4CF1-9A9B-24AB0BAD27E0}">
      <dgm:prSet custT="1"/>
      <dgm:spPr/>
      <dgm:t>
        <a:bodyPr/>
        <a:lstStyle/>
        <a:p>
          <a:endParaRPr lang="it-IT" sz="1000">
            <a:solidFill>
              <a:schemeClr val="tx1"/>
            </a:solidFill>
          </a:endParaRPr>
        </a:p>
      </dgm:t>
    </dgm:pt>
    <dgm:pt modelId="{E71A735B-4D55-4DEA-B6EF-814240109840}" type="parTrans" cxnId="{621979E0-C09A-4A11-882D-6F72D1C6080B}">
      <dgm:prSet/>
      <dgm:spPr/>
      <dgm:t>
        <a:bodyPr/>
        <a:lstStyle/>
        <a:p>
          <a:endParaRPr lang="it-IT"/>
        </a:p>
      </dgm:t>
    </dgm:pt>
    <dgm:pt modelId="{12750485-DB99-4591-A7DC-AE5C79C39C2F}" type="sibTrans" cxnId="{621979E0-C09A-4A11-882D-6F72D1C6080B}">
      <dgm:prSet/>
      <dgm:spPr/>
      <dgm:t>
        <a:bodyPr/>
        <a:lstStyle/>
        <a:p>
          <a:endParaRPr lang="it-IT"/>
        </a:p>
      </dgm:t>
    </dgm:pt>
    <dgm:pt modelId="{7D9C26A8-468C-4EE6-A396-2B29473BC9E8}">
      <dgm:prSet custT="1"/>
      <dgm:spPr/>
      <dgm:t>
        <a:bodyPr/>
        <a:lstStyle/>
        <a:p>
          <a:r>
            <a:rPr lang="it-IT" sz="1000">
              <a:solidFill>
                <a:schemeClr val="tx1"/>
              </a:solidFill>
            </a:rPr>
            <a:t>Pasti e bevande non indicati in programma</a:t>
          </a:r>
        </a:p>
      </dgm:t>
    </dgm:pt>
    <dgm:pt modelId="{8667F665-E6CC-4BB8-B966-616B60B8F228}" type="parTrans" cxnId="{C067A566-4299-43A7-81CE-F9851626EA77}">
      <dgm:prSet/>
      <dgm:spPr/>
      <dgm:t>
        <a:bodyPr/>
        <a:lstStyle/>
        <a:p>
          <a:endParaRPr lang="it-IT"/>
        </a:p>
      </dgm:t>
    </dgm:pt>
    <dgm:pt modelId="{03D610BD-B6FF-4D85-AE8F-59DAEFCABAAB}" type="sibTrans" cxnId="{C067A566-4299-43A7-81CE-F9851626EA77}">
      <dgm:prSet/>
      <dgm:spPr/>
      <dgm:t>
        <a:bodyPr/>
        <a:lstStyle/>
        <a:p>
          <a:endParaRPr lang="it-IT"/>
        </a:p>
      </dgm:t>
    </dgm:pt>
    <dgm:pt modelId="{A10BF1B1-09C4-455D-B2E3-4EC411C6CFF4}">
      <dgm:prSet custT="1"/>
      <dgm:spPr/>
      <dgm:t>
        <a:bodyPr/>
        <a:lstStyle/>
        <a:p>
          <a:r>
            <a:rPr lang="it-IT" sz="1000">
              <a:solidFill>
                <a:schemeClr val="tx1"/>
              </a:solidFill>
            </a:rPr>
            <a:t>10 prime colazioni continentali</a:t>
          </a:r>
        </a:p>
      </dgm:t>
    </dgm:pt>
    <dgm:pt modelId="{5A1C98D1-5852-4FDC-8C65-8055D925A317}" type="parTrans" cxnId="{D6515C15-309D-42A7-982C-545F53893A5C}">
      <dgm:prSet/>
      <dgm:spPr/>
      <dgm:t>
        <a:bodyPr/>
        <a:lstStyle/>
        <a:p>
          <a:endParaRPr lang="it-IT"/>
        </a:p>
      </dgm:t>
    </dgm:pt>
    <dgm:pt modelId="{E560CFB0-3F8D-4A4D-AFD8-D50A65497AC1}" type="sibTrans" cxnId="{D6515C15-309D-42A7-982C-545F53893A5C}">
      <dgm:prSet/>
      <dgm:spPr/>
      <dgm:t>
        <a:bodyPr/>
        <a:lstStyle/>
        <a:p>
          <a:endParaRPr lang="it-IT"/>
        </a:p>
      </dgm:t>
    </dgm:pt>
    <dgm:pt modelId="{B5AE2A38-A089-45BD-8BED-554D82A67979}">
      <dgm:prSet custT="1"/>
      <dgm:spPr/>
      <dgm:t>
        <a:bodyPr/>
        <a:lstStyle/>
        <a:p>
          <a:r>
            <a:rPr lang="it-IT" sz="1000">
              <a:solidFill>
                <a:schemeClr val="tx1"/>
              </a:solidFill>
            </a:rPr>
            <a:t>Trasporto in autopullman privato Gran Turismo con aria condizionata</a:t>
          </a:r>
        </a:p>
      </dgm:t>
    </dgm:pt>
    <dgm:pt modelId="{D1E242A6-E967-4AB0-8B41-9A73B8AA0671}" type="parTrans" cxnId="{EDD8C64F-7660-4DE5-B34D-A678FFC6CBDE}">
      <dgm:prSet/>
      <dgm:spPr/>
      <dgm:t>
        <a:bodyPr/>
        <a:lstStyle/>
        <a:p>
          <a:endParaRPr lang="it-IT"/>
        </a:p>
      </dgm:t>
    </dgm:pt>
    <dgm:pt modelId="{D6326968-FD57-4D16-9B78-6E601A91DA4B}" type="sibTrans" cxnId="{EDD8C64F-7660-4DE5-B34D-A678FFC6CBDE}">
      <dgm:prSet/>
      <dgm:spPr/>
      <dgm:t>
        <a:bodyPr/>
        <a:lstStyle/>
        <a:p>
          <a:endParaRPr lang="it-IT"/>
        </a:p>
      </dgm:t>
    </dgm:pt>
    <dgm:pt modelId="{ED772F90-CE33-40CF-87DB-1CCE83057AEA}">
      <dgm:prSet custT="1"/>
      <dgm:spPr/>
      <dgm:t>
        <a:bodyPr/>
        <a:lstStyle/>
        <a:p>
          <a:r>
            <a:rPr lang="it-IT" sz="1000">
              <a:solidFill>
                <a:schemeClr val="tx1"/>
              </a:solidFill>
            </a:rPr>
            <a:t>Guida-accompagnatore di lingua multilingue/italiana</a:t>
          </a:r>
        </a:p>
      </dgm:t>
    </dgm:pt>
    <dgm:pt modelId="{FDF5CD48-F806-408A-961C-E95F20D6F3C6}" type="parTrans" cxnId="{D31A32AF-8D83-4E87-9F72-A7DCDE4558D6}">
      <dgm:prSet/>
      <dgm:spPr/>
      <dgm:t>
        <a:bodyPr/>
        <a:lstStyle/>
        <a:p>
          <a:endParaRPr lang="it-IT"/>
        </a:p>
      </dgm:t>
    </dgm:pt>
    <dgm:pt modelId="{F0A6508E-4B24-48C7-BE6F-A623C7733224}" type="sibTrans" cxnId="{D31A32AF-8D83-4E87-9F72-A7DCDE4558D6}">
      <dgm:prSet/>
      <dgm:spPr/>
      <dgm:t>
        <a:bodyPr/>
        <a:lstStyle/>
        <a:p>
          <a:endParaRPr lang="it-IT"/>
        </a:p>
      </dgm:t>
    </dgm:pt>
    <dgm:pt modelId="{B7B6DA60-8945-4EED-B49A-82AA3DA6C6EC}">
      <dgm:prSet custT="1"/>
      <dgm:spPr/>
      <dgm:t>
        <a:bodyPr/>
        <a:lstStyle/>
        <a:p>
          <a:r>
            <a:rPr lang="it-IT" sz="1000">
              <a:solidFill>
                <a:schemeClr val="tx1"/>
              </a:solidFill>
            </a:rPr>
            <a:t>Visite con guida come da programma di: Boston, Quebec City, Montreal, Ottawa, Toronto e Washington D.C:</a:t>
          </a:r>
        </a:p>
      </dgm:t>
    </dgm:pt>
    <dgm:pt modelId="{60AA2F65-7C88-4F35-B833-CFC3D341C936}" type="parTrans" cxnId="{F8C3AE64-384A-478A-8841-6E99DE41599C}">
      <dgm:prSet/>
      <dgm:spPr/>
      <dgm:t>
        <a:bodyPr/>
        <a:lstStyle/>
        <a:p>
          <a:endParaRPr lang="it-IT"/>
        </a:p>
      </dgm:t>
    </dgm:pt>
    <dgm:pt modelId="{BE591779-6F07-4DAC-8724-562AD40B002C}" type="sibTrans" cxnId="{F8C3AE64-384A-478A-8841-6E99DE41599C}">
      <dgm:prSet/>
      <dgm:spPr/>
      <dgm:t>
        <a:bodyPr/>
        <a:lstStyle/>
        <a:p>
          <a:endParaRPr lang="it-IT"/>
        </a:p>
      </dgm:t>
    </dgm:pt>
    <dgm:pt modelId="{1D899A5F-76FC-42F6-B21B-2A538DBBB0D4}">
      <dgm:prSet custT="1"/>
      <dgm:spPr/>
      <dgm:t>
        <a:bodyPr/>
        <a:lstStyle/>
        <a:p>
          <a:r>
            <a:rPr lang="it-IT" sz="1000">
              <a:solidFill>
                <a:schemeClr val="tx1"/>
              </a:solidFill>
            </a:rPr>
            <a:t>Giro in battello sulla Maid of the Mist o Hornblower Niagara cruises</a:t>
          </a:r>
        </a:p>
      </dgm:t>
    </dgm:pt>
    <dgm:pt modelId="{2B04C4DD-4046-406B-A62A-ABEFAB3682F2}" type="parTrans" cxnId="{651966EB-6567-42A6-834E-E22FE5BF9F69}">
      <dgm:prSet/>
      <dgm:spPr/>
      <dgm:t>
        <a:bodyPr/>
        <a:lstStyle/>
        <a:p>
          <a:endParaRPr lang="it-IT"/>
        </a:p>
      </dgm:t>
    </dgm:pt>
    <dgm:pt modelId="{6A6C9E5A-947C-4BB9-8B0D-630C10C655B5}" type="sibTrans" cxnId="{651966EB-6567-42A6-834E-E22FE5BF9F69}">
      <dgm:prSet/>
      <dgm:spPr/>
      <dgm:t>
        <a:bodyPr/>
        <a:lstStyle/>
        <a:p>
          <a:endParaRPr lang="it-IT"/>
        </a:p>
      </dgm:t>
    </dgm:pt>
    <dgm:pt modelId="{B6640D85-F3D9-4DDB-88B8-6FE2B06F95CB}">
      <dgm:prSet custT="1"/>
      <dgm:spPr/>
      <dgm:t>
        <a:bodyPr/>
        <a:lstStyle/>
        <a:p>
          <a:r>
            <a:rPr lang="it-IT" sz="1000">
              <a:solidFill>
                <a:schemeClr val="tx1"/>
              </a:solidFill>
            </a:rPr>
            <a:t>Mance ad autisti e guide</a:t>
          </a:r>
        </a:p>
      </dgm:t>
    </dgm:pt>
    <dgm:pt modelId="{3A117DC0-B6E6-491B-B5ED-028D9C78103A}" type="parTrans" cxnId="{8D7840D5-F077-4286-ABA9-CF015AD5B1FD}">
      <dgm:prSet/>
      <dgm:spPr/>
      <dgm:t>
        <a:bodyPr/>
        <a:lstStyle/>
        <a:p>
          <a:endParaRPr lang="it-IT"/>
        </a:p>
      </dgm:t>
    </dgm:pt>
    <dgm:pt modelId="{8EDBCF5C-A73D-48D3-8C8C-F34260FF9FF0}" type="sibTrans" cxnId="{8D7840D5-F077-4286-ABA9-CF015AD5B1FD}">
      <dgm:prSet/>
      <dgm:spPr/>
      <dgm:t>
        <a:bodyPr/>
        <a:lstStyle/>
        <a:p>
          <a:endParaRPr lang="it-IT"/>
        </a:p>
      </dgm:t>
    </dgm:pt>
    <dgm:pt modelId="{7C06F9AB-F58D-4F04-859C-BD8BF692FBE6}">
      <dgm:prSet custT="1"/>
      <dgm:spPr/>
      <dgm:t>
        <a:bodyPr/>
        <a:lstStyle/>
        <a:p>
          <a:r>
            <a:rPr lang="it-IT" sz="1000">
              <a:solidFill>
                <a:schemeClr val="tx1"/>
              </a:solidFill>
            </a:rPr>
            <a:t>Extras personali negli hotels e nei ristoranti</a:t>
          </a:r>
        </a:p>
      </dgm:t>
    </dgm:pt>
    <dgm:pt modelId="{70DFA208-9A61-4382-BDCE-C47459586AF7}" type="parTrans" cxnId="{B1DB1A2A-1CC4-4EE2-9B6A-B62ABD524A45}">
      <dgm:prSet/>
      <dgm:spPr/>
      <dgm:t>
        <a:bodyPr/>
        <a:lstStyle/>
        <a:p>
          <a:endParaRPr lang="it-IT"/>
        </a:p>
      </dgm:t>
    </dgm:pt>
    <dgm:pt modelId="{3B435879-8B5C-403E-A2FB-934C9722C623}" type="sibTrans" cxnId="{B1DB1A2A-1CC4-4EE2-9B6A-B62ABD524A45}">
      <dgm:prSet/>
      <dgm:spPr/>
      <dgm:t>
        <a:bodyPr/>
        <a:lstStyle/>
        <a:p>
          <a:endParaRPr lang="it-IT"/>
        </a:p>
      </dgm:t>
    </dgm:pt>
    <dgm:pt modelId="{EC559333-55F5-4A8E-9CCC-3E7A5B926315}">
      <dgm:prSet custT="1"/>
      <dgm:spPr/>
      <dgm:t>
        <a:bodyPr/>
        <a:lstStyle/>
        <a:p>
          <a:r>
            <a:rPr lang="it-IT" sz="1000">
              <a:solidFill>
                <a:schemeClr val="tx1"/>
              </a:solidFill>
            </a:rPr>
            <a:t>Tutto quanto non espressamente indicato alla voce “Incluso nelle Quote”</a:t>
          </a:r>
        </a:p>
      </dgm:t>
    </dgm:pt>
    <dgm:pt modelId="{89320170-888D-48DF-9F5B-5990D9B2E94F}" type="parTrans" cxnId="{DBAF68A1-87B8-4FDD-B914-9078CF273553}">
      <dgm:prSet/>
      <dgm:spPr/>
      <dgm:t>
        <a:bodyPr/>
        <a:lstStyle/>
        <a:p>
          <a:endParaRPr lang="it-IT"/>
        </a:p>
      </dgm:t>
    </dgm:pt>
    <dgm:pt modelId="{1A862F3D-FF69-4385-A8A3-129F629747EF}" type="sibTrans" cxnId="{DBAF68A1-87B8-4FDD-B914-9078CF273553}">
      <dgm:prSet/>
      <dgm:spPr/>
      <dgm:t>
        <a:bodyPr/>
        <a:lstStyle/>
        <a:p>
          <a:endParaRPr lang="it-IT"/>
        </a:p>
      </dgm:t>
    </dgm:pt>
    <dgm:pt modelId="{DD1F188D-6977-49DC-8FAC-6327490349D3}">
      <dgm:prSet custT="1"/>
      <dgm:spPr/>
      <dgm:t>
        <a:bodyPr/>
        <a:lstStyle/>
        <a:p>
          <a:r>
            <a:rPr lang="it-IT" sz="1000">
              <a:solidFill>
                <a:schemeClr val="tx1"/>
              </a:solidFill>
            </a:rPr>
            <a:t>Suppl. Agosto 150,00 pp</a:t>
          </a:r>
        </a:p>
      </dgm:t>
    </dgm:pt>
    <dgm:pt modelId="{100A2709-0346-4272-A7FD-1A4FF0E98965}" type="parTrans" cxnId="{A1909B41-C13B-4A2E-9F2B-4512AC56BC1E}">
      <dgm:prSet/>
      <dgm:spPr/>
    </dgm:pt>
    <dgm:pt modelId="{209A98F1-F212-46AA-AF5C-A54DB9BDE200}" type="sibTrans" cxnId="{A1909B41-C13B-4A2E-9F2B-4512AC56BC1E}">
      <dgm:prSet/>
      <dgm:spPr/>
    </dgm:pt>
    <dgm:pt modelId="{CD47E101-BF07-4FC1-B962-03B596F1FAF9}" type="pres">
      <dgm:prSet presAssocID="{32D9EFA5-D2E2-4E0B-AC23-FA8989E7CF9E}" presName="Name0" presStyleCnt="0">
        <dgm:presLayoutVars>
          <dgm:chMax val="7"/>
          <dgm:chPref val="7"/>
          <dgm:dir/>
        </dgm:presLayoutVars>
      </dgm:prSet>
      <dgm:spPr/>
    </dgm:pt>
    <dgm:pt modelId="{865E7287-51CB-44C9-A58F-41CDFDFEBEC0}" type="pres">
      <dgm:prSet presAssocID="{32D9EFA5-D2E2-4E0B-AC23-FA8989E7CF9E}" presName="dot1" presStyleLbl="alignNode1" presStyleIdx="0" presStyleCnt="10" custLinFactX="600000" custLinFactY="300000" custLinFactNeighborX="632450" custLinFactNeighborY="390656"/>
      <dgm:spPr/>
    </dgm:pt>
    <dgm:pt modelId="{E615ED71-03DB-4557-AE2F-2D7179C6E40E}" type="pres">
      <dgm:prSet presAssocID="{32D9EFA5-D2E2-4E0B-AC23-FA8989E7CF9E}" presName="dot2" presStyleLbl="alignNode1" presStyleIdx="1" presStyleCnt="10" custLinFactX="595738" custLinFactY="200000" custLinFactNeighborX="600000" custLinFactNeighborY="283244"/>
      <dgm:spPr/>
    </dgm:pt>
    <dgm:pt modelId="{7BA5F20D-826D-4701-9890-89A01EB9BFB2}" type="pres">
      <dgm:prSet presAssocID="{32D9EFA5-D2E2-4E0B-AC23-FA8989E7CF9E}" presName="dot3" presStyleLbl="alignNode1" presStyleIdx="2" presStyleCnt="10" custLinFactX="557121" custLinFactY="100000" custLinFactNeighborX="600000" custLinFactNeighborY="193857"/>
      <dgm:spPr/>
    </dgm:pt>
    <dgm:pt modelId="{74EB2E8F-5904-4168-8B27-0DABB3AE8BCD}" type="pres">
      <dgm:prSet presAssocID="{32D9EFA5-D2E2-4E0B-AC23-FA8989E7CF9E}" presName="dotArrow1" presStyleLbl="alignNode1" presStyleIdx="3" presStyleCnt="10"/>
      <dgm:spPr/>
    </dgm:pt>
    <dgm:pt modelId="{6F58C7ED-1261-47E1-848D-67892ECC688E}" type="pres">
      <dgm:prSet presAssocID="{32D9EFA5-D2E2-4E0B-AC23-FA8989E7CF9E}" presName="dotArrow2" presStyleLbl="alignNode1" presStyleIdx="4" presStyleCnt="10"/>
      <dgm:spPr/>
    </dgm:pt>
    <dgm:pt modelId="{407584A5-5333-442D-82EA-D7C280C30B4F}" type="pres">
      <dgm:prSet presAssocID="{32D9EFA5-D2E2-4E0B-AC23-FA8989E7CF9E}" presName="dotArrow3" presStyleLbl="alignNode1" presStyleIdx="5" presStyleCnt="10"/>
      <dgm:spPr/>
    </dgm:pt>
    <dgm:pt modelId="{3215073F-F1BE-499F-89C1-B30AEF2C2013}" type="pres">
      <dgm:prSet presAssocID="{32D9EFA5-D2E2-4E0B-AC23-FA8989E7CF9E}" presName="dotArrow4" presStyleLbl="alignNode1" presStyleIdx="6" presStyleCnt="10"/>
      <dgm:spPr/>
    </dgm:pt>
    <dgm:pt modelId="{10D91708-68B6-4486-8E93-342881ABAE96}" type="pres">
      <dgm:prSet presAssocID="{32D9EFA5-D2E2-4E0B-AC23-FA8989E7CF9E}" presName="dotArrow5" presStyleLbl="alignNode1" presStyleIdx="7" presStyleCnt="10"/>
      <dgm:spPr/>
    </dgm:pt>
    <dgm:pt modelId="{1DE26DB4-16C9-4F7A-9000-903462F58C1F}" type="pres">
      <dgm:prSet presAssocID="{32D9EFA5-D2E2-4E0B-AC23-FA8989E7CF9E}" presName="dotArrow6" presStyleLbl="alignNode1" presStyleIdx="8" presStyleCnt="10"/>
      <dgm:spPr/>
    </dgm:pt>
    <dgm:pt modelId="{68D8D1C1-BD40-4F96-BEBA-39987B2CA5DC}" type="pres">
      <dgm:prSet presAssocID="{32D9EFA5-D2E2-4E0B-AC23-FA8989E7CF9E}" presName="dotArrow7" presStyleLbl="alignNode1" presStyleIdx="9" presStyleCnt="10"/>
      <dgm:spPr/>
    </dgm:pt>
    <dgm:pt modelId="{F79DD96A-273F-4AB2-A84E-A6494F390F91}" type="pres">
      <dgm:prSet presAssocID="{2846BB9D-E2D2-48C3-B0AB-1D84810A805A}" presName="parTx1" presStyleLbl="node1" presStyleIdx="0" presStyleCnt="2" custLinFactNeighborX="92237" custLinFactNeighborY="22158"/>
      <dgm:spPr/>
    </dgm:pt>
    <dgm:pt modelId="{DE346E32-7D5F-47D1-AA8D-89CA499A85FB}" type="pres">
      <dgm:prSet presAssocID="{2846BB9D-E2D2-48C3-B0AB-1D84810A805A}" presName="desTx1" presStyleLbl="revTx" presStyleIdx="0" presStyleCnt="2" custScaleX="101399" custScaleY="173099" custLinFactX="-29348" custLinFactNeighborX="-100000" custLinFactNeighborY="-19723">
        <dgm:presLayoutVars>
          <dgm:bulletEnabled val="1"/>
        </dgm:presLayoutVars>
      </dgm:prSet>
      <dgm:spPr/>
    </dgm:pt>
    <dgm:pt modelId="{28AA57E8-3AC5-478C-BC50-FFB3E0ADB94B}" type="pres">
      <dgm:prSet presAssocID="{7ABAF233-5D6E-4195-8DBC-1CBDD8CA3DCA}" presName="picture1" presStyleCnt="0"/>
      <dgm:spPr/>
    </dgm:pt>
    <dgm:pt modelId="{924424F8-734D-41AB-8C06-2A98F78BB42A}" type="pres">
      <dgm:prSet presAssocID="{7ABAF233-5D6E-4195-8DBC-1CBDD8CA3DCA}" presName="imageRepeatNode" presStyleLbl="fgImgPlace1" presStyleIdx="0" presStyleCnt="2" custAng="677316" custLinFactX="200000" custLinFactNeighborX="251491" custLinFactNeighborY="52713"/>
      <dgm:spPr/>
    </dgm:pt>
    <dgm:pt modelId="{1DB6E2CA-DC07-42C6-AB5A-73170FA2C282}" type="pres">
      <dgm:prSet presAssocID="{B9EFB3B2-04C1-434C-8C0E-E58D01E21890}" presName="parTx2" presStyleLbl="node1" presStyleIdx="1" presStyleCnt="2" custLinFactNeighborX="-40752" custLinFactNeighborY="-79986"/>
      <dgm:spPr/>
    </dgm:pt>
    <dgm:pt modelId="{B975BC81-EFDA-45F8-AB69-AE986F45CAFE}" type="pres">
      <dgm:prSet presAssocID="{B9EFB3B2-04C1-434C-8C0E-E58D01E21890}" presName="desTx2" presStyleLbl="revTx" presStyleIdx="1" presStyleCnt="2" custScaleX="246647" custScaleY="218856" custLinFactY="-16412" custLinFactNeighborX="699" custLinFactNeighborY="-100000">
        <dgm:presLayoutVars>
          <dgm:bulletEnabled val="1"/>
        </dgm:presLayoutVars>
      </dgm:prSet>
      <dgm:spPr/>
    </dgm:pt>
    <dgm:pt modelId="{412719DB-DD2B-47C7-AF19-B7EC5046F286}" type="pres">
      <dgm:prSet presAssocID="{BCC0199B-B5CF-447B-819D-F54764145802}" presName="picture2" presStyleCnt="0"/>
      <dgm:spPr/>
    </dgm:pt>
    <dgm:pt modelId="{3CAFA977-0E57-4B0E-97EC-B6890706149D}" type="pres">
      <dgm:prSet presAssocID="{BCC0199B-B5CF-447B-819D-F54764145802}" presName="imageRepeatNode" presStyleLbl="fgImgPlace1" presStyleIdx="1" presStyleCnt="2" custAng="20694210" custScaleX="101245" custLinFactNeighborX="-80861" custLinFactNeighborY="-40614"/>
      <dgm:spPr/>
    </dgm:pt>
  </dgm:ptLst>
  <dgm:cxnLst>
    <dgm:cxn modelId="{D1513A0C-2555-4045-AE2D-D8100C9DE1E6}" srcId="{32D9EFA5-D2E2-4E0B-AC23-FA8989E7CF9E}" destId="{B9EFB3B2-04C1-434C-8C0E-E58D01E21890}" srcOrd="1" destOrd="0" parTransId="{72CEDFBE-9FF7-4CA0-831B-2B6B37261EAB}" sibTransId="{BCC0199B-B5CF-447B-819D-F54764145802}"/>
    <dgm:cxn modelId="{0DCCAE0E-156C-4CAA-BAEF-8C2EE9635B79}" type="presOf" srcId="{118D88D4-15CA-4CF1-9A9B-24AB0BAD27E0}" destId="{B975BC81-EFDA-45F8-AB69-AE986F45CAFE}" srcOrd="0" destOrd="7" presId="urn:microsoft.com/office/officeart/2008/layout/AscendingPictureAccentProcess"/>
    <dgm:cxn modelId="{BDF47F13-EC8D-44F9-BC33-5C691E25BDA8}" srcId="{B9EFB3B2-04C1-434C-8C0E-E58D01E21890}" destId="{1986B0CB-4D46-44FA-9489-5BEAA1DEA259}" srcOrd="0" destOrd="0" parTransId="{DBE925B6-5E16-4EBE-80C1-9A08495D9361}" sibTransId="{FE5A04AF-B7AA-4F8B-90D4-46848DCA3161}"/>
    <dgm:cxn modelId="{D6515C15-309D-42A7-982C-545F53893A5C}" srcId="{B9EFB3B2-04C1-434C-8C0E-E58D01E21890}" destId="{A10BF1B1-09C4-455D-B2E3-4EC411C6CFF4}" srcOrd="2" destOrd="0" parTransId="{5A1C98D1-5852-4FDC-8C65-8055D925A317}" sibTransId="{E560CFB0-3F8D-4A4D-AFD8-D50A65497AC1}"/>
    <dgm:cxn modelId="{8A47BC16-6097-4B5E-A0B1-12D1D82AAB6B}" type="presOf" srcId="{EC559333-55F5-4A8E-9CCC-3E7A5B926315}" destId="{DE346E32-7D5F-47D1-AA8D-89CA499A85FB}" srcOrd="0" destOrd="5" presId="urn:microsoft.com/office/officeart/2008/layout/AscendingPictureAccentProcess"/>
    <dgm:cxn modelId="{8062F920-30AD-47F2-BED9-EDEC197DFA7F}" type="presOf" srcId="{1D899A5F-76FC-42F6-B21B-2A538DBBB0D4}" destId="{B975BC81-EFDA-45F8-AB69-AE986F45CAFE}" srcOrd="0" destOrd="6" presId="urn:microsoft.com/office/officeart/2008/layout/AscendingPictureAccentProcess"/>
    <dgm:cxn modelId="{B1DB1A2A-1CC4-4EE2-9B6A-B62ABD524A45}" srcId="{2846BB9D-E2D2-48C3-B0AB-1D84810A805A}" destId="{7C06F9AB-F58D-4F04-859C-BD8BF692FBE6}" srcOrd="4" destOrd="0" parTransId="{70DFA208-9A61-4382-BDCE-C47459586AF7}" sibTransId="{3B435879-8B5C-403E-A2FB-934C9722C623}"/>
    <dgm:cxn modelId="{A6DBB83D-0C41-4E15-A43A-5439F33165D6}" type="presOf" srcId="{64BCE42C-AC4A-4656-AE51-EA42B35C0E57}" destId="{DE346E32-7D5F-47D1-AA8D-89CA499A85FB}" srcOrd="0" destOrd="8" presId="urn:microsoft.com/office/officeart/2008/layout/AscendingPictureAccentProcess"/>
    <dgm:cxn modelId="{9DCD2261-DD27-48FE-9BE2-8711F606A75B}" type="presOf" srcId="{7ABAF233-5D6E-4195-8DBC-1CBDD8CA3DCA}" destId="{924424F8-734D-41AB-8C06-2A98F78BB42A}" srcOrd="0" destOrd="0" presId="urn:microsoft.com/office/officeart/2008/layout/AscendingPictureAccentProcess"/>
    <dgm:cxn modelId="{A1909B41-C13B-4A2E-9F2B-4512AC56BC1E}" srcId="{2846BB9D-E2D2-48C3-B0AB-1D84810A805A}" destId="{DD1F188D-6977-49DC-8FAC-6327490349D3}" srcOrd="6" destOrd="0" parTransId="{100A2709-0346-4272-A7FD-1A4FF0E98965}" sibTransId="{209A98F1-F212-46AA-AF5C-A54DB9BDE200}"/>
    <dgm:cxn modelId="{8EA0DB43-D8A8-4D27-8C35-1C64BD33A2A3}" type="presOf" srcId="{B5AE2A38-A089-45BD-8BED-554D82A67979}" destId="{B975BC81-EFDA-45F8-AB69-AE986F45CAFE}" srcOrd="0" destOrd="3" presId="urn:microsoft.com/office/officeart/2008/layout/AscendingPictureAccentProcess"/>
    <dgm:cxn modelId="{F8C3AE64-384A-478A-8841-6E99DE41599C}" srcId="{B9EFB3B2-04C1-434C-8C0E-E58D01E21890}" destId="{B7B6DA60-8945-4EED-B49A-82AA3DA6C6EC}" srcOrd="5" destOrd="0" parTransId="{60AA2F65-7C88-4F35-B833-CFC3D341C936}" sibTransId="{BE591779-6F07-4DAC-8724-562AD40B002C}"/>
    <dgm:cxn modelId="{C067A566-4299-43A7-81CE-F9851626EA77}" srcId="{2846BB9D-E2D2-48C3-B0AB-1D84810A805A}" destId="{7D9C26A8-468C-4EE6-A396-2B29473BC9E8}" srcOrd="2" destOrd="0" parTransId="{8667F665-E6CC-4BB8-B966-616B60B8F228}" sibTransId="{03D610BD-B6FF-4D85-AE8F-59DAEFCABAAB}"/>
    <dgm:cxn modelId="{5B367A48-A7C9-4FCC-A99F-32C379B3667F}" type="presOf" srcId="{26122176-C9DD-4413-8E4D-346B549CDC24}" destId="{DE346E32-7D5F-47D1-AA8D-89CA499A85FB}" srcOrd="0" destOrd="1" presId="urn:microsoft.com/office/officeart/2008/layout/AscendingPictureAccentProcess"/>
    <dgm:cxn modelId="{92DEE848-ECC7-446E-BD1B-6B0D9C0E8F68}" type="presOf" srcId="{CA3682E0-CB48-43E9-93A3-0C5DC1035531}" destId="{DE346E32-7D5F-47D1-AA8D-89CA499A85FB}" srcOrd="0" destOrd="7" presId="urn:microsoft.com/office/officeart/2008/layout/AscendingPictureAccentProcess"/>
    <dgm:cxn modelId="{EDD8C64F-7660-4DE5-B34D-A678FFC6CBDE}" srcId="{B9EFB3B2-04C1-434C-8C0E-E58D01E21890}" destId="{B5AE2A38-A089-45BD-8BED-554D82A67979}" srcOrd="3" destOrd="0" parTransId="{D1E242A6-E967-4AB0-8B41-9A73B8AA0671}" sibTransId="{D6326968-FD57-4D16-9B78-6E601A91DA4B}"/>
    <dgm:cxn modelId="{BA9D8F74-1BCE-41B9-9E68-BF9641442CE4}" type="presOf" srcId="{A10BF1B1-09C4-455D-B2E3-4EC411C6CFF4}" destId="{B975BC81-EFDA-45F8-AB69-AE986F45CAFE}" srcOrd="0" destOrd="2" presId="urn:microsoft.com/office/officeart/2008/layout/AscendingPictureAccentProcess"/>
    <dgm:cxn modelId="{781EDC58-CE14-4023-B9BF-A0A80DD53105}" type="presOf" srcId="{B7B6DA60-8945-4EED-B49A-82AA3DA6C6EC}" destId="{B975BC81-EFDA-45F8-AB69-AE986F45CAFE}" srcOrd="0" destOrd="5" presId="urn:microsoft.com/office/officeart/2008/layout/AscendingPictureAccentProcess"/>
    <dgm:cxn modelId="{A0C2E284-2952-4780-9B1F-1D4C3DD9BBFD}" type="presOf" srcId="{B9EFB3B2-04C1-434C-8C0E-E58D01E21890}" destId="{1DB6E2CA-DC07-42C6-AB5A-73170FA2C282}" srcOrd="0" destOrd="0" presId="urn:microsoft.com/office/officeart/2008/layout/AscendingPictureAccentProcess"/>
    <dgm:cxn modelId="{44428489-8815-4F04-8598-CC2542767C6D}" type="presOf" srcId="{7C06F9AB-F58D-4F04-859C-BD8BF692FBE6}" destId="{DE346E32-7D5F-47D1-AA8D-89CA499A85FB}" srcOrd="0" destOrd="4" presId="urn:microsoft.com/office/officeart/2008/layout/AscendingPictureAccentProcess"/>
    <dgm:cxn modelId="{9B42048B-0A4B-4EA6-B7F4-5E7085332DC8}" type="presOf" srcId="{1986B0CB-4D46-44FA-9489-5BEAA1DEA259}" destId="{B975BC81-EFDA-45F8-AB69-AE986F45CAFE}" srcOrd="0" destOrd="0" presId="urn:microsoft.com/office/officeart/2008/layout/AscendingPictureAccentProcess"/>
    <dgm:cxn modelId="{AA692698-1379-46A1-98EE-382AA5C00E44}" srcId="{2846BB9D-E2D2-48C3-B0AB-1D84810A805A}" destId="{0C4FB70C-7AAC-4FC2-BF99-43DD5CB2E03E}" srcOrd="0" destOrd="0" parTransId="{1B99B154-9C2E-45DC-88B7-90B8577B6891}" sibTransId="{964FED2F-4B84-416F-8421-88623A80C2DF}"/>
    <dgm:cxn modelId="{DBAF68A1-87B8-4FDD-B914-9078CF273553}" srcId="{2846BB9D-E2D2-48C3-B0AB-1D84810A805A}" destId="{EC559333-55F5-4A8E-9CCC-3E7A5B926315}" srcOrd="5" destOrd="0" parTransId="{89320170-888D-48DF-9F5B-5990D9B2E94F}" sibTransId="{1A862F3D-FF69-4385-A8A3-129F629747EF}"/>
    <dgm:cxn modelId="{80C377A1-1B3A-42FE-9D4F-3B7EC153D033}" type="presOf" srcId="{BCC0199B-B5CF-447B-819D-F54764145802}" destId="{3CAFA977-0E57-4B0E-97EC-B6890706149D}" srcOrd="0" destOrd="0" presId="urn:microsoft.com/office/officeart/2008/layout/AscendingPictureAccentProcess"/>
    <dgm:cxn modelId="{5EAC4EA9-EF69-4FA5-B09E-F25323253AC8}" type="presOf" srcId="{0C4FB70C-7AAC-4FC2-BF99-43DD5CB2E03E}" destId="{DE346E32-7D5F-47D1-AA8D-89CA499A85FB}" srcOrd="0" destOrd="0" presId="urn:microsoft.com/office/officeart/2008/layout/AscendingPictureAccentProcess"/>
    <dgm:cxn modelId="{D31A32AF-8D83-4E87-9F72-A7DCDE4558D6}" srcId="{B9EFB3B2-04C1-434C-8C0E-E58D01E21890}" destId="{ED772F90-CE33-40CF-87DB-1CCE83057AEA}" srcOrd="4" destOrd="0" parTransId="{FDF5CD48-F806-408A-961C-E95F20D6F3C6}" sibTransId="{F0A6508E-4B24-48C7-BE6F-A623C7733224}"/>
    <dgm:cxn modelId="{265ADFB3-D991-4B1A-990A-B3A692A9D575}" srcId="{2846BB9D-E2D2-48C3-B0AB-1D84810A805A}" destId="{64BCE42C-AC4A-4656-AE51-EA42B35C0E57}" srcOrd="8" destOrd="0" parTransId="{45F20460-FFFE-4606-9B49-7FAB435D0837}" sibTransId="{E50871C0-BE36-4EF9-ACA9-BD0C5019A850}"/>
    <dgm:cxn modelId="{EE32F8B4-EF9B-4F91-AAB8-D43A883E8506}" srcId="{B9EFB3B2-04C1-434C-8C0E-E58D01E21890}" destId="{3B0D4BF2-4A34-4748-8D6B-CB79106FBEC4}" srcOrd="1" destOrd="0" parTransId="{0EF92840-005A-4F9A-90CF-12E236DBD478}" sibTransId="{B46443B7-25D2-4661-B27F-48C1F415634B}"/>
    <dgm:cxn modelId="{E17B8BBA-6122-46A5-B1D7-E562107FE8F6}" type="presOf" srcId="{B6640D85-F3D9-4DDB-88B8-6FE2B06F95CB}" destId="{DE346E32-7D5F-47D1-AA8D-89CA499A85FB}" srcOrd="0" destOrd="3" presId="urn:microsoft.com/office/officeart/2008/layout/AscendingPictureAccentProcess"/>
    <dgm:cxn modelId="{41376FC0-7167-4993-B7A1-6F6942ED69A0}" type="presOf" srcId="{7D9C26A8-468C-4EE6-A396-2B29473BC9E8}" destId="{DE346E32-7D5F-47D1-AA8D-89CA499A85FB}" srcOrd="0" destOrd="2" presId="urn:microsoft.com/office/officeart/2008/layout/AscendingPictureAccentProcess"/>
    <dgm:cxn modelId="{19D515C1-0A63-4499-990A-590B66A8AB2E}" type="presOf" srcId="{32D9EFA5-D2E2-4E0B-AC23-FA8989E7CF9E}" destId="{CD47E101-BF07-4FC1-B962-03B596F1FAF9}" srcOrd="0" destOrd="0" presId="urn:microsoft.com/office/officeart/2008/layout/AscendingPictureAccentProcess"/>
    <dgm:cxn modelId="{A91130C9-9643-4EB3-8BAA-B9EA860CCB9C}" type="presOf" srcId="{ED772F90-CE33-40CF-87DB-1CCE83057AEA}" destId="{B975BC81-EFDA-45F8-AB69-AE986F45CAFE}" srcOrd="0" destOrd="4" presId="urn:microsoft.com/office/officeart/2008/layout/AscendingPictureAccentProcess"/>
    <dgm:cxn modelId="{D532A4D2-BCA7-429E-810A-CA1966959D14}" type="presOf" srcId="{3B0D4BF2-4A34-4748-8D6B-CB79106FBEC4}" destId="{B975BC81-EFDA-45F8-AB69-AE986F45CAFE}" srcOrd="0" destOrd="1" presId="urn:microsoft.com/office/officeart/2008/layout/AscendingPictureAccentProcess"/>
    <dgm:cxn modelId="{8D7840D5-F077-4286-ABA9-CF015AD5B1FD}" srcId="{2846BB9D-E2D2-48C3-B0AB-1D84810A805A}" destId="{B6640D85-F3D9-4DDB-88B8-6FE2B06F95CB}" srcOrd="3" destOrd="0" parTransId="{3A117DC0-B6E6-491B-B5ED-028D9C78103A}" sibTransId="{8EDBCF5C-A73D-48D3-8C8C-F34260FF9FF0}"/>
    <dgm:cxn modelId="{5490F0DC-AD5A-4A5B-9ED0-EBE12CFD1923}" srcId="{32D9EFA5-D2E2-4E0B-AC23-FA8989E7CF9E}" destId="{2846BB9D-E2D2-48C3-B0AB-1D84810A805A}" srcOrd="0" destOrd="0" parTransId="{494EEE57-5BBE-49EF-B0EE-6A22706F1633}" sibTransId="{7ABAF233-5D6E-4195-8DBC-1CBDD8CA3DCA}"/>
    <dgm:cxn modelId="{7E0736DE-FE63-43A1-8AFF-3258C6F7BA76}" type="presOf" srcId="{2846BB9D-E2D2-48C3-B0AB-1D84810A805A}" destId="{F79DD96A-273F-4AB2-A84E-A6494F390F91}" srcOrd="0" destOrd="0" presId="urn:microsoft.com/office/officeart/2008/layout/AscendingPictureAccentProcess"/>
    <dgm:cxn modelId="{621979E0-C09A-4A11-882D-6F72D1C6080B}" srcId="{B9EFB3B2-04C1-434C-8C0E-E58D01E21890}" destId="{118D88D4-15CA-4CF1-9A9B-24AB0BAD27E0}" srcOrd="7" destOrd="0" parTransId="{E71A735B-4D55-4DEA-B6EF-814240109840}" sibTransId="{12750485-DB99-4591-A7DC-AE5C79C39C2F}"/>
    <dgm:cxn modelId="{651966EB-6567-42A6-834E-E22FE5BF9F69}" srcId="{B9EFB3B2-04C1-434C-8C0E-E58D01E21890}" destId="{1D899A5F-76FC-42F6-B21B-2A538DBBB0D4}" srcOrd="6" destOrd="0" parTransId="{2B04C4DD-4046-406B-A62A-ABEFAB3682F2}" sibTransId="{6A6C9E5A-947C-4BB9-8B0D-630C10C655B5}"/>
    <dgm:cxn modelId="{E86124EC-FB50-45A1-A135-BDC818564732}" srcId="{2846BB9D-E2D2-48C3-B0AB-1D84810A805A}" destId="{CA3682E0-CB48-43E9-93A3-0C5DC1035531}" srcOrd="7" destOrd="0" parTransId="{31F9CBB4-CA94-4889-B861-E9A06CCE6564}" sibTransId="{C15DD346-56E8-40B5-9866-666BBCE1D89E}"/>
    <dgm:cxn modelId="{13956BF2-EE2E-4B66-B37E-190BD5CA5B86}" type="presOf" srcId="{DD1F188D-6977-49DC-8FAC-6327490349D3}" destId="{DE346E32-7D5F-47D1-AA8D-89CA499A85FB}" srcOrd="0" destOrd="6" presId="urn:microsoft.com/office/officeart/2008/layout/AscendingPictureAccentProcess"/>
    <dgm:cxn modelId="{F04A72FD-9DEA-40D9-906C-087D6725E7B2}" srcId="{2846BB9D-E2D2-48C3-B0AB-1D84810A805A}" destId="{26122176-C9DD-4413-8E4D-346B549CDC24}" srcOrd="1" destOrd="0" parTransId="{4E318D71-5E23-4997-A668-57F423BD1199}" sibTransId="{13EF731C-7369-44B1-9790-B6ADB02FAE70}"/>
    <dgm:cxn modelId="{B6505BB8-B031-48A6-8DE5-A4A17E5FD3DB}" type="presParOf" srcId="{CD47E101-BF07-4FC1-B962-03B596F1FAF9}" destId="{865E7287-51CB-44C9-A58F-41CDFDFEBEC0}" srcOrd="0" destOrd="0" presId="urn:microsoft.com/office/officeart/2008/layout/AscendingPictureAccentProcess"/>
    <dgm:cxn modelId="{F650C6FC-BCF0-49AF-BED6-D5A62C7D158A}" type="presParOf" srcId="{CD47E101-BF07-4FC1-B962-03B596F1FAF9}" destId="{E615ED71-03DB-4557-AE2F-2D7179C6E40E}" srcOrd="1" destOrd="0" presId="urn:microsoft.com/office/officeart/2008/layout/AscendingPictureAccentProcess"/>
    <dgm:cxn modelId="{A00CD07F-DD5A-499E-BCA3-44FF48307482}" type="presParOf" srcId="{CD47E101-BF07-4FC1-B962-03B596F1FAF9}" destId="{7BA5F20D-826D-4701-9890-89A01EB9BFB2}" srcOrd="2" destOrd="0" presId="urn:microsoft.com/office/officeart/2008/layout/AscendingPictureAccentProcess"/>
    <dgm:cxn modelId="{A88D3EE3-F991-4446-9FFE-F9501B7E5625}" type="presParOf" srcId="{CD47E101-BF07-4FC1-B962-03B596F1FAF9}" destId="{74EB2E8F-5904-4168-8B27-0DABB3AE8BCD}" srcOrd="3" destOrd="0" presId="urn:microsoft.com/office/officeart/2008/layout/AscendingPictureAccentProcess"/>
    <dgm:cxn modelId="{AAC5DE96-F7BB-4FF2-9F42-A7E0FE69902C}" type="presParOf" srcId="{CD47E101-BF07-4FC1-B962-03B596F1FAF9}" destId="{6F58C7ED-1261-47E1-848D-67892ECC688E}" srcOrd="4" destOrd="0" presId="urn:microsoft.com/office/officeart/2008/layout/AscendingPictureAccentProcess"/>
    <dgm:cxn modelId="{2B19544B-D7A9-43A4-B215-A461AB6BC25A}" type="presParOf" srcId="{CD47E101-BF07-4FC1-B962-03B596F1FAF9}" destId="{407584A5-5333-442D-82EA-D7C280C30B4F}" srcOrd="5" destOrd="0" presId="urn:microsoft.com/office/officeart/2008/layout/AscendingPictureAccentProcess"/>
    <dgm:cxn modelId="{878F8D7C-5A5B-41BA-B920-29CDD1ECBE12}" type="presParOf" srcId="{CD47E101-BF07-4FC1-B962-03B596F1FAF9}" destId="{3215073F-F1BE-499F-89C1-B30AEF2C2013}" srcOrd="6" destOrd="0" presId="urn:microsoft.com/office/officeart/2008/layout/AscendingPictureAccentProcess"/>
    <dgm:cxn modelId="{26197C30-259C-49B6-A5F3-10CDB052CF31}" type="presParOf" srcId="{CD47E101-BF07-4FC1-B962-03B596F1FAF9}" destId="{10D91708-68B6-4486-8E93-342881ABAE96}" srcOrd="7" destOrd="0" presId="urn:microsoft.com/office/officeart/2008/layout/AscendingPictureAccentProcess"/>
    <dgm:cxn modelId="{17D5E213-B3BD-4D16-9BA8-86C2C8268199}" type="presParOf" srcId="{CD47E101-BF07-4FC1-B962-03B596F1FAF9}" destId="{1DE26DB4-16C9-4F7A-9000-903462F58C1F}" srcOrd="8" destOrd="0" presId="urn:microsoft.com/office/officeart/2008/layout/AscendingPictureAccentProcess"/>
    <dgm:cxn modelId="{B03717F2-6B56-4E6C-A3AF-C84737D06145}" type="presParOf" srcId="{CD47E101-BF07-4FC1-B962-03B596F1FAF9}" destId="{68D8D1C1-BD40-4F96-BEBA-39987B2CA5DC}" srcOrd="9" destOrd="0" presId="urn:microsoft.com/office/officeart/2008/layout/AscendingPictureAccentProcess"/>
    <dgm:cxn modelId="{63F0C2B1-C062-46B4-8045-D2C4B7A061F0}" type="presParOf" srcId="{CD47E101-BF07-4FC1-B962-03B596F1FAF9}" destId="{F79DD96A-273F-4AB2-A84E-A6494F390F91}" srcOrd="10" destOrd="0" presId="urn:microsoft.com/office/officeart/2008/layout/AscendingPictureAccentProcess"/>
    <dgm:cxn modelId="{C414F743-D346-4852-8953-3B1A3565165C}" type="presParOf" srcId="{CD47E101-BF07-4FC1-B962-03B596F1FAF9}" destId="{DE346E32-7D5F-47D1-AA8D-89CA499A85FB}" srcOrd="11" destOrd="0" presId="urn:microsoft.com/office/officeart/2008/layout/AscendingPictureAccentProcess"/>
    <dgm:cxn modelId="{F3A1729E-3E5D-44F3-A6B4-72B99505EF4D}" type="presParOf" srcId="{CD47E101-BF07-4FC1-B962-03B596F1FAF9}" destId="{28AA57E8-3AC5-478C-BC50-FFB3E0ADB94B}" srcOrd="12" destOrd="0" presId="urn:microsoft.com/office/officeart/2008/layout/AscendingPictureAccentProcess"/>
    <dgm:cxn modelId="{81AB018C-3EF7-435E-96C6-31D062E3466B}" type="presParOf" srcId="{28AA57E8-3AC5-478C-BC50-FFB3E0ADB94B}" destId="{924424F8-734D-41AB-8C06-2A98F78BB42A}" srcOrd="0" destOrd="0" presId="urn:microsoft.com/office/officeart/2008/layout/AscendingPictureAccentProcess"/>
    <dgm:cxn modelId="{4D2BFA7D-8809-47B4-A1EE-61643603E7B2}" type="presParOf" srcId="{CD47E101-BF07-4FC1-B962-03B596F1FAF9}" destId="{1DB6E2CA-DC07-42C6-AB5A-73170FA2C282}" srcOrd="13" destOrd="0" presId="urn:microsoft.com/office/officeart/2008/layout/AscendingPictureAccentProcess"/>
    <dgm:cxn modelId="{A414A514-83CB-4921-87EB-5FF5F26D71B0}" type="presParOf" srcId="{CD47E101-BF07-4FC1-B962-03B596F1FAF9}" destId="{B975BC81-EFDA-45F8-AB69-AE986F45CAFE}" srcOrd="14" destOrd="0" presId="urn:microsoft.com/office/officeart/2008/layout/AscendingPictureAccentProcess"/>
    <dgm:cxn modelId="{FDEE6F5D-82DC-4059-8556-06AD6D4C6F84}" type="presParOf" srcId="{CD47E101-BF07-4FC1-B962-03B596F1FAF9}" destId="{412719DB-DD2B-47C7-AF19-B7EC5046F286}" srcOrd="15" destOrd="0" presId="urn:microsoft.com/office/officeart/2008/layout/AscendingPictureAccentProcess"/>
    <dgm:cxn modelId="{15447324-4172-4998-83F0-FEF7756A4E7C}" type="presParOf" srcId="{412719DB-DD2B-47C7-AF19-B7EC5046F286}" destId="{3CAFA977-0E57-4B0E-97EC-B6890706149D}" srcOrd="0" destOrd="0" presId="urn:microsoft.com/office/officeart/2008/layout/AscendingPictureAccentProcess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65E7287-51CB-44C9-A58F-41CDFDFEBEC0}">
      <dsp:nvSpPr>
        <dsp:cNvPr id="0" name=""/>
        <dsp:cNvSpPr/>
      </dsp:nvSpPr>
      <dsp:spPr>
        <a:xfrm>
          <a:off x="2709991" y="2634162"/>
          <a:ext cx="113891" cy="113891"/>
        </a:xfrm>
        <a:prstGeom prst="ellips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615ED71-03DB-4557-AE2F-2D7179C6E40E}">
      <dsp:nvSpPr>
        <dsp:cNvPr id="0" name=""/>
        <dsp:cNvSpPr/>
      </dsp:nvSpPr>
      <dsp:spPr>
        <a:xfrm>
          <a:off x="2568221" y="2558172"/>
          <a:ext cx="113891" cy="113891"/>
        </a:xfrm>
        <a:prstGeom prst="ellipse">
          <a:avLst/>
        </a:prstGeom>
        <a:solidFill>
          <a:schemeClr val="accent2">
            <a:hueOff val="520169"/>
            <a:satOff val="-649"/>
            <a:lumOff val="153"/>
            <a:alphaOff val="0"/>
          </a:schemeClr>
        </a:solidFill>
        <a:ln w="25400" cap="flat" cmpd="sng" algn="ctr">
          <a:solidFill>
            <a:schemeClr val="accent2">
              <a:hueOff val="520169"/>
              <a:satOff val="-649"/>
              <a:lumOff val="153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BA5F20D-826D-4701-9890-89A01EB9BFB2}">
      <dsp:nvSpPr>
        <dsp:cNvPr id="0" name=""/>
        <dsp:cNvSpPr/>
      </dsp:nvSpPr>
      <dsp:spPr>
        <a:xfrm>
          <a:off x="2404895" y="2481206"/>
          <a:ext cx="113891" cy="113891"/>
        </a:xfrm>
        <a:prstGeom prst="ellipse">
          <a:avLst/>
        </a:prstGeom>
        <a:solidFill>
          <a:schemeClr val="accent2">
            <a:hueOff val="1040338"/>
            <a:satOff val="-1298"/>
            <a:lumOff val="305"/>
            <a:alphaOff val="0"/>
          </a:schemeClr>
        </a:solidFill>
        <a:ln w="25400" cap="flat" cmpd="sng" algn="ctr">
          <a:solidFill>
            <a:schemeClr val="accent2">
              <a:hueOff val="1040338"/>
              <a:satOff val="-1298"/>
              <a:lumOff val="305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4EB2E8F-5904-4168-8B27-0DABB3AE8BCD}">
      <dsp:nvSpPr>
        <dsp:cNvPr id="0" name=""/>
        <dsp:cNvSpPr/>
      </dsp:nvSpPr>
      <dsp:spPr>
        <a:xfrm>
          <a:off x="1229998" y="234899"/>
          <a:ext cx="113891" cy="113891"/>
        </a:xfrm>
        <a:prstGeom prst="ellipse">
          <a:avLst/>
        </a:prstGeom>
        <a:solidFill>
          <a:schemeClr val="accent2">
            <a:hueOff val="1560506"/>
            <a:satOff val="-1946"/>
            <a:lumOff val="458"/>
            <a:alphaOff val="0"/>
          </a:schemeClr>
        </a:solidFill>
        <a:ln w="25400" cap="flat" cmpd="sng" algn="ctr">
          <a:solidFill>
            <a:schemeClr val="accent2">
              <a:hueOff val="1560506"/>
              <a:satOff val="-1946"/>
              <a:lumOff val="458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F58C7ED-1261-47E1-848D-67892ECC688E}">
      <dsp:nvSpPr>
        <dsp:cNvPr id="0" name=""/>
        <dsp:cNvSpPr/>
      </dsp:nvSpPr>
      <dsp:spPr>
        <a:xfrm>
          <a:off x="1382056" y="144028"/>
          <a:ext cx="113891" cy="113891"/>
        </a:xfrm>
        <a:prstGeom prst="ellipse">
          <a:avLst/>
        </a:prstGeom>
        <a:solidFill>
          <a:schemeClr val="accent2">
            <a:hueOff val="2080675"/>
            <a:satOff val="-2595"/>
            <a:lumOff val="610"/>
            <a:alphaOff val="0"/>
          </a:schemeClr>
        </a:solidFill>
        <a:ln w="25400" cap="flat" cmpd="sng" algn="ctr">
          <a:solidFill>
            <a:schemeClr val="accent2">
              <a:hueOff val="2080675"/>
              <a:satOff val="-2595"/>
              <a:lumOff val="61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07584A5-5333-442D-82EA-D7C280C30B4F}">
      <dsp:nvSpPr>
        <dsp:cNvPr id="0" name=""/>
        <dsp:cNvSpPr/>
      </dsp:nvSpPr>
      <dsp:spPr>
        <a:xfrm>
          <a:off x="1534114" y="53157"/>
          <a:ext cx="113891" cy="113891"/>
        </a:xfrm>
        <a:prstGeom prst="ellipse">
          <a:avLst/>
        </a:prstGeom>
        <a:solidFill>
          <a:schemeClr val="accent2">
            <a:hueOff val="2600844"/>
            <a:satOff val="-3244"/>
            <a:lumOff val="763"/>
            <a:alphaOff val="0"/>
          </a:schemeClr>
        </a:solidFill>
        <a:ln w="25400" cap="flat" cmpd="sng" algn="ctr">
          <a:solidFill>
            <a:schemeClr val="accent2">
              <a:hueOff val="2600844"/>
              <a:satOff val="-3244"/>
              <a:lumOff val="763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215073F-F1BE-499F-89C1-B30AEF2C2013}">
      <dsp:nvSpPr>
        <dsp:cNvPr id="0" name=""/>
        <dsp:cNvSpPr/>
      </dsp:nvSpPr>
      <dsp:spPr>
        <a:xfrm>
          <a:off x="1686172" y="144028"/>
          <a:ext cx="113891" cy="113891"/>
        </a:xfrm>
        <a:prstGeom prst="ellipse">
          <a:avLst/>
        </a:prstGeom>
        <a:solidFill>
          <a:schemeClr val="accent2">
            <a:hueOff val="3121013"/>
            <a:satOff val="-3893"/>
            <a:lumOff val="915"/>
            <a:alphaOff val="0"/>
          </a:schemeClr>
        </a:solidFill>
        <a:ln w="25400" cap="flat" cmpd="sng" algn="ctr">
          <a:solidFill>
            <a:schemeClr val="accent2">
              <a:hueOff val="3121013"/>
              <a:satOff val="-3893"/>
              <a:lumOff val="915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0D91708-68B6-4486-8E93-342881ABAE96}">
      <dsp:nvSpPr>
        <dsp:cNvPr id="0" name=""/>
        <dsp:cNvSpPr/>
      </dsp:nvSpPr>
      <dsp:spPr>
        <a:xfrm>
          <a:off x="1838835" y="234899"/>
          <a:ext cx="113891" cy="113891"/>
        </a:xfrm>
        <a:prstGeom prst="ellipse">
          <a:avLst/>
        </a:prstGeom>
        <a:solidFill>
          <a:schemeClr val="accent2">
            <a:hueOff val="3641181"/>
            <a:satOff val="-4541"/>
            <a:lumOff val="1068"/>
            <a:alphaOff val="0"/>
          </a:schemeClr>
        </a:solidFill>
        <a:ln w="25400" cap="flat" cmpd="sng" algn="ctr">
          <a:solidFill>
            <a:schemeClr val="accent2">
              <a:hueOff val="3641181"/>
              <a:satOff val="-4541"/>
              <a:lumOff val="1068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DE26DB4-16C9-4F7A-9000-903462F58C1F}">
      <dsp:nvSpPr>
        <dsp:cNvPr id="0" name=""/>
        <dsp:cNvSpPr/>
      </dsp:nvSpPr>
      <dsp:spPr>
        <a:xfrm>
          <a:off x="1534114" y="244895"/>
          <a:ext cx="113891" cy="113891"/>
        </a:xfrm>
        <a:prstGeom prst="ellipse">
          <a:avLst/>
        </a:prstGeom>
        <a:solidFill>
          <a:schemeClr val="accent2">
            <a:hueOff val="4161350"/>
            <a:satOff val="-5190"/>
            <a:lumOff val="1220"/>
            <a:alphaOff val="0"/>
          </a:schemeClr>
        </a:solidFill>
        <a:ln w="25400" cap="flat" cmpd="sng" algn="ctr">
          <a:solidFill>
            <a:schemeClr val="accent2">
              <a:hueOff val="4161350"/>
              <a:satOff val="-5190"/>
              <a:lumOff val="122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8D8D1C1-BD40-4F96-BEBA-39987B2CA5DC}">
      <dsp:nvSpPr>
        <dsp:cNvPr id="0" name=""/>
        <dsp:cNvSpPr/>
      </dsp:nvSpPr>
      <dsp:spPr>
        <a:xfrm>
          <a:off x="1534114" y="436633"/>
          <a:ext cx="113891" cy="113891"/>
        </a:xfrm>
        <a:prstGeom prst="ellipse">
          <a:avLst/>
        </a:prstGeom>
        <a:solidFill>
          <a:schemeClr val="accent2">
            <a:hueOff val="4681519"/>
            <a:satOff val="-5839"/>
            <a:lumOff val="1373"/>
            <a:alphaOff val="0"/>
          </a:schemeClr>
        </a:solidFill>
        <a:ln w="25400" cap="flat" cmpd="sng" algn="ctr">
          <a:solidFill>
            <a:schemeClr val="accent2">
              <a:hueOff val="4681519"/>
              <a:satOff val="-5839"/>
              <a:lumOff val="1373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79DD96A-273F-4AB2-A84E-A6494F390F91}">
      <dsp:nvSpPr>
        <dsp:cNvPr id="0" name=""/>
        <dsp:cNvSpPr/>
      </dsp:nvSpPr>
      <dsp:spPr>
        <a:xfrm>
          <a:off x="2876289" y="2734780"/>
          <a:ext cx="2462003" cy="660330"/>
        </a:xfrm>
        <a:prstGeom prst="round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21124" tIns="60960" rIns="60960" bIns="60960" numCol="1" spcCol="1270" anchor="ctr" anchorCtr="0">
          <a:noAutofit/>
        </a:bodyPr>
        <a:lstStyle/>
        <a:p>
          <a:pPr marL="0" lvl="0" indent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600" b="1" kern="1200"/>
            <a:t>La quota non comprende:</a:t>
          </a:r>
          <a:endParaRPr lang="it-IT" sz="1600" kern="1200"/>
        </a:p>
      </dsp:txBody>
      <dsp:txXfrm>
        <a:off x="2908524" y="2767015"/>
        <a:ext cx="2397533" cy="595860"/>
      </dsp:txXfrm>
    </dsp:sp>
    <dsp:sp modelId="{DE346E32-7D5F-47D1-AA8D-89CA499A85FB}">
      <dsp:nvSpPr>
        <dsp:cNvPr id="0" name=""/>
        <dsp:cNvSpPr/>
      </dsp:nvSpPr>
      <dsp:spPr>
        <a:xfrm>
          <a:off x="0" y="2216879"/>
          <a:ext cx="2436247" cy="114302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25400" rIns="25400" bIns="2540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it-IT" sz="1000" kern="1200">
              <a:solidFill>
                <a:schemeClr val="tx1"/>
              </a:solidFill>
            </a:rPr>
            <a:t>Tasse aeroportuali € 332,00  da riconfermare al momento dell’emissione dei biglietti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it-IT" sz="1000" kern="1200">
              <a:solidFill>
                <a:schemeClr val="tx1"/>
              </a:solidFill>
            </a:rPr>
            <a:t>Assicurazione facoltativa annullamento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it-IT" sz="1000" kern="1200">
              <a:solidFill>
                <a:schemeClr val="tx1"/>
              </a:solidFill>
            </a:rPr>
            <a:t>Pasti e bevande non indicati in programma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it-IT" sz="1000" kern="1200">
              <a:solidFill>
                <a:schemeClr val="tx1"/>
              </a:solidFill>
            </a:rPr>
            <a:t>Mance ad autisti e guide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it-IT" sz="1000" kern="1200">
              <a:solidFill>
                <a:schemeClr val="tx1"/>
              </a:solidFill>
            </a:rPr>
            <a:t>Extras personali negli hotels e nei ristoranti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it-IT" sz="1000" kern="1200">
              <a:solidFill>
                <a:schemeClr val="tx1"/>
              </a:solidFill>
            </a:rPr>
            <a:t>Tutto quanto non espressamente indicato alla voce “Incluso nelle Quote”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it-IT" sz="1000" kern="1200">
              <a:solidFill>
                <a:schemeClr val="tx1"/>
              </a:solidFill>
            </a:rPr>
            <a:t>Suppl. Agosto 150,00 pp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it-IT" sz="1000" kern="1200">
            <a:solidFill>
              <a:schemeClr val="tx1"/>
            </a:solidFill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it-IT" sz="1000" kern="1200">
            <a:solidFill>
              <a:schemeClr val="tx1"/>
            </a:solidFill>
          </a:endParaRPr>
        </a:p>
      </dsp:txBody>
      <dsp:txXfrm>
        <a:off x="0" y="2216879"/>
        <a:ext cx="2436247" cy="1143025"/>
      </dsp:txXfrm>
    </dsp:sp>
    <dsp:sp modelId="{924424F8-734D-41AB-8C06-2A98F78BB42A}">
      <dsp:nvSpPr>
        <dsp:cNvPr id="0" name=""/>
        <dsp:cNvSpPr/>
      </dsp:nvSpPr>
      <dsp:spPr>
        <a:xfrm rot="677316">
          <a:off x="5075723" y="2301288"/>
          <a:ext cx="1141342" cy="1141342"/>
        </a:xfrm>
        <a:prstGeom prst="ellipse">
          <a:avLst/>
        </a:prstGeom>
        <a:blipFill dpi="0" rotWithShape="1">
          <a:blip xmlns:r="http://schemas.openxmlformats.org/officeDocument/2006/relationships" r:embed="rId1" cstate="print">
            <a:duotone>
              <a:schemeClr val="accent2">
                <a:hueOff val="0"/>
                <a:satOff val="0"/>
                <a:lumOff val="0"/>
                <a:alphaOff val="0"/>
                <a:shade val="20000"/>
                <a:satMod val="200000"/>
              </a:schemeClr>
              <a:schemeClr val="accent2">
                <a:hueOff val="0"/>
                <a:satOff val="0"/>
                <a:lumOff val="0"/>
                <a:alphaOff val="0"/>
                <a:tint val="12000"/>
                <a:satMod val="190000"/>
              </a:schemeClr>
            </a:duotone>
            <a:extLst>
              <a:ext uri="{BEBA8EAE-BF5A-486C-A8C5-ECC9F3942E4B}">
                <a14:imgProps xmlns:a14="http://schemas.microsoft.com/office/drawing/2010/main">
                  <a14:imgLayer r:embed="rId2">
                    <a14:imgEffect>
                      <a14:colorTemperature colorTemp="7200"/>
                    </a14:imgEffect>
                    <a14:imgEffect>
                      <a14:saturation sat="33000"/>
                    </a14:imgEffect>
                  </a14:imgLayer>
                </a14:imgProps>
              </a:ex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4790" t="9467" r="-94984" b="-21713"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/>
        </a:scene3d>
        <a:sp3d contourW="12700">
          <a:bevelT prst="relaxedInset"/>
          <a:contourClr>
            <a:srgbClr val="C00000"/>
          </a:contourClr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DB6E2CA-DC07-42C6-AB5A-73170FA2C282}">
      <dsp:nvSpPr>
        <dsp:cNvPr id="0" name=""/>
        <dsp:cNvSpPr/>
      </dsp:nvSpPr>
      <dsp:spPr>
        <a:xfrm>
          <a:off x="642872" y="768709"/>
          <a:ext cx="2462003" cy="660330"/>
        </a:xfrm>
        <a:prstGeom prst="roundRect">
          <a:avLst/>
        </a:prstGeom>
        <a:solidFill>
          <a:schemeClr val="accent2">
            <a:hueOff val="4681519"/>
            <a:satOff val="-5839"/>
            <a:lumOff val="1373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21124" tIns="60960" rIns="60960" bIns="60960" numCol="1" spcCol="1270" anchor="ctr" anchorCtr="0">
          <a:noAutofit/>
        </a:bodyPr>
        <a:lstStyle/>
        <a:p>
          <a:pPr marL="0" lvl="0" indent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600" b="1" kern="1200"/>
            <a:t>La quota comprende:</a:t>
          </a:r>
          <a:endParaRPr lang="it-IT" sz="1600" kern="1200"/>
        </a:p>
      </dsp:txBody>
      <dsp:txXfrm>
        <a:off x="675107" y="800944"/>
        <a:ext cx="2397533" cy="595860"/>
      </dsp:txXfrm>
    </dsp:sp>
    <dsp:sp modelId="{B975BC81-EFDA-45F8-AB69-AE986F45CAFE}">
      <dsp:nvSpPr>
        <dsp:cNvPr id="0" name=""/>
        <dsp:cNvSpPr/>
      </dsp:nvSpPr>
      <dsp:spPr>
        <a:xfrm>
          <a:off x="3109631" y="135755"/>
          <a:ext cx="3358978" cy="144517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25400" rIns="25400" bIns="2540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it-IT" sz="1000" kern="1200">
              <a:solidFill>
                <a:schemeClr val="tx1"/>
              </a:solidFill>
            </a:rPr>
            <a:t>Viaggio aereo con volo di linea andata e ritorno, bagaglio incluso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it-IT" sz="1000" kern="1200">
              <a:solidFill>
                <a:schemeClr val="tx1"/>
              </a:solidFill>
            </a:rPr>
            <a:t>Sistemazione negli hotels indicati o similari cat. 3/4 stelle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it-IT" sz="1000" kern="1200">
              <a:solidFill>
                <a:schemeClr val="tx1"/>
              </a:solidFill>
            </a:rPr>
            <a:t>10 prime colazioni continentali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it-IT" sz="1000" kern="1200">
              <a:solidFill>
                <a:schemeClr val="tx1"/>
              </a:solidFill>
            </a:rPr>
            <a:t>Trasporto in autopullman privato Gran Turismo con aria condizionata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it-IT" sz="1000" kern="1200">
              <a:solidFill>
                <a:schemeClr val="tx1"/>
              </a:solidFill>
            </a:rPr>
            <a:t>Guida-accompagnatore di lingua multilingue/italiana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it-IT" sz="1000" kern="1200">
              <a:solidFill>
                <a:schemeClr val="tx1"/>
              </a:solidFill>
            </a:rPr>
            <a:t>Visite con guida come da programma di: Boston, Quebec City, Montreal, Ottawa, Toronto e Washington D.C: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it-IT" sz="1000" kern="1200">
              <a:solidFill>
                <a:schemeClr val="tx1"/>
              </a:solidFill>
            </a:rPr>
            <a:t>Giro in battello sulla Maid of the Mist o Hornblower Niagara cruises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it-IT" sz="1000" kern="1200">
            <a:solidFill>
              <a:schemeClr val="tx1"/>
            </a:solidFill>
          </a:endParaRPr>
        </a:p>
      </dsp:txBody>
      <dsp:txXfrm>
        <a:off x="3109631" y="135755"/>
        <a:ext cx="3358978" cy="1445173"/>
      </dsp:txXfrm>
    </dsp:sp>
    <dsp:sp modelId="{3CAFA977-0E57-4B0E-97EC-B6890706149D}">
      <dsp:nvSpPr>
        <dsp:cNvPr id="0" name=""/>
        <dsp:cNvSpPr/>
      </dsp:nvSpPr>
      <dsp:spPr>
        <a:xfrm rot="20694210">
          <a:off x="128688" y="161192"/>
          <a:ext cx="1155552" cy="1141342"/>
        </a:xfrm>
        <a:prstGeom prst="ellipse">
          <a:avLst/>
        </a:prstGeom>
        <a:blipFill dpi="0" rotWithShape="1">
          <a:blip xmlns:r="http://schemas.openxmlformats.org/officeDocument/2006/relationships" r:embed="rId3" cstate="print">
            <a:duotone>
              <a:schemeClr val="accent2">
                <a:hueOff val="5002875"/>
                <a:satOff val="-4473"/>
                <a:lumOff val="13"/>
                <a:alphaOff val="0"/>
                <a:shade val="20000"/>
                <a:satMod val="200000"/>
              </a:schemeClr>
              <a:schemeClr val="accent2">
                <a:hueOff val="5002875"/>
                <a:satOff val="-4473"/>
                <a:lumOff val="13"/>
                <a:alphaOff val="0"/>
                <a:tint val="12000"/>
                <a:satMod val="190000"/>
              </a:schemeClr>
            </a:duotone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6887" t="6349" r="-103981" b="-12359"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/>
        </a:scene3d>
        <a:sp3d contourW="12700">
          <a:bevelT prst="relaxedInset"/>
          <a:contourClr>
            <a:srgbClr val="92D050"/>
          </a:contourClr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AscendingPictureAccentProcess">
  <dgm:title val=""/>
  <dgm:desc val=""/>
  <dgm:catLst>
    <dgm:cat type="process" pri="22500"/>
    <dgm:cat type="picture" pri="16000"/>
    <dgm:cat type="pictureconvert" pri="1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7"/>
      <dgm:chPref val="7"/>
      <dgm:dir/>
    </dgm:varLst>
    <dgm:shape xmlns:r="http://schemas.openxmlformats.org/officeDocument/2006/relationships" r:blip="">
      <dgm:adjLst/>
    </dgm:shape>
    <dgm:choose name="Name1">
      <dgm:if name="Name2" axis="ch" ptType="node" func="cnt" op="equ" val="1">
        <dgm:choose name="Name3">
          <dgm:if name="Name4" func="var" arg="dir" op="equ" val="norm">
            <dgm:choose name="Name5">
              <dgm:if name="Name6" axis="des" func="maxDepth" op="gt" val="1">
                <dgm:alg type="composite">
                  <dgm:param type="ar" val="2.7"/>
                </dgm:alg>
                <dgm:constrLst>
                  <dgm:constr type="primFontSz" for="ch" forName="parTx1" op="equ" val="65"/>
                  <dgm:constr type="primFontSz" for="ch" forName="desTx1" op="equ" val="65"/>
                  <dgm:constr type="userD" refType="w" fact="0.0247"/>
                  <dgm:constr type="l" for="ch" forName="parTx1" refType="w" fact="0.2711"/>
                  <dgm:constr type="t" for="ch" forName="parTx1" refType="h" fact="0.9603"/>
                  <dgm:constr type="w" for="ch" forName="parTx1" refType="w" fact="0.5325"/>
                  <dgm:constr type="h" for="ch" forName="parTx1" refType="h" fact="0.3856"/>
                  <dgm:constr type="ctrX" for="ch" forName="picture1" refType="w" fact="0.2469"/>
                  <dgm:constr type="ctrY" for="ch" forName="picture1" refType="h" fact="0.9"/>
                  <dgm:constr type="w" for="ch" forName="picture1" refType="w" fact="0.2469"/>
                  <dgm:constr type="h" for="ch" forName="picture1" refType="h" fact="0.6667"/>
                  <dgm:constr type="l" for="ch" forName="desTx1" refType="r" refFor="ch" refForName="parTx1"/>
                  <dgm:constr type="r" for="ch" forName="desTx1" refType="w"/>
                  <dgm:constr type="t" for="ch" forName="desTx1" refType="t" refFor="ch" refForName="parTx1"/>
                  <dgm:constr type="h" for="ch" forName="desTx1" refType="h" refFor="ch" refForName="parTx1"/>
                </dgm:constrLst>
              </dgm:if>
              <dgm:else name="Name7">
                <dgm:alg type="composite">
                  <dgm:param type="ar" val="2"/>
                </dgm:alg>
                <dgm:constrLst>
                  <dgm:constr type="primFontSz" for="ch" forName="parTx1" op="equ" val="65"/>
                  <dgm:constr type="userD" refType="w" fact="0.0333"/>
                  <dgm:constr type="l" for="ch" forName="parTx1" refType="w" fact="0.366"/>
                  <dgm:constr type="t" for="ch" forName="parTx1" refType="h" fact="0.7113"/>
                  <dgm:constr type="w" for="ch" forName="parTx1" refType="w" fact="0.7189"/>
                  <dgm:constr type="h" for="ch" forName="parTx1" refType="h" fact="0.3856"/>
                  <dgm:constr type="ctrX" for="ch" forName="picture1" refType="w" fact="0.3333"/>
                  <dgm:constr type="ctrY" for="ch" forName="picture1" refType="h" fact="0.6667"/>
                  <dgm:constr type="w" for="ch" forName="picture1" refType="w" fact="0.3333"/>
                  <dgm:constr type="h" for="ch" forName="picture1" refType="h" fact="0.6667"/>
                </dgm:constrLst>
              </dgm:else>
            </dgm:choose>
          </dgm:if>
          <dgm:else name="Name8">
            <dgm:choose name="Name9">
              <dgm:if name="Name10" axis="des" func="maxDepth" op="gt" val="1">
                <dgm:alg type="composite">
                  <dgm:param type="ar" val="2.7"/>
                </dgm:alg>
                <dgm:constrLst>
                  <dgm:constr type="primFontSz" for="ch" forName="parTx1" op="equ" val="65"/>
                  <dgm:constr type="primFontSz" for="ch" forName="desTx1" op="equ" val="65"/>
                  <dgm:constr type="userD" refType="w" fact="0.0247"/>
                  <dgm:constr type="r" for="ch" forName="parTx1" refType="w" fact="0.7289"/>
                  <dgm:constr type="t" for="ch" forName="parTx1" refType="h" fact="0.9603"/>
                  <dgm:constr type="w" for="ch" forName="parTx1" refType="w" fact="0.5325"/>
                  <dgm:constr type="h" for="ch" forName="parTx1" refType="h" fact="0.3856"/>
                  <dgm:constr type="ctrX" for="ch" forName="picture1" refType="w" fact="0.7531"/>
                  <dgm:constr type="ctrY" for="ch" forName="picture1" refType="h" fact="0.9"/>
                  <dgm:constr type="w" for="ch" forName="picture1" refType="w" fact="0.2469"/>
                  <dgm:constr type="h" for="ch" forName="picture1" refType="h" fact="0.6667"/>
                  <dgm:constr type="r" for="ch" forName="desTx1" refType="l" refFor="ch" refForName="parTx1"/>
                  <dgm:constr type="l" for="ch" forName="desTx1"/>
                  <dgm:constr type="t" for="ch" forName="desTx1" refType="t" refFor="ch" refForName="parTx1"/>
                  <dgm:constr type="h" for="ch" forName="desTx1" refType="h" refFor="ch" refForName="parTx1"/>
                </dgm:constrLst>
              </dgm:if>
              <dgm:else name="Name11">
                <dgm:alg type="composite">
                  <dgm:param type="ar" val="2"/>
                </dgm:alg>
                <dgm:constrLst>
                  <dgm:constr type="primFontSz" for="ch" forName="parTx1" op="equ" val="65"/>
                  <dgm:constr type="userD" refType="w" fact="0.0333"/>
                  <dgm:constr type="r" for="ch" forName="parTx1" refType="w" fact="0.634"/>
                  <dgm:constr type="t" for="ch" forName="parTx1" refType="h" fact="0.7113"/>
                  <dgm:constr type="w" for="ch" forName="parTx1" refType="w" fact="0.7189"/>
                  <dgm:constr type="h" for="ch" forName="parTx1" refType="h" fact="0.3856"/>
                  <dgm:constr type="ctrX" for="ch" forName="picture1" refType="w" fact="0.6667"/>
                  <dgm:constr type="ctrY" for="ch" forName="picture1" refType="h" fact="0.6667"/>
                  <dgm:constr type="w" for="ch" forName="picture1" refType="w" fact="0.3333"/>
                  <dgm:constr type="h" for="ch" forName="picture1" refType="h" fact="0.6667"/>
                </dgm:constrLst>
              </dgm:else>
            </dgm:choose>
          </dgm:else>
        </dgm:choose>
      </dgm:if>
      <dgm:if name="Name12" axis="ch" ptType="node" func="cnt" op="equ" val="2">
        <dgm:choose name="Name13">
          <dgm:if name="Name14" func="var" arg="dir" op="equ" val="norm">
            <dgm:choose name="Name15">
              <dgm:if name="Name16" axis="des" func="maxDepth" op="gt" val="1">
                <dgm:alg type="composite">
                  <dgm:param type="ar" val="2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userD" refType="w" fact="0.0188"/>
                  <dgm:constr type="ctrX" for="ch" forName="dot1" refType="w" fact="0.3221"/>
                  <dgm:constr type="ctrY" for="ch" forName="dot1" refType="h" fact="0.5911"/>
                  <dgm:constr type="w" for="ch" forName="dot1" refType="userD"/>
                  <dgm:constr type="h" for="ch" forName="dot1" refType="userD"/>
                  <dgm:constr type="ctrX" for="ch" forName="dot2" refType="w" fact="0.3056"/>
                  <dgm:constr type="ctrY" for="ch" forName="dot2" refType="h" fact="0.644"/>
                  <dgm:constr type="w" for="ch" forName="dot2" refType="userD"/>
                  <dgm:constr type="h" for="ch" forName="dot2" refType="userD"/>
                  <dgm:constr type="ctrX" for="ch" forName="dot3" refType="w" fact="0.2859"/>
                  <dgm:constr type="ctrY" for="ch" forName="dot3" refType="h" fact="0.6898"/>
                  <dgm:constr type="w" for="ch" forName="dot3" refType="userD"/>
                  <dgm:constr type="h" for="ch" forName="dot3" refType="userD"/>
                  <dgm:constr type="ctrX" for="ch" forName="dotArrow1" refType="w" fact="0.3095"/>
                  <dgm:constr type="ctrY" for="ch" forName="dotArrow1" refType="h" fact="0.0587"/>
                  <dgm:constr type="w" for="ch" forName="dotArrow1" refType="userD"/>
                  <dgm:constr type="h" for="ch" forName="dotArrow1" refType="userD"/>
                  <dgm:constr type="ctrX" for="ch" forName="dotArrow2" refType="w" fact="0.3346"/>
                  <dgm:constr type="ctrY" for="ch" forName="dotArrow2" refType="h" fact="0.0287"/>
                  <dgm:constr type="w" for="ch" forName="dotArrow2" refType="userD"/>
                  <dgm:constr type="h" for="ch" forName="dotArrow2" refType="userD"/>
                  <dgm:constr type="ctrX" for="ch" forName="dotArrow3" refType="w" fact="0.3597"/>
                  <dgm:constr type="ctrY" for="ch" forName="dotArrow3" refType="h" fact="-0.0013"/>
                  <dgm:constr type="w" for="ch" forName="dotArrow3" refType="userD"/>
                  <dgm:constr type="h" for="ch" forName="dotArrow3" refType="userD"/>
                  <dgm:constr type="ctrX" for="ch" forName="dotArrow4" refType="w" fact="0.3848"/>
                  <dgm:constr type="ctrY" for="ch" forName="dotArrow4" refType="h" fact="0.0287"/>
                  <dgm:constr type="w" for="ch" forName="dotArrow4" refType="userD"/>
                  <dgm:constr type="h" for="ch" forName="dotArrow4" refType="userD"/>
                  <dgm:constr type="ctrX" for="ch" forName="dotArrow5" refType="w" fact="0.41"/>
                  <dgm:constr type="ctrY" for="ch" forName="dotArrow5" refType="h" fact="0.0587"/>
                  <dgm:constr type="w" for="ch" forName="dotArrow5" refType="userD"/>
                  <dgm:constr type="h" for="ch" forName="dotArrow5" refType="userD"/>
                  <dgm:constr type="ctrX" for="ch" forName="dotArrow6" refType="w" fact="0.3597"/>
                  <dgm:constr type="ctrY" for="ch" forName="dotArrow6" refType="h" fact="0.062"/>
                  <dgm:constr type="w" for="ch" forName="dotArrow6" refType="userD"/>
                  <dgm:constr type="h" for="ch" forName="dotArrow6" refType="userD"/>
                  <dgm:constr type="ctrX" for="ch" forName="dotArrow7" refType="w" fact="0.3597"/>
                  <dgm:constr type="ctrY" for="ch" forName="dotArrow7" refType="h" fact="0.1253"/>
                  <dgm:constr type="w" for="ch" forName="dotArrow7" refType="userD"/>
                  <dgm:constr type="h" for="ch" forName="dotArrow7" refType="userD"/>
                  <dgm:constr type="l" for="ch" forName="parTx1" refType="w" fact="0.197"/>
                  <dgm:constr type="t" for="ch" forName="parTx1" refType="h" fact="0.8169"/>
                  <dgm:constr type="w" for="ch" forName="parTx1" refType="w" fact="0.4064"/>
                  <dgm:constr type="h" for="ch" forName="parTx1" refType="h" fact="0.218"/>
                  <dgm:constr type="ctrX" for="ch" forName="picture1" refType="w" fact="0.1785"/>
                  <dgm:constr type="ctrY" for="ch" forName="picture1" refType="h" fact="0.7834"/>
                  <dgm:constr type="w" for="ch" forName="picture1" refType="w" fact="0.1884"/>
                  <dgm:constr type="h" for="ch" forName="picture1" refType="h" fact="0.3768"/>
                  <dgm:constr type="l" for="ch" forName="desTx1" refType="r" refFor="ch" refForName="parTx1"/>
                  <dgm:constr type="r" for="ch" forName="desTx1" refType="w"/>
                  <dgm:constr type="t" for="ch" forName="desTx1" refType="t" refFor="ch" refForName="parTx1"/>
                  <dgm:constr type="h" for="ch" forName="desTx1" refType="h" refFor="ch" refForName="parTx1"/>
                  <dgm:constr type="l" for="ch" forName="parTx2" refType="w" fact="0.3688"/>
                  <dgm:constr type="t" for="ch" forName="parTx2" refType="h" fact="0.3905"/>
                  <dgm:constr type="w" for="ch" forName="parTx2" refType="w" fact="0.4064"/>
                  <dgm:constr type="h" for="ch" forName="parTx2" refType="h" fact="0.218"/>
                  <dgm:constr type="ctrX" for="ch" forName="picture2" refType="w" fact="0.3503"/>
                  <dgm:constr type="ctrY" for="ch" forName="picture2" refType="h" fact="0.357"/>
                  <dgm:constr type="w" for="ch" forName="picture2" refType="w" fact="0.1884"/>
                  <dgm:constr type="h" for="ch" forName="picture2" refType="h" fact="0.3768"/>
                  <dgm:constr type="l" for="ch" forName="desTx2" refType="r" refFor="ch" refForName="parTx2"/>
                  <dgm:constr type="r" for="ch" forName="desTx2" refType="w"/>
                  <dgm:constr type="t" for="ch" forName="desTx2" refType="t" refFor="ch" refForName="parTx2"/>
                  <dgm:constr type="h" for="ch" forName="desTx2" refType="h" refFor="ch" refForName="parTx2"/>
                </dgm:constrLst>
              </dgm:if>
              <dgm:else name="Name17">
                <dgm:alg type="composite">
                  <dgm:param type="ar" val="1.5073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userD" refType="w" fact="0.025"/>
                  <dgm:constr type="ctrX" for="ch" forName="dot1" refType="w" fact="0.4274"/>
                  <dgm:constr type="ctrY" for="ch" forName="dot1" refType="h" fact="0.5911"/>
                  <dgm:constr type="w" for="ch" forName="dot1" refType="userD"/>
                  <dgm:constr type="h" for="ch" forName="dot1" refType="userD"/>
                  <dgm:constr type="ctrX" for="ch" forName="dot2" refType="w" fact="0.4055"/>
                  <dgm:constr type="ctrY" for="ch" forName="dot2" refType="h" fact="0.644"/>
                  <dgm:constr type="w" for="ch" forName="dot2" refType="userD"/>
                  <dgm:constr type="h" for="ch" forName="dot2" refType="userD"/>
                  <dgm:constr type="ctrX" for="ch" forName="dot3" refType="w" fact="0.3794"/>
                  <dgm:constr type="ctrY" for="ch" forName="dot3" refType="h" fact="0.6898"/>
                  <dgm:constr type="w" for="ch" forName="dot3" refType="userD"/>
                  <dgm:constr type="h" for="ch" forName="dot3" refType="userD"/>
                  <dgm:constr type="ctrX" for="ch" forName="dotArrow1" refType="w" fact="0.4106"/>
                  <dgm:constr type="ctrY" for="ch" forName="dotArrow1" refType="h" fact="0.0587"/>
                  <dgm:constr type="w" for="ch" forName="dotArrow1" refType="userD"/>
                  <dgm:constr type="h" for="ch" forName="dotArrow1" refType="userD"/>
                  <dgm:constr type="ctrX" for="ch" forName="dotArrow2" refType="w" fact="0.444"/>
                  <dgm:constr type="ctrY" for="ch" forName="dotArrow2" refType="h" fact="0.0287"/>
                  <dgm:constr type="w" for="ch" forName="dotArrow2" refType="userD"/>
                  <dgm:constr type="h" for="ch" forName="dotArrow2" refType="userD"/>
                  <dgm:constr type="ctrX" for="ch" forName="dotArrow3" refType="w" fact="0.4773"/>
                  <dgm:constr type="ctrY" for="ch" forName="dotArrow3" refType="h" fact="-0.0013"/>
                  <dgm:constr type="w" for="ch" forName="dotArrow3" refType="userD"/>
                  <dgm:constr type="h" for="ch" forName="dotArrow3" refType="userD"/>
                  <dgm:constr type="ctrX" for="ch" forName="dotArrow4" refType="w" fact="0.5106"/>
                  <dgm:constr type="ctrY" for="ch" forName="dotArrow4" refType="h" fact="0.0287"/>
                  <dgm:constr type="w" for="ch" forName="dotArrow4" refType="userD"/>
                  <dgm:constr type="h" for="ch" forName="dotArrow4" refType="userD"/>
                  <dgm:constr type="ctrX" for="ch" forName="dotArrow5" refType="w" fact="0.544"/>
                  <dgm:constr type="ctrY" for="ch" forName="dotArrow5" refType="h" fact="0.0587"/>
                  <dgm:constr type="w" for="ch" forName="dotArrow5" refType="userD"/>
                  <dgm:constr type="h" for="ch" forName="dotArrow5" refType="userD"/>
                  <dgm:constr type="ctrX" for="ch" forName="dotArrow6" refType="w" fact="0.4773"/>
                  <dgm:constr type="ctrY" for="ch" forName="dotArrow6" refType="h" fact="0.062"/>
                  <dgm:constr type="w" for="ch" forName="dotArrow6" refType="userD"/>
                  <dgm:constr type="h" for="ch" forName="dotArrow6" refType="userD"/>
                  <dgm:constr type="ctrX" for="ch" forName="dotArrow7" refType="w" fact="0.4773"/>
                  <dgm:constr type="ctrY" for="ch" forName="dotArrow7" refType="h" fact="0.1253"/>
                  <dgm:constr type="w" for="ch" forName="dotArrow7" refType="userD"/>
                  <dgm:constr type="h" for="ch" forName="dotArrow7" refType="userD"/>
                  <dgm:constr type="l" for="ch" forName="parTx1" refType="w" fact="0.2614"/>
                  <dgm:constr type="t" for="ch" forName="parTx1" refType="h" fact="0.8086"/>
                  <dgm:constr type="w" for="ch" forName="parTx1" refType="w" fact="0.5392"/>
                  <dgm:constr type="h" for="ch" forName="parTx1" refType="h" fact="0.218"/>
                  <dgm:constr type="ctrX" for="ch" forName="picture1" refType="w" fact="0.2369"/>
                  <dgm:constr type="ctrY" for="ch" forName="picture1" refType="h" fact="0.7834"/>
                  <dgm:constr type="w" for="ch" forName="picture1" refType="w" fact="0.25"/>
                  <dgm:constr type="h" for="ch" forName="picture1" refType="h" fact="0.3768"/>
                  <dgm:constr type="l" for="ch" forName="parTx2" refType="w" fact="0.4893"/>
                  <dgm:constr type="t" for="ch" forName="parTx2" refType="h" fact="0.3822"/>
                  <dgm:constr type="w" for="ch" forName="parTx2" refType="w" fact="0.5392"/>
                  <dgm:constr type="h" for="ch" forName="parTx2" refType="h" fact="0.218"/>
                  <dgm:constr type="ctrX" for="ch" forName="picture2" refType="w" fact="0.4648"/>
                  <dgm:constr type="ctrY" for="ch" forName="picture2" refType="h" fact="0.357"/>
                  <dgm:constr type="w" for="ch" forName="picture2" refType="w" fact="0.25"/>
                  <dgm:constr type="h" for="ch" forName="picture2" refType="h" fact="0.3768"/>
                </dgm:constrLst>
              </dgm:else>
            </dgm:choose>
          </dgm:if>
          <dgm:else name="Name18">
            <dgm:choose name="Name19">
              <dgm:if name="Name20" axis="des" func="maxDepth" op="gt" val="1">
                <dgm:alg type="composite">
                  <dgm:param type="ar" val="2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userD" refType="w" fact="0.0188"/>
                  <dgm:constr type="ctrX" for="ch" forName="dot1" refType="w" fact="0.6779"/>
                  <dgm:constr type="ctrY" for="ch" forName="dot1" refType="h" fact="0.5911"/>
                  <dgm:constr type="w" for="ch" forName="dot1" refType="userD"/>
                  <dgm:constr type="h" for="ch" forName="dot1" refType="userD"/>
                  <dgm:constr type="ctrX" for="ch" forName="dot2" refType="w" fact="0.6944"/>
                  <dgm:constr type="ctrY" for="ch" forName="dot2" refType="h" fact="0.644"/>
                  <dgm:constr type="w" for="ch" forName="dot2" refType="userD"/>
                  <dgm:constr type="h" for="ch" forName="dot2" refType="userD"/>
                  <dgm:constr type="ctrX" for="ch" forName="dot3" refType="w" fact="0.7141"/>
                  <dgm:constr type="ctrY" for="ch" forName="dot3" refType="h" fact="0.6898"/>
                  <dgm:constr type="w" for="ch" forName="dot3" refType="userD"/>
                  <dgm:constr type="h" for="ch" forName="dot3" refType="userD"/>
                  <dgm:constr type="ctrX" for="ch" forName="dotArrow1" refType="w" fact="0.6905"/>
                  <dgm:constr type="ctrY" for="ch" forName="dotArrow1" refType="h" fact="0.0587"/>
                  <dgm:constr type="w" for="ch" forName="dotArrow1" refType="userD"/>
                  <dgm:constr type="h" for="ch" forName="dotArrow1" refType="userD"/>
                  <dgm:constr type="ctrX" for="ch" forName="dotArrow2" refType="w" fact="0.6654"/>
                  <dgm:constr type="ctrY" for="ch" forName="dotArrow2" refType="h" fact="0.0287"/>
                  <dgm:constr type="w" for="ch" forName="dotArrow2" refType="userD"/>
                  <dgm:constr type="h" for="ch" forName="dotArrow2" refType="userD"/>
                  <dgm:constr type="ctrX" for="ch" forName="dotArrow3" refType="w" fact="0.6403"/>
                  <dgm:constr type="ctrY" for="ch" forName="dotArrow3" refType="h" fact="-0.0013"/>
                  <dgm:constr type="w" for="ch" forName="dotArrow3" refType="userD"/>
                  <dgm:constr type="h" for="ch" forName="dotArrow3" refType="userD"/>
                  <dgm:constr type="ctrX" for="ch" forName="dotArrow4" refType="w" fact="0.6152"/>
                  <dgm:constr type="ctrY" for="ch" forName="dotArrow4" refType="h" fact="0.0287"/>
                  <dgm:constr type="w" for="ch" forName="dotArrow4" refType="userD"/>
                  <dgm:constr type="h" for="ch" forName="dotArrow4" refType="userD"/>
                  <dgm:constr type="ctrX" for="ch" forName="dotArrow5" refType="w" fact="0.59"/>
                  <dgm:constr type="ctrY" for="ch" forName="dotArrow5" refType="h" fact="0.0587"/>
                  <dgm:constr type="w" for="ch" forName="dotArrow5" refType="userD"/>
                  <dgm:constr type="h" for="ch" forName="dotArrow5" refType="userD"/>
                  <dgm:constr type="ctrX" for="ch" forName="dotArrow6" refType="w" fact="0.6403"/>
                  <dgm:constr type="ctrY" for="ch" forName="dotArrow6" refType="h" fact="0.062"/>
                  <dgm:constr type="w" for="ch" forName="dotArrow6" refType="userD"/>
                  <dgm:constr type="h" for="ch" forName="dotArrow6" refType="userD"/>
                  <dgm:constr type="ctrX" for="ch" forName="dotArrow7" refType="w" fact="0.6403"/>
                  <dgm:constr type="ctrY" for="ch" forName="dotArrow7" refType="h" fact="0.1253"/>
                  <dgm:constr type="w" for="ch" forName="dotArrow7" refType="userD"/>
                  <dgm:constr type="h" for="ch" forName="dotArrow7" refType="userD"/>
                  <dgm:constr type="r" for="ch" forName="parTx1" refType="w" fact="0.803"/>
                  <dgm:constr type="t" for="ch" forName="parTx1" refType="h" fact="0.8169"/>
                  <dgm:constr type="w" for="ch" forName="parTx1" refType="w" fact="0.4064"/>
                  <dgm:constr type="h" for="ch" forName="parTx1" refType="h" fact="0.218"/>
                  <dgm:constr type="ctrX" for="ch" forName="picture1" refType="w" fact="0.8215"/>
                  <dgm:constr type="ctrY" for="ch" forName="picture1" refType="h" fact="0.7834"/>
                  <dgm:constr type="w" for="ch" forName="picture1" refType="w" fact="0.1884"/>
                  <dgm:constr type="h" for="ch" forName="picture1" refType="h" fact="0.3768"/>
                  <dgm:constr type="r" for="ch" forName="desTx1" refType="l" refFor="ch" refForName="parTx1"/>
                  <dgm:constr type="l" for="ch" forName="desTx1"/>
                  <dgm:constr type="t" for="ch" forName="desTx1" refType="t" refFor="ch" refForName="parTx1"/>
                  <dgm:constr type="h" for="ch" forName="desTx1" refType="h" refFor="ch" refForName="parTx1"/>
                  <dgm:constr type="r" for="ch" forName="parTx2" refType="w" fact="0.6312"/>
                  <dgm:constr type="t" for="ch" forName="parTx2" refType="h" fact="0.3905"/>
                  <dgm:constr type="w" for="ch" forName="parTx2" refType="w" fact="0.4064"/>
                  <dgm:constr type="h" for="ch" forName="parTx2" refType="h" fact="0.218"/>
                  <dgm:constr type="ctrX" for="ch" forName="picture2" refType="w" fact="0.6497"/>
                  <dgm:constr type="ctrY" for="ch" forName="picture2" refType="h" fact="0.357"/>
                  <dgm:constr type="w" for="ch" forName="picture2" refType="w" fact="0.1884"/>
                  <dgm:constr type="h" for="ch" forName="picture2" refType="h" fact="0.3768"/>
                  <dgm:constr type="r" for="ch" forName="desTx2" refType="l" refFor="ch" refForName="parTx2"/>
                  <dgm:constr type="l" for="ch" forName="desTx2"/>
                  <dgm:constr type="t" for="ch" forName="desTx2" refType="t" refFor="ch" refForName="parTx2"/>
                  <dgm:constr type="h" for="ch" forName="desTx2" refType="h" refFor="ch" refForName="parTx2"/>
                </dgm:constrLst>
              </dgm:if>
              <dgm:else name="Name21">
                <dgm:alg type="composite">
                  <dgm:param type="ar" val="1.5073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userD" refType="w" fact="0.025"/>
                  <dgm:constr type="ctrX" for="ch" forName="dot1" refType="w" fact="0.5726"/>
                  <dgm:constr type="ctrY" for="ch" forName="dot1" refType="h" fact="0.5911"/>
                  <dgm:constr type="w" for="ch" forName="dot1" refType="userD"/>
                  <dgm:constr type="h" for="ch" forName="dot1" refType="userD"/>
                  <dgm:constr type="ctrX" for="ch" forName="dot2" refType="w" fact="0.5945"/>
                  <dgm:constr type="ctrY" for="ch" forName="dot2" refType="h" fact="0.644"/>
                  <dgm:constr type="w" for="ch" forName="dot2" refType="userD"/>
                  <dgm:constr type="h" for="ch" forName="dot2" refType="userD"/>
                  <dgm:constr type="ctrX" for="ch" forName="dot3" refType="w" fact="0.6206"/>
                  <dgm:constr type="ctrY" for="ch" forName="dot3" refType="h" fact="0.6898"/>
                  <dgm:constr type="w" for="ch" forName="dot3" refType="userD"/>
                  <dgm:constr type="h" for="ch" forName="dot3" refType="userD"/>
                  <dgm:constr type="ctrX" for="ch" forName="dotArrow1" refType="w" fact="0.5894"/>
                  <dgm:constr type="ctrY" for="ch" forName="dotArrow1" refType="h" fact="0.0587"/>
                  <dgm:constr type="w" for="ch" forName="dotArrow1" refType="userD"/>
                  <dgm:constr type="h" for="ch" forName="dotArrow1" refType="userD"/>
                  <dgm:constr type="ctrX" for="ch" forName="dotArrow2" refType="w" fact="0.556"/>
                  <dgm:constr type="ctrY" for="ch" forName="dotArrow2" refType="h" fact="0.0287"/>
                  <dgm:constr type="w" for="ch" forName="dotArrow2" refType="userD"/>
                  <dgm:constr type="h" for="ch" forName="dotArrow2" refType="userD"/>
                  <dgm:constr type="ctrX" for="ch" forName="dotArrow3" refType="w" fact="0.5227"/>
                  <dgm:constr type="ctrY" for="ch" forName="dotArrow3" refType="h" fact="-0.0013"/>
                  <dgm:constr type="w" for="ch" forName="dotArrow3" refType="userD"/>
                  <dgm:constr type="h" for="ch" forName="dotArrow3" refType="userD"/>
                  <dgm:constr type="ctrX" for="ch" forName="dotArrow4" refType="w" fact="0.4894"/>
                  <dgm:constr type="ctrY" for="ch" forName="dotArrow4" refType="h" fact="0.0287"/>
                  <dgm:constr type="w" for="ch" forName="dotArrow4" refType="userD"/>
                  <dgm:constr type="h" for="ch" forName="dotArrow4" refType="userD"/>
                  <dgm:constr type="ctrX" for="ch" forName="dotArrow5" refType="w" fact="0.456"/>
                  <dgm:constr type="ctrY" for="ch" forName="dotArrow5" refType="h" fact="0.0587"/>
                  <dgm:constr type="w" for="ch" forName="dotArrow5" refType="userD"/>
                  <dgm:constr type="h" for="ch" forName="dotArrow5" refType="userD"/>
                  <dgm:constr type="ctrX" for="ch" forName="dotArrow6" refType="w" fact="0.5227"/>
                  <dgm:constr type="ctrY" for="ch" forName="dotArrow6" refType="h" fact="0.062"/>
                  <dgm:constr type="w" for="ch" forName="dotArrow6" refType="userD"/>
                  <dgm:constr type="h" for="ch" forName="dotArrow6" refType="userD"/>
                  <dgm:constr type="ctrX" for="ch" forName="dotArrow7" refType="w" fact="0.5227"/>
                  <dgm:constr type="ctrY" for="ch" forName="dotArrow7" refType="h" fact="0.1253"/>
                  <dgm:constr type="w" for="ch" forName="dotArrow7" refType="userD"/>
                  <dgm:constr type="h" for="ch" forName="dotArrow7" refType="userD"/>
                  <dgm:constr type="r" for="ch" forName="parTx1" refType="w" fact="0.7386"/>
                  <dgm:constr type="t" for="ch" forName="parTx1" refType="h" fact="0.8086"/>
                  <dgm:constr type="w" for="ch" forName="parTx1" refType="w" fact="0.5392"/>
                  <dgm:constr type="h" for="ch" forName="parTx1" refType="h" fact="0.218"/>
                  <dgm:constr type="ctrX" for="ch" forName="picture1" refType="w" fact="0.7631"/>
                  <dgm:constr type="ctrY" for="ch" forName="picture1" refType="h" fact="0.7834"/>
                  <dgm:constr type="w" for="ch" forName="picture1" refType="w" fact="0.25"/>
                  <dgm:constr type="h" for="ch" forName="picture1" refType="h" fact="0.3768"/>
                  <dgm:constr type="r" for="ch" forName="parTx2" refType="w" fact="0.5107"/>
                  <dgm:constr type="t" for="ch" forName="parTx2" refType="h" fact="0.3822"/>
                  <dgm:constr type="w" for="ch" forName="parTx2" refType="w" fact="0.5392"/>
                  <dgm:constr type="h" for="ch" forName="parTx2" refType="h" fact="0.218"/>
                  <dgm:constr type="ctrX" for="ch" forName="picture2" refType="w" fact="0.5352"/>
                  <dgm:constr type="ctrY" for="ch" forName="picture2" refType="h" fact="0.357"/>
                  <dgm:constr type="w" for="ch" forName="picture2" refType="w" fact="0.25"/>
                  <dgm:constr type="h" for="ch" forName="picture2" refType="h" fact="0.3768"/>
                </dgm:constrLst>
              </dgm:else>
            </dgm:choose>
          </dgm:else>
        </dgm:choose>
      </dgm:if>
      <dgm:if name="Name22" axis="ch" ptType="node" func="cnt" op="equ" val="3">
        <dgm:choose name="Name23">
          <dgm:if name="Name24" func="var" arg="dir" op="equ" val="norm">
            <dgm:choose name="Name25">
              <dgm:if name="Name26" axis="des" func="maxDepth" op="gt" val="1">
                <dgm:alg type="composite">
                  <dgm:param type="ar" val="1.75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userD" refType="w" fact="0.0162"/>
                  <dgm:constr type="ctrX" for="ch" forName="dot1" refType="w" fact="0.2981"/>
                  <dgm:constr type="ctrY" for="ch" forName="dot1" refType="h" fact="0.763"/>
                  <dgm:constr type="w" for="ch" forName="dot1" refType="userD"/>
                  <dgm:constr type="h" for="ch" forName="dot1" refType="userD"/>
                  <dgm:constr type="ctrX" for="ch" forName="dot2" refType="w" fact="0.2676"/>
                  <dgm:constr type="ctrY" for="ch" forName="dot2" refType="h" fact="0.7887"/>
                  <dgm:constr type="w" for="ch" forName="dot2" refType="userD"/>
                  <dgm:constr type="h" for="ch" forName="dot2" refType="userD"/>
                  <dgm:constr type="ctrX" for="ch" forName="dot3" refType="w" fact="0.2357"/>
                  <dgm:constr type="ctrY" for="ch" forName="dot3" refType="h" fact="0.809"/>
                  <dgm:constr type="w" for="ch" forName="dot3" refType="userD"/>
                  <dgm:constr type="h" for="ch" forName="dot3" refType="userD"/>
                  <dgm:constr type="ctrX" for="ch" forName="dot4" refType="w" fact="0.4445"/>
                  <dgm:constr type="ctrY" for="ch" forName="dot4" refType="h" fact="0.4655"/>
                  <dgm:constr type="w" for="ch" forName="dot4" refType="userD"/>
                  <dgm:constr type="h" for="ch" forName="dot4" refType="userD"/>
                  <dgm:constr type="ctrX" for="ch" forName="dot5" refType="w" fact="0.4323"/>
                  <dgm:constr type="ctrY" for="ch" forName="dot5" refType="h" fact="0.5178"/>
                  <dgm:constr type="w" for="ch" forName="dot5" refType="userD"/>
                  <dgm:constr type="h" for="ch" forName="dot5" refType="userD"/>
                  <dgm:constr type="ctrX" for="ch" forName="dotArrow1" refType="w" fact="0.4236"/>
                  <dgm:constr type="ctrY" for="ch" forName="dotArrow1" refType="h" fact="0.0718"/>
                  <dgm:constr type="w" for="ch" forName="dotArrow1" refType="userD"/>
                  <dgm:constr type="h" for="ch" forName="dotArrow1" refType="userD"/>
                  <dgm:constr type="ctrX" for="ch" forName="dotArrow2" refType="w" fact="0.446"/>
                  <dgm:constr type="ctrY" for="ch" forName="dotArrow2" refType="h" fact="0.0468"/>
                  <dgm:constr type="w" for="ch" forName="dotArrow2" refType="userD"/>
                  <dgm:constr type="h" for="ch" forName="dotArrow2" refType="userD"/>
                  <dgm:constr type="ctrX" for="ch" forName="dotArrow3" refType="w" fact="0.4685"/>
                  <dgm:constr type="ctrY" for="ch" forName="dotArrow3" refType="h" fact="0.0218"/>
                  <dgm:constr type="w" for="ch" forName="dotArrow3" refType="userD"/>
                  <dgm:constr type="h" for="ch" forName="dotArrow3" refType="userD"/>
                  <dgm:constr type="ctrX" for="ch" forName="dotArrow4" refType="w" fact="0.491"/>
                  <dgm:constr type="ctrY" for="ch" forName="dotArrow4" refType="h" fact="0.0468"/>
                  <dgm:constr type="w" for="ch" forName="dotArrow4" refType="userD"/>
                  <dgm:constr type="h" for="ch" forName="dotArrow4" refType="userD"/>
                  <dgm:constr type="ctrX" for="ch" forName="dotArrow5" refType="w" fact="0.5135"/>
                  <dgm:constr type="ctrY" for="ch" forName="dotArrow5" refType="h" fact="0.0718"/>
                  <dgm:constr type="w" for="ch" forName="dotArrow5" refType="userD"/>
                  <dgm:constr type="h" for="ch" forName="dotArrow5" refType="userD"/>
                  <dgm:constr type="ctrX" for="ch" forName="dotArrow6" refType="w" fact="0.4685"/>
                  <dgm:constr type="ctrY" for="ch" forName="dotArrow6" refType="h" fact="0.0745"/>
                  <dgm:constr type="w" for="ch" forName="dotArrow6" refType="userD"/>
                  <dgm:constr type="h" for="ch" forName="dotArrow6" refType="userD"/>
                  <dgm:constr type="ctrX" for="ch" forName="dotArrow7" refType="w" fact="0.4685"/>
                  <dgm:constr type="ctrY" for="ch" forName="dotArrow7" refType="h" fact="0.1273"/>
                  <dgm:constr type="w" for="ch" forName="dotArrow7" refType="userD"/>
                  <dgm:constr type="h" for="ch" forName="dotArrow7" refType="userD"/>
                  <dgm:constr type="l" for="ch" forName="parTx1" refType="w" fact="0.1487"/>
                  <dgm:constr type="t" for="ch" forName="parTx1" refType="h" fact="0.8596"/>
                  <dgm:constr type="w" for="ch" forName="parTx1" refType="w" fact="0.3491"/>
                  <dgm:constr type="h" for="ch" forName="parTx1" refType="h" fact="0.1638"/>
                  <dgm:constr type="ctrX" for="ch" forName="picture1" refType="w" fact="0.1328"/>
                  <dgm:constr type="ctrY" for="ch" forName="picture1" refType="h" fact="0.8361"/>
                  <dgm:constr type="w" for="ch" forName="picture1" refType="w" fact="0.1618"/>
                  <dgm:constr type="h" for="ch" forName="picture1" refType="h" fact="0.2832"/>
                  <dgm:constr type="l" for="ch" forName="desTx1" refType="r" refFor="ch" refForName="parTx1"/>
                  <dgm:constr type="r" for="ch" forName="desTx1" refType="w"/>
                  <dgm:constr type="t" for="ch" forName="desTx1" refType="t" refFor="ch" refForName="parTx1"/>
                  <dgm:constr type="h" for="ch" forName="desTx1" refType="h" refFor="ch" refForName="parTx1"/>
                  <dgm:constr type="l" for="ch" forName="parTx2" refType="w" fact="0.3732"/>
                  <dgm:constr type="t" for="ch" forName="parTx2" refType="h" fact="0.6469"/>
                  <dgm:constr type="w" for="ch" forName="parTx2" refType="w" fact="0.3491"/>
                  <dgm:constr type="h" for="ch" forName="parTx2" refType="h" fact="0.1638"/>
                  <dgm:constr type="ctrX" for="ch" forName="picture2" refType="w" fact="0.3573"/>
                  <dgm:constr type="ctrY" for="ch" forName="picture2" refType="h" fact="0.6234"/>
                  <dgm:constr type="w" for="ch" forName="picture2" refType="w" fact="0.1618"/>
                  <dgm:constr type="h" for="ch" forName="picture2" refType="h" fact="0.2832"/>
                  <dgm:constr type="l" for="ch" forName="desTx2" refType="r" refFor="ch" refForName="parTx2"/>
                  <dgm:constr type="r" for="ch" forName="desTx2" refType="w"/>
                  <dgm:constr type="t" for="ch" forName="desTx2" refType="t" refFor="ch" refForName="parTx2"/>
                  <dgm:constr type="h" for="ch" forName="desTx2" refType="h" refFor="ch" refForName="parTx2"/>
                  <dgm:constr type="l" for="ch" forName="parTx3" refType="w" fact="0.4763"/>
                  <dgm:constr type="t" for="ch" forName="parTx3" refType="h" fact="0.3243"/>
                  <dgm:constr type="w" for="ch" forName="parTx3" refType="w" fact="0.3491"/>
                  <dgm:constr type="h" for="ch" forName="parTx3" refType="h" fact="0.1638"/>
                  <dgm:constr type="ctrX" for="ch" forName="picture3" refType="w" fact="0.4604"/>
                  <dgm:constr type="ctrY" for="ch" forName="picture3" refType="h" fact="0.3008"/>
                  <dgm:constr type="w" for="ch" forName="picture3" refType="w" fact="0.1618"/>
                  <dgm:constr type="h" for="ch" forName="picture3" refType="h" fact="0.2832"/>
                  <dgm:constr type="l" for="ch" forName="desTx3" refType="r" refFor="ch" refForName="parTx3"/>
                  <dgm:constr type="r" for="ch" forName="desTx3" refType="w"/>
                  <dgm:constr type="t" for="ch" forName="desTx3" refType="t" refFor="ch" refForName="parTx3"/>
                  <dgm:constr type="h" for="ch" forName="desTx3" refType="h" refFor="ch" refForName="parTx3"/>
                </dgm:constrLst>
              </dgm:if>
              <dgm:else name="Name27">
                <dgm:alg type="composite">
                  <dgm:param type="ar" val="1.4161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userD" refType="w" fact="0.02"/>
                  <dgm:constr type="ctrX" for="ch" forName="dot1" refType="w" fact="0.3684"/>
                  <dgm:constr type="ctrY" for="ch" forName="dot1" refType="h" fact="0.763"/>
                  <dgm:constr type="w" for="ch" forName="dot1" refType="userD"/>
                  <dgm:constr type="h" for="ch" forName="dot1" refType="userD"/>
                  <dgm:constr type="ctrX" for="ch" forName="dot2" refType="w" fact="0.3307"/>
                  <dgm:constr type="ctrY" for="ch" forName="dot2" refType="h" fact="0.7887"/>
                  <dgm:constr type="w" for="ch" forName="dot2" refType="userD"/>
                  <dgm:constr type="h" for="ch" forName="dot2" refType="userD"/>
                  <dgm:constr type="ctrX" for="ch" forName="dot3" refType="w" fact="0.2912"/>
                  <dgm:constr type="ctrY" for="ch" forName="dot3" refType="h" fact="0.809"/>
                  <dgm:constr type="w" for="ch" forName="dot3" refType="userD"/>
                  <dgm:constr type="h" for="ch" forName="dot3" refType="userD"/>
                  <dgm:constr type="ctrX" for="ch" forName="dot4" refType="w" fact="0.5494"/>
                  <dgm:constr type="ctrY" for="ch" forName="dot4" refType="h" fact="0.4655"/>
                  <dgm:constr type="w" for="ch" forName="dot4" refType="userD"/>
                  <dgm:constr type="h" for="ch" forName="dot4" refType="userD"/>
                  <dgm:constr type="ctrX" for="ch" forName="dot5" refType="w" fact="0.5342"/>
                  <dgm:constr type="ctrY" for="ch" forName="dot5" refType="h" fact="0.5178"/>
                  <dgm:constr type="w" for="ch" forName="dot5" refType="userD"/>
                  <dgm:constr type="h" for="ch" forName="dot5" refType="userD"/>
                  <dgm:constr type="ctrX" for="ch" forName="dotArrow1" refType="w" fact="0.5234"/>
                  <dgm:constr type="ctrY" for="ch" forName="dotArrow1" refType="h" fact="0.0718"/>
                  <dgm:constr type="w" for="ch" forName="dotArrow1" refType="userD"/>
                  <dgm:constr type="h" for="ch" forName="dotArrow1" refType="userD"/>
                  <dgm:constr type="ctrX" for="ch" forName="dotArrow2" refType="w" fact="0.5512"/>
                  <dgm:constr type="ctrY" for="ch" forName="dotArrow2" refType="h" fact="0.0468"/>
                  <dgm:constr type="w" for="ch" forName="dotArrow2" refType="userD"/>
                  <dgm:constr type="h" for="ch" forName="dotArrow2" refType="userD"/>
                  <dgm:constr type="ctrX" for="ch" forName="dotArrow3" refType="w" fact="0.579"/>
                  <dgm:constr type="ctrY" for="ch" forName="dotArrow3" refType="h" fact="0.0218"/>
                  <dgm:constr type="w" for="ch" forName="dotArrow3" refType="userD"/>
                  <dgm:constr type="h" for="ch" forName="dotArrow3" refType="userD"/>
                  <dgm:constr type="ctrX" for="ch" forName="dotArrow4" refType="w" fact="0.6068"/>
                  <dgm:constr type="ctrY" for="ch" forName="dotArrow4" refType="h" fact="0.0468"/>
                  <dgm:constr type="w" for="ch" forName="dotArrow4" refType="userD"/>
                  <dgm:constr type="h" for="ch" forName="dotArrow4" refType="userD"/>
                  <dgm:constr type="ctrX" for="ch" forName="dotArrow5" refType="w" fact="0.6346"/>
                  <dgm:constr type="ctrY" for="ch" forName="dotArrow5" refType="h" fact="0.0718"/>
                  <dgm:constr type="w" for="ch" forName="dotArrow5" refType="userD"/>
                  <dgm:constr type="h" for="ch" forName="dotArrow5" refType="userD"/>
                  <dgm:constr type="ctrX" for="ch" forName="dotArrow6" refType="w" fact="0.579"/>
                  <dgm:constr type="ctrY" for="ch" forName="dotArrow6" refType="h" fact="0.0745"/>
                  <dgm:constr type="w" for="ch" forName="dotArrow6" refType="userD"/>
                  <dgm:constr type="h" for="ch" forName="dotArrow6" refType="userD"/>
                  <dgm:constr type="ctrX" for="ch" forName="dotArrow7" refType="w" fact="0.579"/>
                  <dgm:constr type="ctrY" for="ch" forName="dotArrow7" refType="h" fact="0.1273"/>
                  <dgm:constr type="w" for="ch" forName="dotArrow7" refType="userD"/>
                  <dgm:constr type="h" for="ch" forName="dotArrow7" refType="userD"/>
                  <dgm:constr type="l" for="ch" forName="parTx1" refType="w" fact="0.1837"/>
                  <dgm:constr type="t" for="ch" forName="parTx1" refType="h" fact="0.8551"/>
                  <dgm:constr type="w" for="ch" forName="parTx1" refType="w" fact="0.4314"/>
                  <dgm:constr type="h" for="ch" forName="parTx1" refType="h" fact="0.1638"/>
                  <dgm:constr type="ctrX" for="ch" forName="picture1" refType="w" fact="0.1641"/>
                  <dgm:constr type="ctrY" for="ch" forName="picture1" refType="h" fact="0.8361"/>
                  <dgm:constr type="w" for="ch" forName="picture1" refType="w" fact="0.2"/>
                  <dgm:constr type="h" for="ch" forName="picture1" refType="h" fact="0.2832"/>
                  <dgm:constr type="l" for="ch" forName="parTx2" refType="w" fact="0.4612"/>
                  <dgm:constr type="t" for="ch" forName="parTx2" refType="h" fact="0.6424"/>
                  <dgm:constr type="w" for="ch" forName="parTx2" refType="w" fact="0.4314"/>
                  <dgm:constr type="h" for="ch" forName="parTx2" refType="h" fact="0.1638"/>
                  <dgm:constr type="ctrX" for="ch" forName="picture2" refType="w" fact="0.4416"/>
                  <dgm:constr type="ctrY" for="ch" forName="picture2" refType="h" fact="0.6234"/>
                  <dgm:constr type="w" for="ch" forName="picture2" refType="w" fact="0.2"/>
                  <dgm:constr type="h" for="ch" forName="picture2" refType="h" fact="0.2832"/>
                  <dgm:constr type="l" for="ch" forName="parTx3" refType="w" fact="0.5886"/>
                  <dgm:constr type="t" for="ch" forName="parTx3" refType="h" fact="0.3198"/>
                  <dgm:constr type="w" for="ch" forName="parTx3" refType="w" fact="0.4314"/>
                  <dgm:constr type="h" for="ch" forName="parTx3" refType="h" fact="0.1638"/>
                  <dgm:constr type="ctrX" for="ch" forName="picture3" refType="w" fact="0.569"/>
                  <dgm:constr type="ctrY" for="ch" forName="picture3" refType="h" fact="0.3008"/>
                  <dgm:constr type="w" for="ch" forName="picture3" refType="w" fact="0.2"/>
                  <dgm:constr type="h" for="ch" forName="picture3" refType="h" fact="0.2832"/>
                </dgm:constrLst>
              </dgm:else>
            </dgm:choose>
          </dgm:if>
          <dgm:else name="Name28">
            <dgm:choose name="Name29">
              <dgm:if name="Name30" axis="des" func="maxDepth" op="gt" val="1">
                <dgm:alg type="composite">
                  <dgm:param type="ar" val="1.75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userD" refType="w" fact="0.0162"/>
                  <dgm:constr type="ctrX" for="ch" forName="dot1" refType="w" fact="0.7019"/>
                  <dgm:constr type="ctrY" for="ch" forName="dot1" refType="h" fact="0.763"/>
                  <dgm:constr type="w" for="ch" forName="dot1" refType="userD"/>
                  <dgm:constr type="h" for="ch" forName="dot1" refType="userD"/>
                  <dgm:constr type="ctrX" for="ch" forName="dot2" refType="w" fact="0.7324"/>
                  <dgm:constr type="ctrY" for="ch" forName="dot2" refType="h" fact="0.7887"/>
                  <dgm:constr type="w" for="ch" forName="dot2" refType="userD"/>
                  <dgm:constr type="h" for="ch" forName="dot2" refType="userD"/>
                  <dgm:constr type="ctrX" for="ch" forName="dot3" refType="w" fact="0.7643"/>
                  <dgm:constr type="ctrY" for="ch" forName="dot3" refType="h" fact="0.809"/>
                  <dgm:constr type="w" for="ch" forName="dot3" refType="userD"/>
                  <dgm:constr type="h" for="ch" forName="dot3" refType="userD"/>
                  <dgm:constr type="ctrX" for="ch" forName="dot4" refType="w" fact="0.5555"/>
                  <dgm:constr type="ctrY" for="ch" forName="dot4" refType="h" fact="0.4655"/>
                  <dgm:constr type="w" for="ch" forName="dot4" refType="userD"/>
                  <dgm:constr type="h" for="ch" forName="dot4" refType="userD"/>
                  <dgm:constr type="ctrX" for="ch" forName="dot5" refType="w" fact="0.5677"/>
                  <dgm:constr type="ctrY" for="ch" forName="dot5" refType="h" fact="0.5178"/>
                  <dgm:constr type="w" for="ch" forName="dot5" refType="userD"/>
                  <dgm:constr type="h" for="ch" forName="dot5" refType="userD"/>
                  <dgm:constr type="ctrX" for="ch" forName="dotArrow1" refType="w" fact="0.5764"/>
                  <dgm:constr type="ctrY" for="ch" forName="dotArrow1" refType="h" fact="0.0718"/>
                  <dgm:constr type="w" for="ch" forName="dotArrow1" refType="userD"/>
                  <dgm:constr type="h" for="ch" forName="dotArrow1" refType="userD"/>
                  <dgm:constr type="ctrX" for="ch" forName="dotArrow2" refType="w" fact="0.554"/>
                  <dgm:constr type="ctrY" for="ch" forName="dotArrow2" refType="h" fact="0.0468"/>
                  <dgm:constr type="w" for="ch" forName="dotArrow2" refType="userD"/>
                  <dgm:constr type="h" for="ch" forName="dotArrow2" refType="userD"/>
                  <dgm:constr type="ctrX" for="ch" forName="dotArrow3" refType="w" fact="0.5315"/>
                  <dgm:constr type="ctrY" for="ch" forName="dotArrow3" refType="h" fact="0.0218"/>
                  <dgm:constr type="w" for="ch" forName="dotArrow3" refType="userD"/>
                  <dgm:constr type="h" for="ch" forName="dotArrow3" refType="userD"/>
                  <dgm:constr type="ctrX" for="ch" forName="dotArrow4" refType="w" fact="0.509"/>
                  <dgm:constr type="ctrY" for="ch" forName="dotArrow4" refType="h" fact="0.0468"/>
                  <dgm:constr type="w" for="ch" forName="dotArrow4" refType="userD"/>
                  <dgm:constr type="h" for="ch" forName="dotArrow4" refType="userD"/>
                  <dgm:constr type="ctrX" for="ch" forName="dotArrow5" refType="w" fact="0.4865"/>
                  <dgm:constr type="ctrY" for="ch" forName="dotArrow5" refType="h" fact="0.0718"/>
                  <dgm:constr type="w" for="ch" forName="dotArrow5" refType="userD"/>
                  <dgm:constr type="h" for="ch" forName="dotArrow5" refType="userD"/>
                  <dgm:constr type="ctrX" for="ch" forName="dotArrow6" refType="w" fact="0.5315"/>
                  <dgm:constr type="ctrY" for="ch" forName="dotArrow6" refType="h" fact="0.0745"/>
                  <dgm:constr type="w" for="ch" forName="dotArrow6" refType="userD"/>
                  <dgm:constr type="h" for="ch" forName="dotArrow6" refType="userD"/>
                  <dgm:constr type="ctrX" for="ch" forName="dotArrow7" refType="w" fact="0.5315"/>
                  <dgm:constr type="ctrY" for="ch" forName="dotArrow7" refType="h" fact="0.1273"/>
                  <dgm:constr type="w" for="ch" forName="dotArrow7" refType="userD"/>
                  <dgm:constr type="h" for="ch" forName="dotArrow7" refType="userD"/>
                  <dgm:constr type="r" for="ch" forName="parTx1" refType="w" fact="0.8513"/>
                  <dgm:constr type="t" for="ch" forName="parTx1" refType="h" fact="0.8596"/>
                  <dgm:constr type="w" for="ch" forName="parTx1" refType="w" fact="0.3491"/>
                  <dgm:constr type="h" for="ch" forName="parTx1" refType="h" fact="0.1638"/>
                  <dgm:constr type="ctrX" for="ch" forName="picture1" refType="w" fact="0.8672"/>
                  <dgm:constr type="ctrY" for="ch" forName="picture1" refType="h" fact="0.8361"/>
                  <dgm:constr type="w" for="ch" forName="picture1" refType="w" fact="0.1618"/>
                  <dgm:constr type="h" for="ch" forName="picture1" refType="h" fact="0.2832"/>
                  <dgm:constr type="r" for="ch" forName="desTx1" refType="l" refFor="ch" refForName="parTx1"/>
                  <dgm:constr type="l" for="ch" forName="desTx1"/>
                  <dgm:constr type="t" for="ch" forName="desTx1" refType="t" refFor="ch" refForName="parTx1"/>
                  <dgm:constr type="h" for="ch" forName="desTx1" refType="h" refFor="ch" refForName="parTx1"/>
                  <dgm:constr type="r" for="ch" forName="parTx2" refType="w" fact="0.6268"/>
                  <dgm:constr type="t" for="ch" forName="parTx2" refType="h" fact="0.6469"/>
                  <dgm:constr type="w" for="ch" forName="parTx2" refType="w" fact="0.3491"/>
                  <dgm:constr type="h" for="ch" forName="parTx2" refType="h" fact="0.1638"/>
                  <dgm:constr type="ctrX" for="ch" forName="picture2" refType="w" fact="0.6427"/>
                  <dgm:constr type="ctrY" for="ch" forName="picture2" refType="h" fact="0.6234"/>
                  <dgm:constr type="w" for="ch" forName="picture2" refType="w" fact="0.1618"/>
                  <dgm:constr type="h" for="ch" forName="picture2" refType="h" fact="0.2832"/>
                  <dgm:constr type="r" for="ch" forName="desTx2" refType="l" refFor="ch" refForName="parTx2"/>
                  <dgm:constr type="l" for="ch" forName="desTx2"/>
                  <dgm:constr type="t" for="ch" forName="desTx2" refType="t" refFor="ch" refForName="parTx2"/>
                  <dgm:constr type="h" for="ch" forName="desTx2" refType="h" refFor="ch" refForName="parTx2"/>
                  <dgm:constr type="r" for="ch" forName="parTx3" refType="w" fact="0.5237"/>
                  <dgm:constr type="t" for="ch" forName="parTx3" refType="h" fact="0.3243"/>
                  <dgm:constr type="w" for="ch" forName="parTx3" refType="w" fact="0.3491"/>
                  <dgm:constr type="h" for="ch" forName="parTx3" refType="h" fact="0.1638"/>
                  <dgm:constr type="ctrX" for="ch" forName="picture3" refType="w" fact="0.5396"/>
                  <dgm:constr type="ctrY" for="ch" forName="picture3" refType="h" fact="0.3008"/>
                  <dgm:constr type="w" for="ch" forName="picture3" refType="w" fact="0.1618"/>
                  <dgm:constr type="h" for="ch" forName="picture3" refType="h" fact="0.2832"/>
                  <dgm:constr type="r" for="ch" forName="desTx3" refType="l" refFor="ch" refForName="parTx3"/>
                  <dgm:constr type="l" for="ch" forName="desTx3"/>
                  <dgm:constr type="t" for="ch" forName="desTx3" refType="t" refFor="ch" refForName="parTx3"/>
                  <dgm:constr type="h" for="ch" forName="desTx3" refType="h" refFor="ch" refForName="parTx3"/>
                </dgm:constrLst>
              </dgm:if>
              <dgm:else name="Name31">
                <dgm:alg type="composite">
                  <dgm:param type="ar" val="1.4161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userD" refType="w" fact="0.02"/>
                  <dgm:constr type="ctrX" for="ch" forName="dot1" refType="w" fact="0.6316"/>
                  <dgm:constr type="ctrY" for="ch" forName="dot1" refType="h" fact="0.763"/>
                  <dgm:constr type="w" for="ch" forName="dot1" refType="userD"/>
                  <dgm:constr type="h" for="ch" forName="dot1" refType="userD"/>
                  <dgm:constr type="ctrX" for="ch" forName="dot2" refType="w" fact="0.6693"/>
                  <dgm:constr type="ctrY" for="ch" forName="dot2" refType="h" fact="0.7887"/>
                  <dgm:constr type="w" for="ch" forName="dot2" refType="userD"/>
                  <dgm:constr type="h" for="ch" forName="dot2" refType="userD"/>
                  <dgm:constr type="ctrX" for="ch" forName="dot3" refType="w" fact="0.7088"/>
                  <dgm:constr type="ctrY" for="ch" forName="dot3" refType="h" fact="0.809"/>
                  <dgm:constr type="w" for="ch" forName="dot3" refType="userD"/>
                  <dgm:constr type="h" for="ch" forName="dot3" refType="userD"/>
                  <dgm:constr type="ctrX" for="ch" forName="dot4" refType="w" fact="0.4506"/>
                  <dgm:constr type="ctrY" for="ch" forName="dot4" refType="h" fact="0.4655"/>
                  <dgm:constr type="w" for="ch" forName="dot4" refType="userD"/>
                  <dgm:constr type="h" for="ch" forName="dot4" refType="userD"/>
                  <dgm:constr type="ctrX" for="ch" forName="dot5" refType="w" fact="0.4658"/>
                  <dgm:constr type="ctrY" for="ch" forName="dot5" refType="h" fact="0.5178"/>
                  <dgm:constr type="w" for="ch" forName="dot5" refType="userD"/>
                  <dgm:constr type="h" for="ch" forName="dot5" refType="userD"/>
                  <dgm:constr type="ctrX" for="ch" forName="dotArrow1" refType="w" fact="0.4766"/>
                  <dgm:constr type="ctrY" for="ch" forName="dotArrow1" refType="h" fact="0.0718"/>
                  <dgm:constr type="w" for="ch" forName="dotArrow1" refType="userD"/>
                  <dgm:constr type="h" for="ch" forName="dotArrow1" refType="userD"/>
                  <dgm:constr type="ctrX" for="ch" forName="dotArrow2" refType="w" fact="0.4488"/>
                  <dgm:constr type="ctrY" for="ch" forName="dotArrow2" refType="h" fact="0.0468"/>
                  <dgm:constr type="w" for="ch" forName="dotArrow2" refType="userD"/>
                  <dgm:constr type="h" for="ch" forName="dotArrow2" refType="userD"/>
                  <dgm:constr type="ctrX" for="ch" forName="dotArrow3" refType="w" fact="0.421"/>
                  <dgm:constr type="ctrY" for="ch" forName="dotArrow3" refType="h" fact="0.0218"/>
                  <dgm:constr type="w" for="ch" forName="dotArrow3" refType="userD"/>
                  <dgm:constr type="h" for="ch" forName="dotArrow3" refType="userD"/>
                  <dgm:constr type="ctrX" for="ch" forName="dotArrow4" refType="w" fact="0.3932"/>
                  <dgm:constr type="ctrY" for="ch" forName="dotArrow4" refType="h" fact="0.0468"/>
                  <dgm:constr type="w" for="ch" forName="dotArrow4" refType="userD"/>
                  <dgm:constr type="h" for="ch" forName="dotArrow4" refType="userD"/>
                  <dgm:constr type="ctrX" for="ch" forName="dotArrow5" refType="w" fact="0.3654"/>
                  <dgm:constr type="ctrY" for="ch" forName="dotArrow5" refType="h" fact="0.0718"/>
                  <dgm:constr type="w" for="ch" forName="dotArrow5" refType="userD"/>
                  <dgm:constr type="h" for="ch" forName="dotArrow5" refType="userD"/>
                  <dgm:constr type="ctrX" for="ch" forName="dotArrow6" refType="w" fact="0.421"/>
                  <dgm:constr type="ctrY" for="ch" forName="dotArrow6" refType="h" fact="0.0745"/>
                  <dgm:constr type="w" for="ch" forName="dotArrow6" refType="userD"/>
                  <dgm:constr type="h" for="ch" forName="dotArrow6" refType="userD"/>
                  <dgm:constr type="ctrX" for="ch" forName="dotArrow7" refType="w" fact="0.421"/>
                  <dgm:constr type="ctrY" for="ch" forName="dotArrow7" refType="h" fact="0.1273"/>
                  <dgm:constr type="w" for="ch" forName="dotArrow7" refType="userD"/>
                  <dgm:constr type="h" for="ch" forName="dotArrow7" refType="userD"/>
                  <dgm:constr type="r" for="ch" forName="parTx1" refType="w" fact="0.8163"/>
                  <dgm:constr type="t" for="ch" forName="parTx1" refType="h" fact="0.8551"/>
                  <dgm:constr type="w" for="ch" forName="parTx1" refType="w" fact="0.4314"/>
                  <dgm:constr type="h" for="ch" forName="parTx1" refType="h" fact="0.1638"/>
                  <dgm:constr type="ctrX" for="ch" forName="picture1" refType="w" fact="0.8359"/>
                  <dgm:constr type="ctrY" for="ch" forName="picture1" refType="h" fact="0.8361"/>
                  <dgm:constr type="w" for="ch" forName="picture1" refType="w" fact="0.2"/>
                  <dgm:constr type="h" for="ch" forName="picture1" refType="h" fact="0.2832"/>
                  <dgm:constr type="r" for="ch" forName="parTx2" refType="w" fact="0.5388"/>
                  <dgm:constr type="t" for="ch" forName="parTx2" refType="h" fact="0.6424"/>
                  <dgm:constr type="w" for="ch" forName="parTx2" refType="w" fact="0.4314"/>
                  <dgm:constr type="h" for="ch" forName="parTx2" refType="h" fact="0.1638"/>
                  <dgm:constr type="ctrX" for="ch" forName="picture2" refType="w" fact="0.5584"/>
                  <dgm:constr type="ctrY" for="ch" forName="picture2" refType="h" fact="0.6234"/>
                  <dgm:constr type="w" for="ch" forName="picture2" refType="w" fact="0.2"/>
                  <dgm:constr type="h" for="ch" forName="picture2" refType="h" fact="0.2832"/>
                  <dgm:constr type="r" for="ch" forName="parTx3" refType="w" fact="0.4114"/>
                  <dgm:constr type="t" for="ch" forName="parTx3" refType="h" fact="0.3198"/>
                  <dgm:constr type="w" for="ch" forName="parTx3" refType="w" fact="0.4314"/>
                  <dgm:constr type="h" for="ch" forName="parTx3" refType="h" fact="0.1638"/>
                  <dgm:constr type="ctrX" for="ch" forName="picture3" refType="w" fact="0.431"/>
                  <dgm:constr type="ctrY" for="ch" forName="picture3" refType="h" fact="0.3008"/>
                  <dgm:constr type="w" for="ch" forName="picture3" refType="w" fact="0.2"/>
                  <dgm:constr type="h" for="ch" forName="picture3" refType="h" fact="0.2832"/>
                </dgm:constrLst>
              </dgm:else>
            </dgm:choose>
          </dgm:else>
        </dgm:choose>
      </dgm:if>
      <dgm:if name="Name32" axis="ch" ptType="node" func="cnt" op="equ" val="4">
        <dgm:choose name="Name33">
          <dgm:if name="Name34" func="var" arg="dir" op="equ" val="norm">
            <dgm:choose name="Name35">
              <dgm:if name="Name36" axis="des" func="maxDepth" op="gt" val="1">
                <dgm:alg type="composite">
                  <dgm:param type="ar" val="1.55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primFontSz" for="ch" forName="desTx4" refType="primFontSz" refFor="ch" refForName="desTx1" op="equ"/>
                  <dgm:constr type="userD" refType="w" fact="0.0136"/>
                  <dgm:constr type="ctrX" for="ch" forName="dot1" refType="w" fact="0.3253"/>
                  <dgm:constr type="ctrY" for="ch" forName="dot1" refType="h" fact="0.8215"/>
                  <dgm:constr type="w" for="ch" forName="dot1" refType="userD"/>
                  <dgm:constr type="h" for="ch" forName="dot1" refType="userD"/>
                  <dgm:constr type="ctrX" for="ch" forName="dot2" refType="w" fact="0.2949"/>
                  <dgm:constr type="ctrY" for="ch" forName="dot2" refType="h" fact="0.843"/>
                  <dgm:constr type="w" for="ch" forName="dot2" refType="userD"/>
                  <dgm:constr type="h" for="ch" forName="dot2" refType="userD"/>
                  <dgm:constr type="ctrX" for="ch" forName="dot3" refType="w" fact="0.2635"/>
                  <dgm:constr type="ctrY" for="ch" forName="dot3" refType="h" fact="0.8607"/>
                  <dgm:constr type="w" for="ch" forName="dot3" refType="userD"/>
                  <dgm:constr type="h" for="ch" forName="dot3" refType="userD"/>
                  <dgm:constr type="ctrX" for="ch" forName="dot4" refType="w" fact="0.2313"/>
                  <dgm:constr type="ctrY" for="ch" forName="dot4" refType="h" fact="0.8745"/>
                  <dgm:constr type="w" for="ch" forName="dot4" refType="userD"/>
                  <dgm:constr type="h" for="ch" forName="dot4" refType="userD"/>
                  <dgm:constr type="ctrX" for="ch" forName="dot5" refType="w" fact="0.4675"/>
                  <dgm:constr type="ctrY" for="ch" forName="dot5" refType="h" fact="0.6419"/>
                  <dgm:constr type="w" for="ch" forName="dot5" refType="userD"/>
                  <dgm:constr type="h" for="ch" forName="dot5" refType="userD"/>
                  <dgm:constr type="ctrX" for="ch" forName="dot6" refType="w" fact="0.5486"/>
                  <dgm:constr type="ctrY" for="ch" forName="dot6" refType="h" fact="0.3784"/>
                  <dgm:constr type="w" for="ch" forName="dot6" refType="userD"/>
                  <dgm:constr type="h" for="ch" forName="dot6" refType="userD"/>
                  <dgm:constr type="ctrX" for="ch" forName="dotArrow1" refType="w" fact="0.5267"/>
                  <dgm:constr type="ctrY" for="ch" forName="dotArrow1" refType="h" fact="0.0496"/>
                  <dgm:constr type="w" for="ch" forName="dotArrow1" refType="userD"/>
                  <dgm:constr type="h" for="ch" forName="dotArrow1" refType="userD"/>
                  <dgm:constr type="ctrX" for="ch" forName="dotArrow2" refType="w" fact="0.5462"/>
                  <dgm:constr type="ctrY" for="ch" forName="dotArrow2" refType="h" fact="0.0282"/>
                  <dgm:constr type="w" for="ch" forName="dotArrow2" refType="userD"/>
                  <dgm:constr type="h" for="ch" forName="dotArrow2" refType="userD"/>
                  <dgm:constr type="ctrX" for="ch" forName="dotArrow3" refType="w" fact="0.5657"/>
                  <dgm:constr type="ctrY" for="ch" forName="dotArrow3" refType="h" fact="0.0068"/>
                  <dgm:constr type="w" for="ch" forName="dotArrow3" refType="userD"/>
                  <dgm:constr type="h" for="ch" forName="dotArrow3" refType="userD"/>
                  <dgm:constr type="ctrX" for="ch" forName="dotArrow4" refType="w" fact="0.5851"/>
                  <dgm:constr type="ctrY" for="ch" forName="dotArrow4" refType="h" fact="0.0282"/>
                  <dgm:constr type="w" for="ch" forName="dotArrow4" refType="userD"/>
                  <dgm:constr type="h" for="ch" forName="dotArrow4" refType="userD"/>
                  <dgm:constr type="ctrX" for="ch" forName="dotArrow5" refType="w" fact="0.6046"/>
                  <dgm:constr type="ctrY" for="ch" forName="dotArrow5" refType="h" fact="0.0496"/>
                  <dgm:constr type="w" for="ch" forName="dotArrow5" refType="userD"/>
                  <dgm:constr type="h" for="ch" forName="dotArrow5" refType="userD"/>
                  <dgm:constr type="ctrX" for="ch" forName="dotArrow6" refType="w" fact="0.5657"/>
                  <dgm:constr type="ctrY" for="ch" forName="dotArrow6" refType="h" fact="0.052"/>
                  <dgm:constr type="w" for="ch" forName="dotArrow6" refType="userD"/>
                  <dgm:constr type="h" for="ch" forName="dotArrow6" refType="userD"/>
                  <dgm:constr type="ctrX" for="ch" forName="dotArrow7" refType="w" fact="0.5657"/>
                  <dgm:constr type="ctrY" for="ch" forName="dotArrow7" refType="h" fact="0.0972"/>
                  <dgm:constr type="w" for="ch" forName="dotArrow7" refType="userD"/>
                  <dgm:constr type="h" for="ch" forName="dotArrow7" refType="userD"/>
                  <dgm:constr type="l" for="ch" forName="parTx1" refType="w" fact="0.1466"/>
                  <dgm:constr type="t" for="ch" forName="parTx1" refType="h" fact="0.9095"/>
                  <dgm:constr type="w" for="ch" forName="parTx1" refType="w" fact="0.294"/>
                  <dgm:constr type="h" for="ch" forName="parTx1" refType="h" fact="0.1222"/>
                  <dgm:constr type="ctrX" for="ch" forName="picture1" refType="w" fact="0.1333"/>
                  <dgm:constr type="ctrY" for="ch" forName="picture1" refType="h" fact="0.8922"/>
                  <dgm:constr type="w" for="ch" forName="picture1" refType="w" fact="0.1363"/>
                  <dgm:constr type="h" for="ch" forName="picture1" refType="h" fact="0.2113"/>
                  <dgm:constr type="l" for="ch" forName="desTx1" refType="r" refFor="ch" refForName="parTx1"/>
                  <dgm:constr type="r" for="ch" forName="desTx1" refType="w"/>
                  <dgm:constr type="t" for="ch" forName="desTx1" refType="t" refFor="ch" refForName="parTx1"/>
                  <dgm:constr type="h" for="ch" forName="desTx1" refType="h" refFor="ch" refForName="parTx1"/>
                  <dgm:constr type="l" for="ch" forName="parTx2" refType="w" fact="0.4105"/>
                  <dgm:constr type="t" for="ch" forName="parTx2" refType="h" fact="0.762"/>
                  <dgm:constr type="w" for="ch" forName="parTx2" refType="w" fact="0.294"/>
                  <dgm:constr type="h" for="ch" forName="parTx2" refType="h" fact="0.1222"/>
                  <dgm:constr type="ctrX" for="ch" forName="picture2" refType="w" fact="0.3972"/>
                  <dgm:constr type="ctrY" for="ch" forName="picture2" refType="h" fact="0.7447"/>
                  <dgm:constr type="w" for="ch" forName="picture2" refType="w" fact="0.1363"/>
                  <dgm:constr type="h" for="ch" forName="picture2" refType="h" fact="0.2113"/>
                  <dgm:constr type="l" for="ch" forName="desTx2" refType="r" refFor="ch" refForName="parTx2"/>
                  <dgm:constr type="r" for="ch" forName="desTx2" refType="w"/>
                  <dgm:constr type="t" for="ch" forName="desTx2" refType="t" refFor="ch" refForName="parTx2"/>
                  <dgm:constr type="h" for="ch" forName="desTx2" refType="h" refFor="ch" refForName="parTx2"/>
                  <dgm:constr type="l" for="ch" forName="parTx3" refType="w" fact="0.5229"/>
                  <dgm:constr type="t" for="ch" forName="parTx3" refType="h" fact="0.5294"/>
                  <dgm:constr type="w" for="ch" forName="parTx3" refType="w" fact="0.294"/>
                  <dgm:constr type="h" for="ch" forName="parTx3" refType="h" fact="0.1222"/>
                  <dgm:constr type="ctrX" for="ch" forName="picture3" refType="w" fact="0.5095"/>
                  <dgm:constr type="ctrY" for="ch" forName="picture3" refType="h" fact="0.5121"/>
                  <dgm:constr type="w" for="ch" forName="picture3" refType="w" fact="0.1363"/>
                  <dgm:constr type="h" for="ch" forName="picture3" refType="h" fact="0.2113"/>
                  <dgm:constr type="l" for="ch" forName="desTx3" refType="r" refFor="ch" refForName="parTx3"/>
                  <dgm:constr type="r" for="ch" forName="desTx3" refType="w"/>
                  <dgm:constr type="t" for="ch" forName="desTx3" refType="t" refFor="ch" refForName="parTx3"/>
                  <dgm:constr type="h" for="ch" forName="desTx3" refType="h" refFor="ch" refForName="parTx3"/>
                  <dgm:constr type="l" for="ch" forName="parTx4" refType="w" fact="0.5722"/>
                  <dgm:constr type="t" for="ch" forName="parTx4" refType="h" fact="0.2523"/>
                  <dgm:constr type="w" for="ch" forName="parTx4" refType="w" fact="0.294"/>
                  <dgm:constr type="h" for="ch" forName="parTx4" refType="h" fact="0.1222"/>
                  <dgm:constr type="ctrX" for="ch" forName="picture4" refType="w" fact="0.5588"/>
                  <dgm:constr type="ctrY" for="ch" forName="picture4" refType="h" fact="0.235"/>
                  <dgm:constr type="w" for="ch" forName="picture4" refType="w" fact="0.1363"/>
                  <dgm:constr type="h" for="ch" forName="picture4" refType="h" fact="0.2113"/>
                  <dgm:constr type="l" for="ch" forName="desTx4" refType="r" refFor="ch" refForName="parTx4"/>
                  <dgm:constr type="r" for="ch" forName="desTx4" refType="w"/>
                  <dgm:constr type="t" for="ch" forName="desTx4" refType="t" refFor="ch" refForName="parTx4"/>
                  <dgm:constr type="h" for="ch" forName="desTx4" refType="h" refFor="ch" refForName="parTx4"/>
                </dgm:constrLst>
              </dgm:if>
              <dgm:else name="Name37">
                <dgm:alg type="composite">
                  <dgm:param type="ar" val="1.2675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userD" refType="w" fact="0.0167"/>
                  <dgm:constr type="ctrX" for="ch" forName="dot1" refType="w" fact="0.3978"/>
                  <dgm:constr type="ctrY" for="ch" forName="dot1" refType="h" fact="0.8215"/>
                  <dgm:constr type="w" for="ch" forName="dot1" refType="userD"/>
                  <dgm:constr type="h" for="ch" forName="dot1" refType="userD"/>
                  <dgm:constr type="ctrX" for="ch" forName="dot2" refType="w" fact="0.3606"/>
                  <dgm:constr type="ctrY" for="ch" forName="dot2" refType="h" fact="0.843"/>
                  <dgm:constr type="w" for="ch" forName="dot2" refType="userD"/>
                  <dgm:constr type="h" for="ch" forName="dot2" refType="userD"/>
                  <dgm:constr type="ctrX" for="ch" forName="dot3" refType="w" fact="0.3223"/>
                  <dgm:constr type="ctrY" for="ch" forName="dot3" refType="h" fact="0.8607"/>
                  <dgm:constr type="w" for="ch" forName="dot3" refType="userD"/>
                  <dgm:constr type="h" for="ch" forName="dot3" refType="userD"/>
                  <dgm:constr type="ctrX" for="ch" forName="dot4" refType="w" fact="0.2829"/>
                  <dgm:constr type="ctrY" for="ch" forName="dot4" refType="h" fact="0.8745"/>
                  <dgm:constr type="w" for="ch" forName="dot4" refType="userD"/>
                  <dgm:constr type="h" for="ch" forName="dot4" refType="userD"/>
                  <dgm:constr type="ctrX" for="ch" forName="dot5" refType="w" fact="0.5717"/>
                  <dgm:constr type="ctrY" for="ch" forName="dot5" refType="h" fact="0.6419"/>
                  <dgm:constr type="w" for="ch" forName="dot5" refType="userD"/>
                  <dgm:constr type="h" for="ch" forName="dot5" refType="userD"/>
                  <dgm:constr type="ctrX" for="ch" forName="dot6" refType="w" fact="0.6709"/>
                  <dgm:constr type="ctrY" for="ch" forName="dot6" refType="h" fact="0.3784"/>
                  <dgm:constr type="w" for="ch" forName="dot6" refType="userD"/>
                  <dgm:constr type="h" for="ch" forName="dot6" refType="userD"/>
                  <dgm:constr type="ctrX" for="ch" forName="dotArrow1" refType="w" fact="0.6441"/>
                  <dgm:constr type="ctrY" for="ch" forName="dotArrow1" refType="h" fact="0.0496"/>
                  <dgm:constr type="w" for="ch" forName="dotArrow1" refType="userD"/>
                  <dgm:constr type="h" for="ch" forName="dotArrow1" refType="userD"/>
                  <dgm:constr type="ctrX" for="ch" forName="dotArrow2" refType="w" fact="0.6679"/>
                  <dgm:constr type="ctrY" for="ch" forName="dotArrow2" refType="h" fact="0.0282"/>
                  <dgm:constr type="w" for="ch" forName="dotArrow2" refType="userD"/>
                  <dgm:constr type="h" for="ch" forName="dotArrow2" refType="userD"/>
                  <dgm:constr type="ctrX" for="ch" forName="dotArrow3" refType="w" fact="0.6917"/>
                  <dgm:constr type="ctrY" for="ch" forName="dotArrow3" refType="h" fact="0.0068"/>
                  <dgm:constr type="w" for="ch" forName="dotArrow3" refType="userD"/>
                  <dgm:constr type="h" for="ch" forName="dotArrow3" refType="userD"/>
                  <dgm:constr type="ctrX" for="ch" forName="dotArrow4" refType="w" fact="0.7155"/>
                  <dgm:constr type="ctrY" for="ch" forName="dotArrow4" refType="h" fact="0.0282"/>
                  <dgm:constr type="w" for="ch" forName="dotArrow4" refType="userD"/>
                  <dgm:constr type="h" for="ch" forName="dotArrow4" refType="userD"/>
                  <dgm:constr type="ctrX" for="ch" forName="dotArrow5" refType="w" fact="0.7394"/>
                  <dgm:constr type="ctrY" for="ch" forName="dotArrow5" refType="h" fact="0.0496"/>
                  <dgm:constr type="w" for="ch" forName="dotArrow5" refType="userD"/>
                  <dgm:constr type="h" for="ch" forName="dotArrow5" refType="userD"/>
                  <dgm:constr type="ctrX" for="ch" forName="dotArrow6" refType="w" fact="0.6917"/>
                  <dgm:constr type="ctrY" for="ch" forName="dotArrow6" refType="h" fact="0.052"/>
                  <dgm:constr type="w" for="ch" forName="dotArrow6" refType="userD"/>
                  <dgm:constr type="h" for="ch" forName="dotArrow6" refType="userD"/>
                  <dgm:constr type="ctrX" for="ch" forName="dotArrow7" refType="w" fact="0.6917"/>
                  <dgm:constr type="ctrY" for="ch" forName="dotArrow7" refType="h" fact="0.0972"/>
                  <dgm:constr type="w" for="ch" forName="dotArrow7" refType="userD"/>
                  <dgm:constr type="h" for="ch" forName="dotArrow7" refType="userD"/>
                  <dgm:constr type="l" for="ch" forName="parTx1" refType="w" fact="0.1793"/>
                  <dgm:constr type="t" for="ch" forName="parTx1" refType="h" fact="0.9064"/>
                  <dgm:constr type="w" for="ch" forName="parTx1" refType="w" fact="0.3595"/>
                  <dgm:constr type="h" for="ch" forName="parTx1" refType="h" fact="0.1222"/>
                  <dgm:constr type="ctrX" for="ch" forName="picture1" refType="w" fact="0.163"/>
                  <dgm:constr type="ctrY" for="ch" forName="picture1" refType="h" fact="0.8922"/>
                  <dgm:constr type="w" for="ch" forName="picture1" refType="w" fact="0.1667"/>
                  <dgm:constr type="h" for="ch" forName="picture1" refType="h" fact="0.2113"/>
                  <dgm:constr type="l" for="ch" forName="parTx2" refType="w" fact="0.502"/>
                  <dgm:constr type="t" for="ch" forName="parTx2" refType="h" fact="0.7589"/>
                  <dgm:constr type="w" for="ch" forName="parTx2" refType="w" fact="0.3595"/>
                  <dgm:constr type="h" for="ch" forName="parTx2" refType="h" fact="0.1222"/>
                  <dgm:constr type="ctrX" for="ch" forName="picture2" refType="w" fact="0.4857"/>
                  <dgm:constr type="ctrY" for="ch" forName="picture2" refType="h" fact="0.7447"/>
                  <dgm:constr type="w" for="ch" forName="picture2" refType="w" fact="0.1667"/>
                  <dgm:constr type="h" for="ch" forName="picture2" refType="h" fact="0.2113"/>
                  <dgm:constr type="l" for="ch" forName="parTx3" refType="w" fact="0.6394"/>
                  <dgm:constr type="t" for="ch" forName="parTx3" refType="h" fact="0.5263"/>
                  <dgm:constr type="w" for="ch" forName="parTx3" refType="w" fact="0.3595"/>
                  <dgm:constr type="h" for="ch" forName="parTx3" refType="h" fact="0.1222"/>
                  <dgm:constr type="ctrX" for="ch" forName="picture3" refType="w" fact="0.6231"/>
                  <dgm:constr type="ctrY" for="ch" forName="picture3" refType="h" fact="0.5121"/>
                  <dgm:constr type="w" for="ch" forName="picture3" refType="w" fact="0.1667"/>
                  <dgm:constr type="h" for="ch" forName="picture3" refType="h" fact="0.2113"/>
                  <dgm:constr type="l" for="ch" forName="parTx4" refType="w" fact="0.6997"/>
                  <dgm:constr type="t" for="ch" forName="parTx4" refType="h" fact="0.2492"/>
                  <dgm:constr type="w" for="ch" forName="parTx4" refType="w" fact="0.3595"/>
                  <dgm:constr type="h" for="ch" forName="parTx4" refType="h" fact="0.1222"/>
                  <dgm:constr type="ctrX" for="ch" forName="picture4" refType="w" fact="0.6834"/>
                  <dgm:constr type="ctrY" for="ch" forName="picture4" refType="h" fact="0.235"/>
                  <dgm:constr type="w" for="ch" forName="picture4" refType="w" fact="0.1667"/>
                  <dgm:constr type="h" for="ch" forName="picture4" refType="h" fact="0.2113"/>
                </dgm:constrLst>
              </dgm:else>
            </dgm:choose>
          </dgm:if>
          <dgm:else name="Name38">
            <dgm:choose name="Name39">
              <dgm:if name="Name40" axis="des" func="maxDepth" op="gt" val="1">
                <dgm:alg type="composite">
                  <dgm:param type="ar" val="1.55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primFontSz" for="ch" forName="desTx4" refType="primFontSz" refFor="ch" refForName="desTx1" op="equ"/>
                  <dgm:constr type="userD" refType="w" fact="0.0136"/>
                  <dgm:constr type="ctrX" for="ch" forName="dot1" refType="w" fact="0.6747"/>
                  <dgm:constr type="ctrY" for="ch" forName="dot1" refType="h" fact="0.8215"/>
                  <dgm:constr type="w" for="ch" forName="dot1" refType="userD"/>
                  <dgm:constr type="h" for="ch" forName="dot1" refType="userD"/>
                  <dgm:constr type="ctrX" for="ch" forName="dot2" refType="w" fact="0.7051"/>
                  <dgm:constr type="ctrY" for="ch" forName="dot2" refType="h" fact="0.843"/>
                  <dgm:constr type="w" for="ch" forName="dot2" refType="userD"/>
                  <dgm:constr type="h" for="ch" forName="dot2" refType="userD"/>
                  <dgm:constr type="ctrX" for="ch" forName="dot3" refType="w" fact="0.7365"/>
                  <dgm:constr type="ctrY" for="ch" forName="dot3" refType="h" fact="0.8607"/>
                  <dgm:constr type="w" for="ch" forName="dot3" refType="userD"/>
                  <dgm:constr type="h" for="ch" forName="dot3" refType="userD"/>
                  <dgm:constr type="ctrX" for="ch" forName="dot4" refType="w" fact="0.7687"/>
                  <dgm:constr type="ctrY" for="ch" forName="dot4" refType="h" fact="0.8745"/>
                  <dgm:constr type="w" for="ch" forName="dot4" refType="userD"/>
                  <dgm:constr type="h" for="ch" forName="dot4" refType="userD"/>
                  <dgm:constr type="ctrX" for="ch" forName="dot5" refType="w" fact="0.5325"/>
                  <dgm:constr type="ctrY" for="ch" forName="dot5" refType="h" fact="0.6419"/>
                  <dgm:constr type="w" for="ch" forName="dot5" refType="userD"/>
                  <dgm:constr type="h" for="ch" forName="dot5" refType="userD"/>
                  <dgm:constr type="ctrX" for="ch" forName="dot6" refType="w" fact="0.4514"/>
                  <dgm:constr type="ctrY" for="ch" forName="dot6" refType="h" fact="0.3784"/>
                  <dgm:constr type="w" for="ch" forName="dot6" refType="userD"/>
                  <dgm:constr type="h" for="ch" forName="dot6" refType="userD"/>
                  <dgm:constr type="ctrX" for="ch" forName="dotArrow1" refType="w" fact="0.4733"/>
                  <dgm:constr type="ctrY" for="ch" forName="dotArrow1" refType="h" fact="0.0496"/>
                  <dgm:constr type="w" for="ch" forName="dotArrow1" refType="userD"/>
                  <dgm:constr type="h" for="ch" forName="dotArrow1" refType="userD"/>
                  <dgm:constr type="ctrX" for="ch" forName="dotArrow2" refType="w" fact="0.4538"/>
                  <dgm:constr type="ctrY" for="ch" forName="dotArrow2" refType="h" fact="0.0282"/>
                  <dgm:constr type="w" for="ch" forName="dotArrow2" refType="userD"/>
                  <dgm:constr type="h" for="ch" forName="dotArrow2" refType="userD"/>
                  <dgm:constr type="ctrX" for="ch" forName="dotArrow3" refType="w" fact="0.4343"/>
                  <dgm:constr type="ctrY" for="ch" forName="dotArrow3" refType="h" fact="0.0068"/>
                  <dgm:constr type="w" for="ch" forName="dotArrow3" refType="userD"/>
                  <dgm:constr type="h" for="ch" forName="dotArrow3" refType="userD"/>
                  <dgm:constr type="ctrX" for="ch" forName="dotArrow4" refType="w" fact="0.4149"/>
                  <dgm:constr type="ctrY" for="ch" forName="dotArrow4" refType="h" fact="0.0282"/>
                  <dgm:constr type="w" for="ch" forName="dotArrow4" refType="userD"/>
                  <dgm:constr type="h" for="ch" forName="dotArrow4" refType="userD"/>
                  <dgm:constr type="ctrX" for="ch" forName="dotArrow5" refType="w" fact="0.3954"/>
                  <dgm:constr type="ctrY" for="ch" forName="dotArrow5" refType="h" fact="0.0496"/>
                  <dgm:constr type="w" for="ch" forName="dotArrow5" refType="userD"/>
                  <dgm:constr type="h" for="ch" forName="dotArrow5" refType="userD"/>
                  <dgm:constr type="ctrX" for="ch" forName="dotArrow6" refType="w" fact="0.4343"/>
                  <dgm:constr type="ctrY" for="ch" forName="dotArrow6" refType="h" fact="0.052"/>
                  <dgm:constr type="w" for="ch" forName="dotArrow6" refType="userD"/>
                  <dgm:constr type="h" for="ch" forName="dotArrow6" refType="userD"/>
                  <dgm:constr type="ctrX" for="ch" forName="dotArrow7" refType="w" fact="0.4343"/>
                  <dgm:constr type="ctrY" for="ch" forName="dotArrow7" refType="h" fact="0.0972"/>
                  <dgm:constr type="w" for="ch" forName="dotArrow7" refType="userD"/>
                  <dgm:constr type="h" for="ch" forName="dotArrow7" refType="userD"/>
                  <dgm:constr type="r" for="ch" forName="parTx1" refType="w" fact="0.8534"/>
                  <dgm:constr type="t" for="ch" forName="parTx1" refType="h" fact="0.9095"/>
                  <dgm:constr type="w" for="ch" forName="parTx1" refType="w" fact="0.294"/>
                  <dgm:constr type="h" for="ch" forName="parTx1" refType="h" fact="0.1222"/>
                  <dgm:constr type="ctrX" for="ch" forName="picture1" refType="w" fact="0.8667"/>
                  <dgm:constr type="ctrY" for="ch" forName="picture1" refType="h" fact="0.8922"/>
                  <dgm:constr type="w" for="ch" forName="picture1" refType="w" fact="0.1363"/>
                  <dgm:constr type="h" for="ch" forName="picture1" refType="h" fact="0.2113"/>
                  <dgm:constr type="r" for="ch" forName="desTx1" refType="l" refFor="ch" refForName="parTx1"/>
                  <dgm:constr type="l" for="ch" forName="desTx1"/>
                  <dgm:constr type="t" for="ch" forName="desTx1" refType="t" refFor="ch" refForName="parTx1"/>
                  <dgm:constr type="h" for="ch" forName="desTx1" refType="h" refFor="ch" refForName="parTx1"/>
                  <dgm:constr type="r" for="ch" forName="parTx2" refType="w" fact="0.5895"/>
                  <dgm:constr type="t" for="ch" forName="parTx2" refType="h" fact="0.762"/>
                  <dgm:constr type="w" for="ch" forName="parTx2" refType="w" fact="0.294"/>
                  <dgm:constr type="h" for="ch" forName="parTx2" refType="h" fact="0.1222"/>
                  <dgm:constr type="ctrX" for="ch" forName="picture2" refType="w" fact="0.6028"/>
                  <dgm:constr type="ctrY" for="ch" forName="picture2" refType="h" fact="0.7447"/>
                  <dgm:constr type="w" for="ch" forName="picture2" refType="w" fact="0.1363"/>
                  <dgm:constr type="h" for="ch" forName="picture2" refType="h" fact="0.2113"/>
                  <dgm:constr type="r" for="ch" forName="desTx2" refType="l" refFor="ch" refForName="parTx2"/>
                  <dgm:constr type="l" for="ch" forName="desTx2"/>
                  <dgm:constr type="t" for="ch" forName="desTx2" refType="t" refFor="ch" refForName="parTx2"/>
                  <dgm:constr type="h" for="ch" forName="desTx2" refType="h" refFor="ch" refForName="parTx2"/>
                  <dgm:constr type="r" for="ch" forName="parTx3" refType="w" fact="0.4771"/>
                  <dgm:constr type="t" for="ch" forName="parTx3" refType="h" fact="0.5294"/>
                  <dgm:constr type="w" for="ch" forName="parTx3" refType="w" fact="0.294"/>
                  <dgm:constr type="h" for="ch" forName="parTx3" refType="h" fact="0.1222"/>
                  <dgm:constr type="ctrX" for="ch" forName="picture3" refType="w" fact="0.4905"/>
                  <dgm:constr type="ctrY" for="ch" forName="picture3" refType="h" fact="0.5121"/>
                  <dgm:constr type="w" for="ch" forName="picture3" refType="w" fact="0.1363"/>
                  <dgm:constr type="h" for="ch" forName="picture3" refType="h" fact="0.2113"/>
                  <dgm:constr type="r" for="ch" forName="desTx3" refType="l" refFor="ch" refForName="parTx3"/>
                  <dgm:constr type="l" for="ch" forName="desTx3"/>
                  <dgm:constr type="t" for="ch" forName="desTx3" refType="t" refFor="ch" refForName="parTx3"/>
                  <dgm:constr type="h" for="ch" forName="desTx3" refType="h" refFor="ch" refForName="parTx3"/>
                  <dgm:constr type="r" for="ch" forName="parTx4" refType="w" fact="0.4278"/>
                  <dgm:constr type="t" for="ch" forName="parTx4" refType="h" fact="0.2523"/>
                  <dgm:constr type="w" for="ch" forName="parTx4" refType="w" fact="0.294"/>
                  <dgm:constr type="h" for="ch" forName="parTx4" refType="h" fact="0.1222"/>
                  <dgm:constr type="ctrX" for="ch" forName="picture4" refType="w" fact="0.4412"/>
                  <dgm:constr type="ctrY" for="ch" forName="picture4" refType="h" fact="0.235"/>
                  <dgm:constr type="w" for="ch" forName="picture4" refType="w" fact="0.1363"/>
                  <dgm:constr type="h" for="ch" forName="picture4" refType="h" fact="0.2113"/>
                  <dgm:constr type="r" for="ch" forName="desTx4" refType="l" refFor="ch" refForName="parTx4"/>
                  <dgm:constr type="l" for="ch" forName="desTx4"/>
                  <dgm:constr type="t" for="ch" forName="desTx4" refType="t" refFor="ch" refForName="parTx4"/>
                  <dgm:constr type="h" for="ch" forName="desTx4" refType="h" refFor="ch" refForName="parTx4"/>
                </dgm:constrLst>
              </dgm:if>
              <dgm:else name="Name41">
                <dgm:alg type="composite">
                  <dgm:param type="ar" val="1.2675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userD" refType="w" fact="0.0167"/>
                  <dgm:constr type="ctrX" for="ch" forName="dot1" refType="w" fact="0.6022"/>
                  <dgm:constr type="ctrY" for="ch" forName="dot1" refType="h" fact="0.8215"/>
                  <dgm:constr type="w" for="ch" forName="dot1" refType="userD"/>
                  <dgm:constr type="h" for="ch" forName="dot1" refType="userD"/>
                  <dgm:constr type="ctrX" for="ch" forName="dot2" refType="w" fact="0.6394"/>
                  <dgm:constr type="ctrY" for="ch" forName="dot2" refType="h" fact="0.843"/>
                  <dgm:constr type="w" for="ch" forName="dot2" refType="userD"/>
                  <dgm:constr type="h" for="ch" forName="dot2" refType="userD"/>
                  <dgm:constr type="ctrX" for="ch" forName="dot3" refType="w" fact="0.6777"/>
                  <dgm:constr type="ctrY" for="ch" forName="dot3" refType="h" fact="0.8607"/>
                  <dgm:constr type="w" for="ch" forName="dot3" refType="userD"/>
                  <dgm:constr type="h" for="ch" forName="dot3" refType="userD"/>
                  <dgm:constr type="ctrX" for="ch" forName="dot4" refType="w" fact="0.7171"/>
                  <dgm:constr type="ctrY" for="ch" forName="dot4" refType="h" fact="0.8745"/>
                  <dgm:constr type="w" for="ch" forName="dot4" refType="userD"/>
                  <dgm:constr type="h" for="ch" forName="dot4" refType="userD"/>
                  <dgm:constr type="ctrX" for="ch" forName="dot5" refType="w" fact="0.4283"/>
                  <dgm:constr type="ctrY" for="ch" forName="dot5" refType="h" fact="0.6419"/>
                  <dgm:constr type="w" for="ch" forName="dot5" refType="userD"/>
                  <dgm:constr type="h" for="ch" forName="dot5" refType="userD"/>
                  <dgm:constr type="ctrX" for="ch" forName="dot6" refType="w" fact="0.3291"/>
                  <dgm:constr type="ctrY" for="ch" forName="dot6" refType="h" fact="0.3784"/>
                  <dgm:constr type="w" for="ch" forName="dot6" refType="userD"/>
                  <dgm:constr type="h" for="ch" forName="dot6" refType="userD"/>
                  <dgm:constr type="ctrX" for="ch" forName="dotArrow1" refType="w" fact="0.3559"/>
                  <dgm:constr type="ctrY" for="ch" forName="dotArrow1" refType="h" fact="0.0496"/>
                  <dgm:constr type="w" for="ch" forName="dotArrow1" refType="userD"/>
                  <dgm:constr type="h" for="ch" forName="dotArrow1" refType="userD"/>
                  <dgm:constr type="ctrX" for="ch" forName="dotArrow2" refType="w" fact="0.3321"/>
                  <dgm:constr type="ctrY" for="ch" forName="dotArrow2" refType="h" fact="0.0282"/>
                  <dgm:constr type="w" for="ch" forName="dotArrow2" refType="userD"/>
                  <dgm:constr type="h" for="ch" forName="dotArrow2" refType="userD"/>
                  <dgm:constr type="ctrX" for="ch" forName="dotArrow3" refType="w" fact="0.3083"/>
                  <dgm:constr type="ctrY" for="ch" forName="dotArrow3" refType="h" fact="0.0068"/>
                  <dgm:constr type="w" for="ch" forName="dotArrow3" refType="userD"/>
                  <dgm:constr type="h" for="ch" forName="dotArrow3" refType="userD"/>
                  <dgm:constr type="ctrX" for="ch" forName="dotArrow4" refType="w" fact="0.2845"/>
                  <dgm:constr type="ctrY" for="ch" forName="dotArrow4" refType="h" fact="0.0282"/>
                  <dgm:constr type="w" for="ch" forName="dotArrow4" refType="userD"/>
                  <dgm:constr type="h" for="ch" forName="dotArrow4" refType="userD"/>
                  <dgm:constr type="ctrX" for="ch" forName="dotArrow5" refType="w" fact="0.2606"/>
                  <dgm:constr type="ctrY" for="ch" forName="dotArrow5" refType="h" fact="0.0496"/>
                  <dgm:constr type="w" for="ch" forName="dotArrow5" refType="userD"/>
                  <dgm:constr type="h" for="ch" forName="dotArrow5" refType="userD"/>
                  <dgm:constr type="ctrX" for="ch" forName="dotArrow6" refType="w" fact="0.3083"/>
                  <dgm:constr type="ctrY" for="ch" forName="dotArrow6" refType="h" fact="0.052"/>
                  <dgm:constr type="w" for="ch" forName="dotArrow6" refType="userD"/>
                  <dgm:constr type="h" for="ch" forName="dotArrow6" refType="userD"/>
                  <dgm:constr type="ctrX" for="ch" forName="dotArrow7" refType="w" fact="0.3083"/>
                  <dgm:constr type="ctrY" for="ch" forName="dotArrow7" refType="h" fact="0.0972"/>
                  <dgm:constr type="w" for="ch" forName="dotArrow7" refType="userD"/>
                  <dgm:constr type="h" for="ch" forName="dotArrow7" refType="userD"/>
                  <dgm:constr type="r" for="ch" forName="parTx1" refType="w" fact="0.8207"/>
                  <dgm:constr type="t" for="ch" forName="parTx1" refType="h" fact="0.9064"/>
                  <dgm:constr type="w" for="ch" forName="parTx1" refType="w" fact="0.3595"/>
                  <dgm:constr type="h" for="ch" forName="parTx1" refType="h" fact="0.1222"/>
                  <dgm:constr type="ctrX" for="ch" forName="picture1" refType="w" fact="0.837"/>
                  <dgm:constr type="ctrY" for="ch" forName="picture1" refType="h" fact="0.8922"/>
                  <dgm:constr type="w" for="ch" forName="picture1" refType="w" fact="0.1667"/>
                  <dgm:constr type="h" for="ch" forName="picture1" refType="h" fact="0.2113"/>
                  <dgm:constr type="r" for="ch" forName="parTx2" refType="w" fact="0.498"/>
                  <dgm:constr type="t" for="ch" forName="parTx2" refType="h" fact="0.7589"/>
                  <dgm:constr type="w" for="ch" forName="parTx2" refType="w" fact="0.3595"/>
                  <dgm:constr type="h" for="ch" forName="parTx2" refType="h" fact="0.1222"/>
                  <dgm:constr type="ctrX" for="ch" forName="picture2" refType="w" fact="0.5143"/>
                  <dgm:constr type="ctrY" for="ch" forName="picture2" refType="h" fact="0.7447"/>
                  <dgm:constr type="w" for="ch" forName="picture2" refType="w" fact="0.1667"/>
                  <dgm:constr type="h" for="ch" forName="picture2" refType="h" fact="0.2113"/>
                  <dgm:constr type="r" for="ch" forName="parTx3" refType="w" fact="0.3606"/>
                  <dgm:constr type="t" for="ch" forName="parTx3" refType="h" fact="0.5263"/>
                  <dgm:constr type="w" for="ch" forName="parTx3" refType="w" fact="0.3595"/>
                  <dgm:constr type="h" for="ch" forName="parTx3" refType="h" fact="0.1222"/>
                  <dgm:constr type="ctrX" for="ch" forName="picture3" refType="w" fact="0.3769"/>
                  <dgm:constr type="ctrY" for="ch" forName="picture3" refType="h" fact="0.5121"/>
                  <dgm:constr type="w" for="ch" forName="picture3" refType="w" fact="0.1667"/>
                  <dgm:constr type="h" for="ch" forName="picture3" refType="h" fact="0.2113"/>
                  <dgm:constr type="r" for="ch" forName="parTx4" refType="w" fact="0.3003"/>
                  <dgm:constr type="t" for="ch" forName="parTx4" refType="h" fact="0.2492"/>
                  <dgm:constr type="w" for="ch" forName="parTx4" refType="w" fact="0.3595"/>
                  <dgm:constr type="h" for="ch" forName="parTx4" refType="h" fact="0.1222"/>
                  <dgm:constr type="ctrX" for="ch" forName="picture4" refType="w" fact="0.3166"/>
                  <dgm:constr type="ctrY" for="ch" forName="picture4" refType="h" fact="0.235"/>
                  <dgm:constr type="w" for="ch" forName="picture4" refType="w" fact="0.1667"/>
                  <dgm:constr type="h" for="ch" forName="picture4" refType="h" fact="0.2113"/>
                </dgm:constrLst>
              </dgm:else>
            </dgm:choose>
          </dgm:else>
        </dgm:choose>
      </dgm:if>
      <dgm:if name="Name42" axis="ch" ptType="node" func="cnt" op="equ" val="5">
        <dgm:choose name="Name43">
          <dgm:if name="Name44" func="var" arg="dir" op="equ" val="norm">
            <dgm:choose name="Name45">
              <dgm:if name="Name46" axis="des" func="maxDepth" op="gt" val="1">
                <dgm:alg type="composite">
                  <dgm:param type="ar" val="1.41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primFontSz" for="ch" forName="desTx4" refType="primFontSz" refFor="ch" refForName="desTx1" op="equ"/>
                  <dgm:constr type="primFontSz" for="ch" forName="desTx5" refType="primFontSz" refFor="ch" refForName="desTx1" op="equ"/>
                  <dgm:constr type="userD" refType="w" fact="0.0118"/>
                  <dgm:constr type="ctrX" for="ch" forName="dot1" refType="w" fact="0.3263"/>
                  <dgm:constr type="ctrY" for="ch" forName="dot1" refType="h" fact="0.8674"/>
                  <dgm:constr type="w" for="ch" forName="dot1" refType="userD"/>
                  <dgm:constr type="h" for="ch" forName="dot1" refType="userD"/>
                  <dgm:constr type="ctrX" for="ch" forName="dot2" refType="w" fact="0.3001"/>
                  <dgm:constr type="ctrY" for="ch" forName="dot2" refType="h" fact="0.8824"/>
                  <dgm:constr type="w" for="ch" forName="dot2" refType="userD"/>
                  <dgm:constr type="h" for="ch" forName="dot2" refType="userD"/>
                  <dgm:constr type="ctrX" for="ch" forName="dot3" refType="w" fact="0.2733"/>
                  <dgm:constr type="ctrY" for="ch" forName="dot3" refType="h" fact="0.8948"/>
                  <dgm:constr type="w" for="ch" forName="dot3" refType="userD"/>
                  <dgm:constr type="h" for="ch" forName="dot3" refType="userD"/>
                  <dgm:constr type="ctrX" for="ch" forName="dot4" refType="w" fact="0.2462"/>
                  <dgm:constr type="ctrY" for="ch" forName="dot4" refType="h" fact="0.9044"/>
                  <dgm:constr type="w" for="ch" forName="dot4" refType="userD"/>
                  <dgm:constr type="h" for="ch" forName="dot4" refType="userD"/>
                  <dgm:constr type="ctrX" for="ch" forName="dot5" refType="w" fact="0.4691"/>
                  <dgm:constr type="ctrY" for="ch" forName="dot5" refType="h" fact="0.7222"/>
                  <dgm:constr type="w" for="ch" forName="dot5" refType="userD"/>
                  <dgm:constr type="h" for="ch" forName="dot5" refType="userD"/>
                  <dgm:constr type="ctrX" for="ch" forName="dot6" refType="w" fact="0.4484"/>
                  <dgm:constr type="ctrY" for="ch" forName="dot6" refType="h" fact="0.7518"/>
                  <dgm:constr type="w" for="ch" forName="dot6" refType="userD"/>
                  <dgm:constr type="h" for="ch" forName="dot6" refType="userD"/>
                  <dgm:constr type="ctrX" for="ch" forName="dot7" refType="w" fact="0.5549"/>
                  <dgm:constr type="ctrY" for="ch" forName="dot7" refType="h" fact="0.5422"/>
                  <dgm:constr type="w" for="ch" forName="dot7" refType="userD"/>
                  <dgm:constr type="h" for="ch" forName="dot7" refType="userD"/>
                  <dgm:constr type="ctrX" for="ch" forName="dot8" refType="w" fact="0.601"/>
                  <dgm:constr type="ctrY" for="ch" forName="dot8" refType="h" fact="0.3229"/>
                  <dgm:constr type="w" for="ch" forName="dot8" refType="userD"/>
                  <dgm:constr type="h" for="ch" forName="dot8" refType="userD"/>
                  <dgm:constr type="ctrX" for="ch" forName="dotArrow1" refType="w" fact="0.5779"/>
                  <dgm:constr type="ctrY" for="ch" forName="dotArrow1" refType="h" fact="0.0635"/>
                  <dgm:constr type="w" for="ch" forName="dotArrow1" refType="userD"/>
                  <dgm:constr type="h" for="ch" forName="dotArrow1" refType="userD"/>
                  <dgm:constr type="ctrX" for="ch" forName="dotArrow2" refType="w" fact="0.5951"/>
                  <dgm:constr type="ctrY" for="ch" forName="dotArrow2" refType="h" fact="0.0448"/>
                  <dgm:constr type="w" for="ch" forName="dotArrow2" refType="userD"/>
                  <dgm:constr type="h" for="ch" forName="dotArrow2" refType="userD"/>
                  <dgm:constr type="ctrX" for="ch" forName="dotArrow3" refType="w" fact="0.6123"/>
                  <dgm:constr type="ctrY" for="ch" forName="dotArrow3" refType="h" fact="0.026"/>
                  <dgm:constr type="w" for="ch" forName="dotArrow3" refType="userD"/>
                  <dgm:constr type="h" for="ch" forName="dotArrow3" refType="userD"/>
                  <dgm:constr type="ctrX" for="ch" forName="dotArrow4" refType="w" fact="0.6295"/>
                  <dgm:constr type="ctrY" for="ch" forName="dotArrow4" refType="h" fact="0.0448"/>
                  <dgm:constr type="w" for="ch" forName="dotArrow4" refType="userD"/>
                  <dgm:constr type="h" for="ch" forName="dotArrow4" refType="userD"/>
                  <dgm:constr type="ctrX" for="ch" forName="dotArrow5" refType="w" fact="0.6467"/>
                  <dgm:constr type="ctrY" for="ch" forName="dotArrow5" refType="h" fact="0.0635"/>
                  <dgm:constr type="w" for="ch" forName="dotArrow5" refType="userD"/>
                  <dgm:constr type="h" for="ch" forName="dotArrow5" refType="userD"/>
                  <dgm:constr type="ctrX" for="ch" forName="dotArrow6" refType="w" fact="0.6123"/>
                  <dgm:constr type="ctrY" for="ch" forName="dotArrow6" refType="h" fact="0.0656"/>
                  <dgm:constr type="w" for="ch" forName="dotArrow6" refType="userD"/>
                  <dgm:constr type="h" for="ch" forName="dotArrow6" refType="userD"/>
                  <dgm:constr type="ctrX" for="ch" forName="dotArrow7" refType="w" fact="0.6123"/>
                  <dgm:constr type="ctrY" for="ch" forName="dotArrow7" refType="h" fact="0.1052"/>
                  <dgm:constr type="w" for="ch" forName="dotArrow7" refType="userD"/>
                  <dgm:constr type="h" for="ch" forName="dotArrow7" refType="userD"/>
                  <dgm:constr type="l" for="ch" forName="parTx1" refType="w" fact="0.1746"/>
                  <dgm:constr type="t" for="ch" forName="parTx1" refType="h" fact="0.9304"/>
                  <dgm:constr type="w" for="ch" forName="parTx1" refType="w" fact="0.2544"/>
                  <dgm:constr type="h" for="ch" forName="parTx1" refType="h" fact="0.0962"/>
                  <dgm:constr type="ctrX" for="ch" forName="picture1" refType="w" fact="0.1631"/>
                  <dgm:constr type="ctrY" for="ch" forName="picture1" refType="h" fact="0.9169"/>
                  <dgm:constr type="w" for="ch" forName="picture1" refType="w" fact="0.118"/>
                  <dgm:constr type="h" for="ch" forName="picture1" refType="h" fact="0.1663"/>
                  <dgm:constr type="l" for="ch" forName="desTx1" refType="r" refFor="ch" refForName="parTx1"/>
                  <dgm:constr type="r" for="ch" forName="desTx1" refType="w"/>
                  <dgm:constr type="t" for="ch" forName="desTx1" refType="t" refFor="ch" refForName="parTx1"/>
                  <dgm:constr type="h" for="ch" forName="desTx1" refType="h" refFor="ch" refForName="parTx1"/>
                  <dgm:constr type="l" for="ch" forName="parTx2" refType="w" fact="0.3982"/>
                  <dgm:constr type="t" for="ch" forName="parTx2" refType="h" fact="0.8167"/>
                  <dgm:constr type="w" for="ch" forName="parTx2" refType="w" fact="0.2544"/>
                  <dgm:constr type="h" for="ch" forName="parTx2" refType="h" fact="0.0962"/>
                  <dgm:constr type="ctrX" for="ch" forName="picture2" refType="w" fact="0.3866"/>
                  <dgm:constr type="ctrY" for="ch" forName="picture2" refType="h" fact="0.8032"/>
                  <dgm:constr type="w" for="ch" forName="picture2" refType="w" fact="0.118"/>
                  <dgm:constr type="h" for="ch" forName="picture2" refType="h" fact="0.1663"/>
                  <dgm:constr type="l" for="ch" forName="desTx2" refType="r" refFor="ch" refForName="parTx2"/>
                  <dgm:constr type="r" for="ch" forName="desTx2" refType="w"/>
                  <dgm:constr type="t" for="ch" forName="desTx2" refType="t" refFor="ch" refForName="parTx2"/>
                  <dgm:constr type="h" for="ch" forName="desTx2" refType="h" refFor="ch" refForName="parTx2"/>
                  <dgm:constr type="l" for="ch" forName="parTx3" refType="w" fact="0.5194"/>
                  <dgm:constr type="t" for="ch" forName="parTx3" refType="h" fact="0.6524"/>
                  <dgm:constr type="w" for="ch" forName="parTx3" refType="w" fact="0.2544"/>
                  <dgm:constr type="h" for="ch" forName="parTx3" refType="h" fact="0.0962"/>
                  <dgm:constr type="ctrX" for="ch" forName="picture3" refType="w" fact="0.5078"/>
                  <dgm:constr type="ctrY" for="ch" forName="picture3" refType="h" fact="0.6389"/>
                  <dgm:constr type="w" for="ch" forName="picture3" refType="w" fact="0.118"/>
                  <dgm:constr type="h" for="ch" forName="picture3" refType="h" fact="0.1663"/>
                  <dgm:constr type="l" for="ch" forName="desTx3" refType="r" refFor="ch" refForName="parTx3"/>
                  <dgm:constr type="r" for="ch" forName="desTx3" refType="w"/>
                  <dgm:constr type="t" for="ch" forName="desTx3" refType="t" refFor="ch" refForName="parTx3"/>
                  <dgm:constr type="h" for="ch" forName="desTx3" refType="h" refFor="ch" refForName="parTx3"/>
                  <dgm:constr type="l" for="ch" forName="parTx4" refType="w" fact="0.5827"/>
                  <dgm:constr type="t" for="ch" forName="parTx4" refType="h" fact="0.4412"/>
                  <dgm:constr type="w" for="ch" forName="parTx4" refType="w" fact="0.2544"/>
                  <dgm:constr type="h" for="ch" forName="parTx4" refType="h" fact="0.0962"/>
                  <dgm:constr type="ctrX" for="ch" forName="picture4" refType="w" fact="0.5712"/>
                  <dgm:constr type="ctrY" for="ch" forName="picture4" refType="h" fact="0.4277"/>
                  <dgm:constr type="w" for="ch" forName="picture4" refType="w" fact="0.118"/>
                  <dgm:constr type="h" for="ch" forName="picture4" refType="h" fact="0.1663"/>
                  <dgm:constr type="l" for="ch" forName="desTx4" refType="r" refFor="ch" refForName="parTx4"/>
                  <dgm:constr type="r" for="ch" forName="desTx4" refType="w"/>
                  <dgm:constr type="t" for="ch" forName="desTx4" refType="t" refFor="ch" refForName="parTx4"/>
                  <dgm:constr type="h" for="ch" forName="desTx4" refType="h" refFor="ch" refForName="parTx4"/>
                  <dgm:constr type="l" for="ch" forName="parTx5" refType="w" fact="0.618"/>
                  <dgm:constr type="t" for="ch" forName="parTx5" refType="h" fact="0.2262"/>
                  <dgm:constr type="w" for="ch" forName="parTx5" refType="w" fact="0.2544"/>
                  <dgm:constr type="h" for="ch" forName="parTx5" refType="h" fact="0.0962"/>
                  <dgm:constr type="ctrX" for="ch" forName="picture5" refType="w" fact="0.6064"/>
                  <dgm:constr type="ctrY" for="ch" forName="picture5" refType="h" fact="0.2127"/>
                  <dgm:constr type="w" for="ch" forName="picture5" refType="w" fact="0.118"/>
                  <dgm:constr type="h" for="ch" forName="picture5" refType="h" fact="0.1663"/>
                  <dgm:constr type="l" for="ch" forName="desTx5" refType="r" refFor="ch" refForName="parTx5"/>
                  <dgm:constr type="r" for="ch" forName="desTx5" refType="w"/>
                  <dgm:constr type="t" for="ch" forName="desTx5" refType="t" refFor="ch" refForName="parTx5"/>
                  <dgm:constr type="h" for="ch" forName="desTx5" refType="h" refFor="ch" refForName="parTx5"/>
                </dgm:constrLst>
              </dgm:if>
              <dgm:else name="Name47">
                <dgm:alg type="composite">
                  <dgm:param type="ar" val="1.1643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userD" refType="w" fact="0.0143"/>
                  <dgm:constr type="ctrX" for="ch" forName="dot1" refType="w" fact="0.3951"/>
                  <dgm:constr type="ctrY" for="ch" forName="dot1" refType="h" fact="0.8674"/>
                  <dgm:constr type="w" for="ch" forName="dot1" refType="userD"/>
                  <dgm:constr type="h" for="ch" forName="dot1" refType="userD"/>
                  <dgm:constr type="ctrX" for="ch" forName="dot2" refType="w" fact="0.3634"/>
                  <dgm:constr type="ctrY" for="ch" forName="dot2" refType="h" fact="0.8824"/>
                  <dgm:constr type="w" for="ch" forName="dot2" refType="userD"/>
                  <dgm:constr type="h" for="ch" forName="dot2" refType="userD"/>
                  <dgm:constr type="ctrX" for="ch" forName="dot3" refType="w" fact="0.331"/>
                  <dgm:constr type="ctrY" for="ch" forName="dot3" refType="h" fact="0.8948"/>
                  <dgm:constr type="w" for="ch" forName="dot3" refType="userD"/>
                  <dgm:constr type="h" for="ch" forName="dot3" refType="userD"/>
                  <dgm:constr type="ctrX" for="ch" forName="dot4" refType="w" fact="0.2981"/>
                  <dgm:constr type="ctrY" for="ch" forName="dot4" refType="h" fact="0.9044"/>
                  <dgm:constr type="w" for="ch" forName="dot4" refType="userD"/>
                  <dgm:constr type="h" for="ch" forName="dot4" refType="userD"/>
                  <dgm:constr type="ctrX" for="ch" forName="dot5" refType="w" fact="0.5681"/>
                  <dgm:constr type="ctrY" for="ch" forName="dot5" refType="h" fact="0.7222"/>
                  <dgm:constr type="w" for="ch" forName="dot5" refType="userD"/>
                  <dgm:constr type="h" for="ch" forName="dot5" refType="userD"/>
                  <dgm:constr type="ctrX" for="ch" forName="dot6" refType="w" fact="0.543"/>
                  <dgm:constr type="ctrY" for="ch" forName="dot6" refType="h" fact="0.7518"/>
                  <dgm:constr type="w" for="ch" forName="dot6" refType="userD"/>
                  <dgm:constr type="h" for="ch" forName="dot6" refType="userD"/>
                  <dgm:constr type="ctrX" for="ch" forName="dot7" refType="w" fact="0.672"/>
                  <dgm:constr type="ctrY" for="ch" forName="dot7" refType="h" fact="0.5422"/>
                  <dgm:constr type="w" for="ch" forName="dot7" refType="userD"/>
                  <dgm:constr type="h" for="ch" forName="dot7" refType="userD"/>
                  <dgm:constr type="ctrX" for="ch" forName="dot8" refType="w" fact="0.7278"/>
                  <dgm:constr type="ctrY" for="ch" forName="dot8" refType="h" fact="0.3229"/>
                  <dgm:constr type="w" for="ch" forName="dot8" refType="userD"/>
                  <dgm:constr type="h" for="ch" forName="dot8" refType="userD"/>
                  <dgm:constr type="ctrX" for="ch" forName="dotArrow1" refType="w" fact="0.6999"/>
                  <dgm:constr type="ctrY" for="ch" forName="dotArrow1" refType="h" fact="0.0635"/>
                  <dgm:constr type="w" for="ch" forName="dotArrow1" refType="userD"/>
                  <dgm:constr type="h" for="ch" forName="dotArrow1" refType="userD"/>
                  <dgm:constr type="ctrX" for="ch" forName="dotArrow2" refType="w" fact="0.7207"/>
                  <dgm:constr type="ctrY" for="ch" forName="dotArrow2" refType="h" fact="0.0448"/>
                  <dgm:constr type="w" for="ch" forName="dotArrow2" refType="userD"/>
                  <dgm:constr type="h" for="ch" forName="dotArrow2" refType="userD"/>
                  <dgm:constr type="ctrX" for="ch" forName="dotArrow3" refType="w" fact="0.7415"/>
                  <dgm:constr type="ctrY" for="ch" forName="dotArrow3" refType="h" fact="0.026"/>
                  <dgm:constr type="w" for="ch" forName="dotArrow3" refType="userD"/>
                  <dgm:constr type="h" for="ch" forName="dotArrow3" refType="userD"/>
                  <dgm:constr type="ctrX" for="ch" forName="dotArrow4" refType="w" fact="0.7624"/>
                  <dgm:constr type="ctrY" for="ch" forName="dotArrow4" refType="h" fact="0.0448"/>
                  <dgm:constr type="w" for="ch" forName="dotArrow4" refType="userD"/>
                  <dgm:constr type="h" for="ch" forName="dotArrow4" refType="userD"/>
                  <dgm:constr type="ctrX" for="ch" forName="dotArrow5" refType="w" fact="0.7832"/>
                  <dgm:constr type="ctrY" for="ch" forName="dotArrow5" refType="h" fact="0.0635"/>
                  <dgm:constr type="w" for="ch" forName="dotArrow5" refType="userD"/>
                  <dgm:constr type="h" for="ch" forName="dotArrow5" refType="userD"/>
                  <dgm:constr type="ctrX" for="ch" forName="dotArrow6" refType="w" fact="0.7415"/>
                  <dgm:constr type="ctrY" for="ch" forName="dotArrow6" refType="h" fact="0.0656"/>
                  <dgm:constr type="w" for="ch" forName="dotArrow6" refType="userD"/>
                  <dgm:constr type="h" for="ch" forName="dotArrow6" refType="userD"/>
                  <dgm:constr type="ctrX" for="ch" forName="dotArrow7" refType="w" fact="0.7415"/>
                  <dgm:constr type="ctrY" for="ch" forName="dotArrow7" refType="h" fact="0.1052"/>
                  <dgm:constr type="w" for="ch" forName="dotArrow7" refType="userD"/>
                  <dgm:constr type="h" for="ch" forName="dotArrow7" refType="userD"/>
                  <dgm:constr type="l" for="ch" forName="parTx1" refType="w" fact="0.2115"/>
                  <dgm:constr type="t" for="ch" forName="parTx1" refType="h" fact="0.928"/>
                  <dgm:constr type="w" for="ch" forName="parTx1" refType="w" fact="0.3081"/>
                  <dgm:constr type="h" for="ch" forName="parTx1" refType="h" fact="0.0962"/>
                  <dgm:constr type="ctrX" for="ch" forName="picture1" refType="w" fact="0.1975"/>
                  <dgm:constr type="ctrY" for="ch" forName="picture1" refType="h" fact="0.9169"/>
                  <dgm:constr type="w" for="ch" forName="picture1" refType="w" fact="0.1429"/>
                  <dgm:constr type="h" for="ch" forName="picture1" refType="h" fact="0.1663"/>
                  <dgm:constr type="l" for="ch" forName="parTx2" refType="w" fact="0.4822"/>
                  <dgm:constr type="t" for="ch" forName="parTx2" refType="h" fact="0.8143"/>
                  <dgm:constr type="w" for="ch" forName="parTx2" refType="w" fact="0.3081"/>
                  <dgm:constr type="h" for="ch" forName="parTx2" refType="h" fact="0.0962"/>
                  <dgm:constr type="ctrX" for="ch" forName="picture2" refType="w" fact="0.4682"/>
                  <dgm:constr type="ctrY" for="ch" forName="picture2" refType="h" fact="0.8032"/>
                  <dgm:constr type="w" for="ch" forName="picture2" refType="w" fact="0.1429"/>
                  <dgm:constr type="h" for="ch" forName="picture2" refType="h" fact="0.1663"/>
                  <dgm:constr type="l" for="ch" forName="parTx3" refType="w" fact="0.629"/>
                  <dgm:constr type="t" for="ch" forName="parTx3" refType="h" fact="0.65"/>
                  <dgm:constr type="w" for="ch" forName="parTx3" refType="w" fact="0.3081"/>
                  <dgm:constr type="h" for="ch" forName="parTx3" refType="h" fact="0.0962"/>
                  <dgm:constr type="ctrX" for="ch" forName="picture3" refType="w" fact="0.615"/>
                  <dgm:constr type="ctrY" for="ch" forName="picture3" refType="h" fact="0.6389"/>
                  <dgm:constr type="w" for="ch" forName="picture3" refType="w" fact="0.1429"/>
                  <dgm:constr type="h" for="ch" forName="picture3" refType="h" fact="0.1663"/>
                  <dgm:constr type="l" for="ch" forName="parTx4" refType="w" fact="0.7057"/>
                  <dgm:constr type="t" for="ch" forName="parTx4" refType="h" fact="0.4388"/>
                  <dgm:constr type="w" for="ch" forName="parTx4" refType="w" fact="0.3081"/>
                  <dgm:constr type="h" for="ch" forName="parTx4" refType="h" fact="0.0962"/>
                  <dgm:constr type="ctrX" for="ch" forName="picture4" refType="w" fact="0.6917"/>
                  <dgm:constr type="ctrY" for="ch" forName="picture4" refType="h" fact="0.4277"/>
                  <dgm:constr type="w" for="ch" forName="picture4" refType="w" fact="0.1429"/>
                  <dgm:constr type="h" for="ch" forName="picture4" refType="h" fact="0.1663"/>
                  <dgm:constr type="l" for="ch" forName="parTx5" refType="w" fact="0.7484"/>
                  <dgm:constr type="t" for="ch" forName="parTx5" refType="h" fact="0.2238"/>
                  <dgm:constr type="w" for="ch" forName="parTx5" refType="w" fact="0.3081"/>
                  <dgm:constr type="h" for="ch" forName="parTx5" refType="h" fact="0.0962"/>
                  <dgm:constr type="ctrX" for="ch" forName="picture5" refType="w" fact="0.7344"/>
                  <dgm:constr type="ctrY" for="ch" forName="picture5" refType="h" fact="0.2127"/>
                  <dgm:constr type="w" for="ch" forName="picture5" refType="w" fact="0.1429"/>
                  <dgm:constr type="h" for="ch" forName="picture5" refType="h" fact="0.1663"/>
                </dgm:constrLst>
              </dgm:else>
            </dgm:choose>
          </dgm:if>
          <dgm:else name="Name48">
            <dgm:choose name="Name49">
              <dgm:if name="Name50" axis="des" func="maxDepth" op="gt" val="1">
                <dgm:alg type="composite">
                  <dgm:param type="ar" val="1.41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primFontSz" for="ch" forName="desTx4" refType="primFontSz" refFor="ch" refForName="desTx1" op="equ"/>
                  <dgm:constr type="primFontSz" for="ch" forName="desTx5" refType="primFontSz" refFor="ch" refForName="desTx1" op="equ"/>
                  <dgm:constr type="userD" refType="w" fact="0.0118"/>
                  <dgm:constr type="ctrX" for="ch" forName="dot1" refType="w" fact="0.6737"/>
                  <dgm:constr type="ctrY" for="ch" forName="dot1" refType="h" fact="0.8674"/>
                  <dgm:constr type="w" for="ch" forName="dot1" refType="userD"/>
                  <dgm:constr type="h" for="ch" forName="dot1" refType="userD"/>
                  <dgm:constr type="ctrX" for="ch" forName="dot2" refType="w" fact="0.6999"/>
                  <dgm:constr type="ctrY" for="ch" forName="dot2" refType="h" fact="0.8824"/>
                  <dgm:constr type="w" for="ch" forName="dot2" refType="userD"/>
                  <dgm:constr type="h" for="ch" forName="dot2" refType="userD"/>
                  <dgm:constr type="ctrX" for="ch" forName="dot3" refType="w" fact="0.7267"/>
                  <dgm:constr type="ctrY" for="ch" forName="dot3" refType="h" fact="0.8948"/>
                  <dgm:constr type="w" for="ch" forName="dot3" refType="userD"/>
                  <dgm:constr type="h" for="ch" forName="dot3" refType="userD"/>
                  <dgm:constr type="ctrX" for="ch" forName="dot4" refType="w" fact="0.7538"/>
                  <dgm:constr type="ctrY" for="ch" forName="dot4" refType="h" fact="0.9044"/>
                  <dgm:constr type="w" for="ch" forName="dot4" refType="userD"/>
                  <dgm:constr type="h" for="ch" forName="dot4" refType="userD"/>
                  <dgm:constr type="ctrX" for="ch" forName="dot5" refType="w" fact="0.5309"/>
                  <dgm:constr type="ctrY" for="ch" forName="dot5" refType="h" fact="0.7222"/>
                  <dgm:constr type="w" for="ch" forName="dot5" refType="userD"/>
                  <dgm:constr type="h" for="ch" forName="dot5" refType="userD"/>
                  <dgm:constr type="ctrX" for="ch" forName="dot6" refType="w" fact="0.5516"/>
                  <dgm:constr type="ctrY" for="ch" forName="dot6" refType="h" fact="0.7518"/>
                  <dgm:constr type="w" for="ch" forName="dot6" refType="userD"/>
                  <dgm:constr type="h" for="ch" forName="dot6" refType="userD"/>
                  <dgm:constr type="ctrX" for="ch" forName="dot7" refType="w" fact="0.4451"/>
                  <dgm:constr type="ctrY" for="ch" forName="dot7" refType="h" fact="0.5422"/>
                  <dgm:constr type="w" for="ch" forName="dot7" refType="userD"/>
                  <dgm:constr type="h" for="ch" forName="dot7" refType="userD"/>
                  <dgm:constr type="ctrX" for="ch" forName="dot8" refType="w" fact="0.399"/>
                  <dgm:constr type="ctrY" for="ch" forName="dot8" refType="h" fact="0.3229"/>
                  <dgm:constr type="w" for="ch" forName="dot8" refType="userD"/>
                  <dgm:constr type="h" for="ch" forName="dot8" refType="userD"/>
                  <dgm:constr type="ctrX" for="ch" forName="dotArrow1" refType="w" fact="0.4221"/>
                  <dgm:constr type="ctrY" for="ch" forName="dotArrow1" refType="h" fact="0.0635"/>
                  <dgm:constr type="w" for="ch" forName="dotArrow1" refType="userD"/>
                  <dgm:constr type="h" for="ch" forName="dotArrow1" refType="userD"/>
                  <dgm:constr type="ctrX" for="ch" forName="dotArrow2" refType="w" fact="0.4049"/>
                  <dgm:constr type="ctrY" for="ch" forName="dotArrow2" refType="h" fact="0.0448"/>
                  <dgm:constr type="w" for="ch" forName="dotArrow2" refType="userD"/>
                  <dgm:constr type="h" for="ch" forName="dotArrow2" refType="userD"/>
                  <dgm:constr type="ctrX" for="ch" forName="dotArrow3" refType="w" fact="0.3877"/>
                  <dgm:constr type="ctrY" for="ch" forName="dotArrow3" refType="h" fact="0.026"/>
                  <dgm:constr type="w" for="ch" forName="dotArrow3" refType="userD"/>
                  <dgm:constr type="h" for="ch" forName="dotArrow3" refType="userD"/>
                  <dgm:constr type="ctrX" for="ch" forName="dotArrow4" refType="w" fact="0.3705"/>
                  <dgm:constr type="ctrY" for="ch" forName="dotArrow4" refType="h" fact="0.0448"/>
                  <dgm:constr type="w" for="ch" forName="dotArrow4" refType="userD"/>
                  <dgm:constr type="h" for="ch" forName="dotArrow4" refType="userD"/>
                  <dgm:constr type="ctrX" for="ch" forName="dotArrow5" refType="w" fact="0.3533"/>
                  <dgm:constr type="ctrY" for="ch" forName="dotArrow5" refType="h" fact="0.0635"/>
                  <dgm:constr type="w" for="ch" forName="dotArrow5" refType="userD"/>
                  <dgm:constr type="h" for="ch" forName="dotArrow5" refType="userD"/>
                  <dgm:constr type="ctrX" for="ch" forName="dotArrow6" refType="w" fact="0.3877"/>
                  <dgm:constr type="ctrY" for="ch" forName="dotArrow6" refType="h" fact="0.0656"/>
                  <dgm:constr type="w" for="ch" forName="dotArrow6" refType="userD"/>
                  <dgm:constr type="h" for="ch" forName="dotArrow6" refType="userD"/>
                  <dgm:constr type="ctrX" for="ch" forName="dotArrow7" refType="w" fact="0.3877"/>
                  <dgm:constr type="ctrY" for="ch" forName="dotArrow7" refType="h" fact="0.1052"/>
                  <dgm:constr type="w" for="ch" forName="dotArrow7" refType="userD"/>
                  <dgm:constr type="h" for="ch" forName="dotArrow7" refType="userD"/>
                  <dgm:constr type="r" for="ch" forName="parTx1" refType="w" fact="0.8254"/>
                  <dgm:constr type="t" for="ch" forName="parTx1" refType="h" fact="0.9304"/>
                  <dgm:constr type="w" for="ch" forName="parTx1" refType="w" fact="0.2544"/>
                  <dgm:constr type="h" for="ch" forName="parTx1" refType="h" fact="0.0962"/>
                  <dgm:constr type="ctrX" for="ch" forName="picture1" refType="w" fact="0.8369"/>
                  <dgm:constr type="ctrY" for="ch" forName="picture1" refType="h" fact="0.9169"/>
                  <dgm:constr type="w" for="ch" forName="picture1" refType="w" fact="0.118"/>
                  <dgm:constr type="h" for="ch" forName="picture1" refType="h" fact="0.1663"/>
                  <dgm:constr type="r" for="ch" forName="desTx1" refType="l" refFor="ch" refForName="parTx1"/>
                  <dgm:constr type="l" for="ch" forName="desTx1"/>
                  <dgm:constr type="t" for="ch" forName="desTx1" refType="t" refFor="ch" refForName="parTx1"/>
                  <dgm:constr type="h" for="ch" forName="desTx1" refType="h" refFor="ch" refForName="parTx1"/>
                  <dgm:constr type="r" for="ch" forName="parTx2" refType="w" fact="0.6018"/>
                  <dgm:constr type="t" for="ch" forName="parTx2" refType="h" fact="0.8167"/>
                  <dgm:constr type="w" for="ch" forName="parTx2" refType="w" fact="0.2544"/>
                  <dgm:constr type="h" for="ch" forName="parTx2" refType="h" fact="0.0962"/>
                  <dgm:constr type="ctrX" for="ch" forName="picture2" refType="w" fact="0.6134"/>
                  <dgm:constr type="ctrY" for="ch" forName="picture2" refType="h" fact="0.8032"/>
                  <dgm:constr type="w" for="ch" forName="picture2" refType="w" fact="0.118"/>
                  <dgm:constr type="h" for="ch" forName="picture2" refType="h" fact="0.1663"/>
                  <dgm:constr type="r" for="ch" forName="desTx2" refType="l" refFor="ch" refForName="parTx2"/>
                  <dgm:constr type="l" for="ch" forName="desTx2"/>
                  <dgm:constr type="t" for="ch" forName="desTx2" refType="t" refFor="ch" refForName="parTx2"/>
                  <dgm:constr type="h" for="ch" forName="desTx2" refType="h" refFor="ch" refForName="parTx2"/>
                  <dgm:constr type="r" for="ch" forName="parTx3" refType="w" fact="0.4806"/>
                  <dgm:constr type="t" for="ch" forName="parTx3" refType="h" fact="0.6524"/>
                  <dgm:constr type="w" for="ch" forName="parTx3" refType="w" fact="0.2544"/>
                  <dgm:constr type="h" for="ch" forName="parTx3" refType="h" fact="0.0962"/>
                  <dgm:constr type="ctrX" for="ch" forName="picture3" refType="w" fact="0.4922"/>
                  <dgm:constr type="ctrY" for="ch" forName="picture3" refType="h" fact="0.6389"/>
                  <dgm:constr type="w" for="ch" forName="picture3" refType="w" fact="0.118"/>
                  <dgm:constr type="h" for="ch" forName="picture3" refType="h" fact="0.1663"/>
                  <dgm:constr type="r" for="ch" forName="desTx3" refType="l" refFor="ch" refForName="parTx3"/>
                  <dgm:constr type="l" for="ch" forName="desTx3"/>
                  <dgm:constr type="t" for="ch" forName="desTx3" refType="t" refFor="ch" refForName="parTx3"/>
                  <dgm:constr type="h" for="ch" forName="desTx3" refType="h" refFor="ch" refForName="parTx3"/>
                  <dgm:constr type="r" for="ch" forName="parTx4" refType="w" fact="0.4173"/>
                  <dgm:constr type="t" for="ch" forName="parTx4" refType="h" fact="0.4412"/>
                  <dgm:constr type="w" for="ch" forName="parTx4" refType="w" fact="0.2544"/>
                  <dgm:constr type="h" for="ch" forName="parTx4" refType="h" fact="0.0962"/>
                  <dgm:constr type="ctrX" for="ch" forName="picture4" refType="w" fact="0.4288"/>
                  <dgm:constr type="ctrY" for="ch" forName="picture4" refType="h" fact="0.4277"/>
                  <dgm:constr type="w" for="ch" forName="picture4" refType="w" fact="0.118"/>
                  <dgm:constr type="h" for="ch" forName="picture4" refType="h" fact="0.1663"/>
                  <dgm:constr type="r" for="ch" forName="desTx4" refType="l" refFor="ch" refForName="parTx4"/>
                  <dgm:constr type="l" for="ch" forName="desTx4"/>
                  <dgm:constr type="t" for="ch" forName="desTx4" refType="t" refFor="ch" refForName="parTx4"/>
                  <dgm:constr type="h" for="ch" forName="desTx4" refType="h" refFor="ch" refForName="parTx4"/>
                  <dgm:constr type="r" for="ch" forName="parTx5" refType="w" fact="0.382"/>
                  <dgm:constr type="t" for="ch" forName="parTx5" refType="h" fact="0.2262"/>
                  <dgm:constr type="w" for="ch" forName="parTx5" refType="w" fact="0.2544"/>
                  <dgm:constr type="h" for="ch" forName="parTx5" refType="h" fact="0.0962"/>
                  <dgm:constr type="ctrX" for="ch" forName="picture5" refType="w" fact="0.3936"/>
                  <dgm:constr type="ctrY" for="ch" forName="picture5" refType="h" fact="0.2127"/>
                  <dgm:constr type="w" for="ch" forName="picture5" refType="w" fact="0.118"/>
                  <dgm:constr type="h" for="ch" forName="picture5" refType="h" fact="0.1663"/>
                  <dgm:constr type="r" for="ch" forName="desTx5" refType="l" refFor="ch" refForName="parTx5"/>
                  <dgm:constr type="l" for="ch" forName="desTx5"/>
                  <dgm:constr type="t" for="ch" forName="desTx5" refType="t" refFor="ch" refForName="parTx5"/>
                  <dgm:constr type="h" for="ch" forName="desTx5" refType="h" refFor="ch" refForName="parTx5"/>
                </dgm:constrLst>
              </dgm:if>
              <dgm:else name="Name51">
                <dgm:alg type="composite">
                  <dgm:param type="ar" val="1.1643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userD" refType="w" fact="0.0143"/>
                  <dgm:constr type="ctrX" for="ch" forName="dot1" refType="w" fact="0.6049"/>
                  <dgm:constr type="ctrY" for="ch" forName="dot1" refType="h" fact="0.8674"/>
                  <dgm:constr type="w" for="ch" forName="dot1" refType="userD"/>
                  <dgm:constr type="h" for="ch" forName="dot1" refType="userD"/>
                  <dgm:constr type="ctrX" for="ch" forName="dot2" refType="w" fact="0.6366"/>
                  <dgm:constr type="ctrY" for="ch" forName="dot2" refType="h" fact="0.8824"/>
                  <dgm:constr type="w" for="ch" forName="dot2" refType="userD"/>
                  <dgm:constr type="h" for="ch" forName="dot2" refType="userD"/>
                  <dgm:constr type="ctrX" for="ch" forName="dot3" refType="w" fact="0.669"/>
                  <dgm:constr type="ctrY" for="ch" forName="dot3" refType="h" fact="0.8948"/>
                  <dgm:constr type="w" for="ch" forName="dot3" refType="userD"/>
                  <dgm:constr type="h" for="ch" forName="dot3" refType="userD"/>
                  <dgm:constr type="ctrX" for="ch" forName="dot4" refType="w" fact="0.7019"/>
                  <dgm:constr type="ctrY" for="ch" forName="dot4" refType="h" fact="0.9044"/>
                  <dgm:constr type="w" for="ch" forName="dot4" refType="userD"/>
                  <dgm:constr type="h" for="ch" forName="dot4" refType="userD"/>
                  <dgm:constr type="ctrX" for="ch" forName="dot5" refType="w" fact="0.4319"/>
                  <dgm:constr type="ctrY" for="ch" forName="dot5" refType="h" fact="0.7222"/>
                  <dgm:constr type="w" for="ch" forName="dot5" refType="userD"/>
                  <dgm:constr type="h" for="ch" forName="dot5" refType="userD"/>
                  <dgm:constr type="ctrX" for="ch" forName="dot6" refType="w" fact="0.457"/>
                  <dgm:constr type="ctrY" for="ch" forName="dot6" refType="h" fact="0.7518"/>
                  <dgm:constr type="w" for="ch" forName="dot6" refType="userD"/>
                  <dgm:constr type="h" for="ch" forName="dot6" refType="userD"/>
                  <dgm:constr type="ctrX" for="ch" forName="dot7" refType="w" fact="0.328"/>
                  <dgm:constr type="ctrY" for="ch" forName="dot7" refType="h" fact="0.5422"/>
                  <dgm:constr type="w" for="ch" forName="dot7" refType="userD"/>
                  <dgm:constr type="h" for="ch" forName="dot7" refType="userD"/>
                  <dgm:constr type="ctrX" for="ch" forName="dot8" refType="w" fact="0.2722"/>
                  <dgm:constr type="ctrY" for="ch" forName="dot8" refType="h" fact="0.3229"/>
                  <dgm:constr type="w" for="ch" forName="dot8" refType="userD"/>
                  <dgm:constr type="h" for="ch" forName="dot8" refType="userD"/>
                  <dgm:constr type="ctrX" for="ch" forName="dotArrow1" refType="w" fact="0.3001"/>
                  <dgm:constr type="ctrY" for="ch" forName="dotArrow1" refType="h" fact="0.0635"/>
                  <dgm:constr type="w" for="ch" forName="dotArrow1" refType="userD"/>
                  <dgm:constr type="h" for="ch" forName="dotArrow1" refType="userD"/>
                  <dgm:constr type="ctrX" for="ch" forName="dotArrow2" refType="w" fact="0.2793"/>
                  <dgm:constr type="ctrY" for="ch" forName="dotArrow2" refType="h" fact="0.0448"/>
                  <dgm:constr type="w" for="ch" forName="dotArrow2" refType="userD"/>
                  <dgm:constr type="h" for="ch" forName="dotArrow2" refType="userD"/>
                  <dgm:constr type="ctrX" for="ch" forName="dotArrow3" refType="w" fact="0.2585"/>
                  <dgm:constr type="ctrY" for="ch" forName="dotArrow3" refType="h" fact="0.026"/>
                  <dgm:constr type="w" for="ch" forName="dotArrow3" refType="userD"/>
                  <dgm:constr type="h" for="ch" forName="dotArrow3" refType="userD"/>
                  <dgm:constr type="ctrX" for="ch" forName="dotArrow4" refType="w" fact="0.2376"/>
                  <dgm:constr type="ctrY" for="ch" forName="dotArrow4" refType="h" fact="0.0448"/>
                  <dgm:constr type="w" for="ch" forName="dotArrow4" refType="userD"/>
                  <dgm:constr type="h" for="ch" forName="dotArrow4" refType="userD"/>
                  <dgm:constr type="ctrX" for="ch" forName="dotArrow5" refType="w" fact="0.2168"/>
                  <dgm:constr type="ctrY" for="ch" forName="dotArrow5" refType="h" fact="0.0635"/>
                  <dgm:constr type="w" for="ch" forName="dotArrow5" refType="userD"/>
                  <dgm:constr type="h" for="ch" forName="dotArrow5" refType="userD"/>
                  <dgm:constr type="ctrX" for="ch" forName="dotArrow6" refType="w" fact="0.2585"/>
                  <dgm:constr type="ctrY" for="ch" forName="dotArrow6" refType="h" fact="0.0656"/>
                  <dgm:constr type="w" for="ch" forName="dotArrow6" refType="userD"/>
                  <dgm:constr type="h" for="ch" forName="dotArrow6" refType="userD"/>
                  <dgm:constr type="ctrX" for="ch" forName="dotArrow7" refType="w" fact="0.2585"/>
                  <dgm:constr type="ctrY" for="ch" forName="dotArrow7" refType="h" fact="0.1052"/>
                  <dgm:constr type="w" for="ch" forName="dotArrow7" refType="userD"/>
                  <dgm:constr type="h" for="ch" forName="dotArrow7" refType="userD"/>
                  <dgm:constr type="r" for="ch" forName="parTx1" refType="w" fact="0.7885"/>
                  <dgm:constr type="t" for="ch" forName="parTx1" refType="h" fact="0.928"/>
                  <dgm:constr type="w" for="ch" forName="parTx1" refType="w" fact="0.3081"/>
                  <dgm:constr type="h" for="ch" forName="parTx1" refType="h" fact="0.0962"/>
                  <dgm:constr type="ctrX" for="ch" forName="picture1" refType="w" fact="0.8025"/>
                  <dgm:constr type="ctrY" for="ch" forName="picture1" refType="h" fact="0.9169"/>
                  <dgm:constr type="w" for="ch" forName="picture1" refType="w" fact="0.1429"/>
                  <dgm:constr type="h" for="ch" forName="picture1" refType="h" fact="0.1663"/>
                  <dgm:constr type="r" for="ch" forName="parTx2" refType="w" fact="0.5178"/>
                  <dgm:constr type="t" for="ch" forName="parTx2" refType="h" fact="0.8143"/>
                  <dgm:constr type="w" for="ch" forName="parTx2" refType="w" fact="0.3081"/>
                  <dgm:constr type="h" for="ch" forName="parTx2" refType="h" fact="0.0962"/>
                  <dgm:constr type="ctrX" for="ch" forName="picture2" refType="w" fact="0.5318"/>
                  <dgm:constr type="ctrY" for="ch" forName="picture2" refType="h" fact="0.8032"/>
                  <dgm:constr type="w" for="ch" forName="picture2" refType="w" fact="0.1429"/>
                  <dgm:constr type="h" for="ch" forName="picture2" refType="h" fact="0.1663"/>
                  <dgm:constr type="r" for="ch" forName="parTx3" refType="w" fact="0.371"/>
                  <dgm:constr type="t" for="ch" forName="parTx3" refType="h" fact="0.65"/>
                  <dgm:constr type="w" for="ch" forName="parTx3" refType="w" fact="0.3081"/>
                  <dgm:constr type="h" for="ch" forName="parTx3" refType="h" fact="0.0962"/>
                  <dgm:constr type="ctrX" for="ch" forName="picture3" refType="w" fact="0.385"/>
                  <dgm:constr type="ctrY" for="ch" forName="picture3" refType="h" fact="0.6389"/>
                  <dgm:constr type="w" for="ch" forName="picture3" refType="w" fact="0.1429"/>
                  <dgm:constr type="h" for="ch" forName="picture3" refType="h" fact="0.1663"/>
                  <dgm:constr type="r" for="ch" forName="parTx4" refType="w" fact="0.2943"/>
                  <dgm:constr type="t" for="ch" forName="parTx4" refType="h" fact="0.4388"/>
                  <dgm:constr type="w" for="ch" forName="parTx4" refType="w" fact="0.3081"/>
                  <dgm:constr type="h" for="ch" forName="parTx4" refType="h" fact="0.0962"/>
                  <dgm:constr type="ctrX" for="ch" forName="picture4" refType="w" fact="0.3083"/>
                  <dgm:constr type="ctrY" for="ch" forName="picture4" refType="h" fact="0.4277"/>
                  <dgm:constr type="w" for="ch" forName="picture4" refType="w" fact="0.1429"/>
                  <dgm:constr type="h" for="ch" forName="picture4" refType="h" fact="0.1663"/>
                  <dgm:constr type="r" for="ch" forName="parTx5" refType="w" fact="0.2516"/>
                  <dgm:constr type="t" for="ch" forName="parTx5" refType="h" fact="0.2238"/>
                  <dgm:constr type="w" for="ch" forName="parTx5" refType="w" fact="0.3081"/>
                  <dgm:constr type="h" for="ch" forName="parTx5" refType="h" fact="0.0962"/>
                  <dgm:constr type="ctrX" for="ch" forName="picture5" refType="w" fact="0.2656"/>
                  <dgm:constr type="ctrY" for="ch" forName="picture5" refType="h" fact="0.2127"/>
                  <dgm:constr type="w" for="ch" forName="picture5" refType="w" fact="0.1429"/>
                  <dgm:constr type="h" for="ch" forName="picture5" refType="h" fact="0.1663"/>
                </dgm:constrLst>
              </dgm:else>
            </dgm:choose>
          </dgm:else>
        </dgm:choose>
      </dgm:if>
      <dgm:if name="Name52" axis="ch" ptType="node" func="cnt" op="equ" val="6">
        <dgm:choose name="Name53">
          <dgm:if name="Name54" func="var" arg="dir" op="equ" val="norm">
            <dgm:choose name="Name55">
              <dgm:if name="Name56" axis="des" func="maxDepth" op="gt" val="1">
                <dgm:alg type="composite">
                  <dgm:param type="ar" val="1.33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parTx6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primFontSz" for="ch" forName="desTx4" refType="primFontSz" refFor="ch" refForName="desTx1" op="equ"/>
                  <dgm:constr type="primFontSz" for="ch" forName="desTx5" refType="primFontSz" refFor="ch" refForName="desTx1" op="equ"/>
                  <dgm:constr type="primFontSz" for="ch" forName="desTx6" refType="primFontSz" refFor="ch" refForName="desTx1" op="equ"/>
                  <dgm:constr type="userD" refType="w" fact="0.0105"/>
                  <dgm:constr type="ctrX" for="ch" forName="dot1" refType="w" fact="0.3608"/>
                  <dgm:constr type="ctrY" for="ch" forName="dot1" refType="h" fact="0.8839"/>
                  <dgm:constr type="w" for="ch" forName="dot1" refType="userD"/>
                  <dgm:constr type="h" for="ch" forName="dot1" refType="userD"/>
                  <dgm:constr type="ctrX" for="ch" forName="dot2" refType="w" fact="0.3384"/>
                  <dgm:constr type="ctrY" for="ch" forName="dot2" refType="h" fact="0.8967"/>
                  <dgm:constr type="w" for="ch" forName="dot2" refType="userD"/>
                  <dgm:constr type="h" for="ch" forName="dot2" refType="userD"/>
                  <dgm:constr type="ctrX" for="ch" forName="dot3" refType="w" fact="0.3155"/>
                  <dgm:constr type="ctrY" for="ch" forName="dot3" refType="h" fact="0.9076"/>
                  <dgm:constr type="w" for="ch" forName="dot3" refType="userD"/>
                  <dgm:constr type="h" for="ch" forName="dot3" refType="userD"/>
                  <dgm:constr type="ctrX" for="ch" forName="dot4" refType="w" fact="0.2923"/>
                  <dgm:constr type="ctrY" for="ch" forName="dot4" refType="h" fact="0.9165"/>
                  <dgm:constr type="w" for="ch" forName="dot4" refType="userD"/>
                  <dgm:constr type="h" for="ch" forName="dot4" refType="userD"/>
                  <dgm:constr type="ctrX" for="ch" forName="dot5" refType="w" fact="0.2688"/>
                  <dgm:constr type="ctrY" for="ch" forName="dot5" refType="h" fact="0.9234"/>
                  <dgm:constr type="w" for="ch" forName="dot5" refType="userD"/>
                  <dgm:constr type="h" for="ch" forName="dot5" refType="userD"/>
                  <dgm:constr type="ctrX" for="ch" forName="dot6" refType="w" fact="0.4883"/>
                  <dgm:constr type="ctrY" for="ch" forName="dot6" refType="h" fact="0.764"/>
                  <dgm:constr type="w" for="ch" forName="dot6" refType="userD"/>
                  <dgm:constr type="h" for="ch" forName="dot6" refType="userD"/>
                  <dgm:constr type="ctrX" for="ch" forName="dot7" refType="w" fact="0.4695"/>
                  <dgm:constr type="ctrY" for="ch" forName="dot7" refType="h" fact="0.7878"/>
                  <dgm:constr type="w" for="ch" forName="dot7" refType="userD"/>
                  <dgm:constr type="h" for="ch" forName="dot7" refType="userD"/>
                  <dgm:constr type="ctrX" for="ch" forName="dot8" refType="w" fact="0.5696"/>
                  <dgm:constr type="ctrY" for="ch" forName="dot8" refType="h" fact="0.6227"/>
                  <dgm:constr type="w" for="ch" forName="dot8" refType="userD"/>
                  <dgm:constr type="h" for="ch" forName="dot8" refType="userD"/>
                  <dgm:constr type="ctrX" for="ch" forName="dot9" refType="w" fact="0.6247"/>
                  <dgm:constr type="ctrY" for="ch" forName="dot9" refType="h" fact="0.4556"/>
                  <dgm:constr type="w" for="ch" forName="dot9" refType="userD"/>
                  <dgm:constr type="h" for="ch" forName="dot9" refType="userD"/>
                  <dgm:constr type="ctrX" for="ch" forName="dot10" refType="w" fact="0.6509"/>
                  <dgm:constr type="ctrY" for="ch" forName="dot10" refType="h" fact="0.2816"/>
                  <dgm:constr type="w" for="ch" forName="dot10" refType="userD"/>
                  <dgm:constr type="h" for="ch" forName="dot10" refType="userD"/>
                  <dgm:constr type="ctrX" for="ch" forName="dotArrow1" refType="w" fact="0.6281"/>
                  <dgm:constr type="ctrY" for="ch" forName="dotArrow1" refType="h" fact="0.0748"/>
                  <dgm:constr type="w" for="ch" forName="dotArrow1" refType="userD"/>
                  <dgm:constr type="h" for="ch" forName="dotArrow1" refType="userD"/>
                  <dgm:constr type="ctrX" for="ch" forName="dotArrow2" refType="w" fact="0.6437"/>
                  <dgm:constr type="ctrY" for="ch" forName="dotArrow2" refType="h" fact="0.0581"/>
                  <dgm:constr type="w" for="ch" forName="dotArrow2" refType="userD"/>
                  <dgm:constr type="h" for="ch" forName="dotArrow2" refType="userD"/>
                  <dgm:constr type="ctrX" for="ch" forName="dotArrow3" refType="w" fact="0.6593"/>
                  <dgm:constr type="ctrY" for="ch" forName="dotArrow3" refType="h" fact="0.0414"/>
                  <dgm:constr type="w" for="ch" forName="dotArrow3" refType="userD"/>
                  <dgm:constr type="h" for="ch" forName="dotArrow3" refType="userD"/>
                  <dgm:constr type="ctrX" for="ch" forName="dotArrow4" refType="w" fact="0.675"/>
                  <dgm:constr type="ctrY" for="ch" forName="dotArrow4" refType="h" fact="0.0581"/>
                  <dgm:constr type="w" for="ch" forName="dotArrow4" refType="userD"/>
                  <dgm:constr type="h" for="ch" forName="dotArrow4" refType="userD"/>
                  <dgm:constr type="ctrX" for="ch" forName="dotArrow5" refType="w" fact="0.6906"/>
                  <dgm:constr type="ctrY" for="ch" forName="dotArrow5" refType="h" fact="0.0748"/>
                  <dgm:constr type="w" for="ch" forName="dotArrow5" refType="userD"/>
                  <dgm:constr type="h" for="ch" forName="dotArrow5" refType="userD"/>
                  <dgm:constr type="ctrX" for="ch" forName="dotArrow6" refType="w" fact="0.6593"/>
                  <dgm:constr type="ctrY" for="ch" forName="dotArrow6" refType="h" fact="0.0766"/>
                  <dgm:constr type="w" for="ch" forName="dotArrow6" refType="userD"/>
                  <dgm:constr type="h" for="ch" forName="dotArrow6" refType="userD"/>
                  <dgm:constr type="ctrX" for="ch" forName="dotArrow7" refType="w" fact="0.6593"/>
                  <dgm:constr type="ctrY" for="ch" forName="dotArrow7" refType="h" fact="0.1118"/>
                  <dgm:constr type="w" for="ch" forName="dotArrow7" refType="userD"/>
                  <dgm:constr type="h" for="ch" forName="dotArrow7" refType="userD"/>
                  <dgm:constr type="l" for="ch" forName="parTx1" refType="w" fact="0.2091"/>
                  <dgm:constr type="t" for="ch" forName="parTx1" refType="h" fact="0.9433"/>
                  <dgm:constr type="w" for="ch" forName="parTx1" refType="w" fact="0.2275"/>
                  <dgm:constr type="h" for="ch" forName="parTx1" refType="h" fact="0.0811"/>
                  <dgm:constr type="ctrX" for="ch" forName="picture1" refType="w" fact="0.1988"/>
                  <dgm:constr type="ctrY" for="ch" forName="picture1" refType="h" fact="0.9322"/>
                  <dgm:constr type="w" for="ch" forName="picture1" refType="w" fact="0.1055"/>
                  <dgm:constr type="h" for="ch" forName="picture1" refType="h" fact="0.1403"/>
                  <dgm:constr type="l" for="ch" forName="desTx1" refType="r" refFor="ch" refForName="parTx1"/>
                  <dgm:constr type="r" for="ch" forName="desTx1" refType="w"/>
                  <dgm:constr type="t" for="ch" forName="desTx1" refType="t" refFor="ch" refForName="parTx1"/>
                  <dgm:constr type="h" for="ch" forName="desTx1" refType="h" refFor="ch" refForName="parTx1"/>
                  <dgm:constr type="l" for="ch" forName="parTx2" refType="w" fact="0.4273"/>
                  <dgm:constr type="t" for="ch" forName="parTx2" refType="h" fact="0.8468"/>
                  <dgm:constr type="w" for="ch" forName="parTx2" refType="w" fact="0.2275"/>
                  <dgm:constr type="h" for="ch" forName="parTx2" refType="h" fact="0.0811"/>
                  <dgm:constr type="ctrX" for="ch" forName="picture2" refType="w" fact="0.4169"/>
                  <dgm:constr type="ctrY" for="ch" forName="picture2" refType="h" fact="0.8357"/>
                  <dgm:constr type="w" for="ch" forName="picture2" refType="w" fact="0.1055"/>
                  <dgm:constr type="h" for="ch" forName="picture2" refType="h" fact="0.1403"/>
                  <dgm:constr type="l" for="ch" forName="desTx2" refType="r" refFor="ch" refForName="parTx2"/>
                  <dgm:constr type="r" for="ch" forName="desTx2" refType="w"/>
                  <dgm:constr type="t" for="ch" forName="desTx2" refType="t" refFor="ch" refForName="parTx2"/>
                  <dgm:constr type="h" for="ch" forName="desTx2" refType="h" refFor="ch" refForName="parTx2"/>
                  <dgm:constr type="l" for="ch" forName="parTx3" refType="w" fact="0.5349"/>
                  <dgm:constr type="t" for="ch" forName="parTx3" refType="h" fact="0.7023"/>
                  <dgm:constr type="w" for="ch" forName="parTx3" refType="w" fact="0.2275"/>
                  <dgm:constr type="h" for="ch" forName="parTx3" refType="h" fact="0.0811"/>
                  <dgm:constr type="ctrX" for="ch" forName="picture3" refType="w" fact="0.5245"/>
                  <dgm:constr type="ctrY" for="ch" forName="picture3" refType="h" fact="0.6912"/>
                  <dgm:constr type="w" for="ch" forName="picture3" refType="w" fact="0.1055"/>
                  <dgm:constr type="h" for="ch" forName="picture3" refType="h" fact="0.1403"/>
                  <dgm:constr type="l" for="ch" forName="desTx3" refType="r" refFor="ch" refForName="parTx3"/>
                  <dgm:constr type="r" for="ch" forName="desTx3" refType="w"/>
                  <dgm:constr type="t" for="ch" forName="desTx3" refType="t" refFor="ch" refForName="parTx3"/>
                  <dgm:constr type="h" for="ch" forName="desTx3" refType="h" refFor="ch" refForName="parTx3"/>
                  <dgm:constr type="l" for="ch" forName="parTx4" refType="w" fact="0.5998"/>
                  <dgm:constr type="t" for="ch" forName="parTx4" refType="h" fact="0.5441"/>
                  <dgm:constr type="w" for="ch" forName="parTx4" refType="w" fact="0.2275"/>
                  <dgm:constr type="h" for="ch" forName="parTx4" refType="h" fact="0.0811"/>
                  <dgm:constr type="ctrX" for="ch" forName="picture4" refType="w" fact="0.5894"/>
                  <dgm:constr type="ctrY" for="ch" forName="picture4" refType="h" fact="0.533"/>
                  <dgm:constr type="w" for="ch" forName="picture4" refType="w" fact="0.1055"/>
                  <dgm:constr type="h" for="ch" forName="picture4" refType="h" fact="0.1403"/>
                  <dgm:constr type="l" for="ch" forName="desTx4" refType="r" refFor="ch" refForName="parTx4"/>
                  <dgm:constr type="r" for="ch" forName="desTx4" refType="w"/>
                  <dgm:constr type="t" for="ch" forName="desTx4" refType="t" refFor="ch" refForName="parTx4"/>
                  <dgm:constr type="h" for="ch" forName="desTx4" refType="h" refFor="ch" refForName="parTx4"/>
                  <dgm:constr type="l" for="ch" forName="parTx5" refType="w" fact="0.6416"/>
                  <dgm:constr type="t" for="ch" forName="parTx5" refType="h" fact="0.3737"/>
                  <dgm:constr type="w" for="ch" forName="parTx5" refType="w" fact="0.2275"/>
                  <dgm:constr type="h" for="ch" forName="parTx5" refType="h" fact="0.0811"/>
                  <dgm:constr type="ctrX" for="ch" forName="picture5" refType="w" fact="0.6313"/>
                  <dgm:constr type="ctrY" for="ch" forName="picture5" refType="h" fact="0.3626"/>
                  <dgm:constr type="w" for="ch" forName="picture5" refType="w" fact="0.1055"/>
                  <dgm:constr type="h" for="ch" forName="picture5" refType="h" fact="0.1403"/>
                  <dgm:constr type="l" for="ch" forName="desTx5" refType="r" refFor="ch" refForName="parTx5"/>
                  <dgm:constr type="r" for="ch" forName="desTx5" refType="w"/>
                  <dgm:constr type="t" for="ch" forName="desTx5" refType="t" refFor="ch" refForName="parTx5"/>
                  <dgm:constr type="h" for="ch" forName="desTx5" refType="h" refFor="ch" refForName="parTx5"/>
                  <dgm:constr type="l" for="ch" forName="parTx6" refType="w" fact="0.6644"/>
                  <dgm:constr type="t" for="ch" forName="parTx6" refType="h" fact="0.2061"/>
                  <dgm:constr type="w" for="ch" forName="parTx6" refType="w" fact="0.2275"/>
                  <dgm:constr type="h" for="ch" forName="parTx6" refType="h" fact="0.0811"/>
                  <dgm:constr type="ctrX" for="ch" forName="picture6" refType="w" fact="0.6541"/>
                  <dgm:constr type="ctrY" for="ch" forName="picture6" refType="h" fact="0.195"/>
                  <dgm:constr type="w" for="ch" forName="picture6" refType="w" fact="0.1055"/>
                  <dgm:constr type="h" for="ch" forName="picture6" refType="h" fact="0.1403"/>
                  <dgm:constr type="l" for="ch" forName="desTx6" refType="r" refFor="ch" refForName="parTx6"/>
                  <dgm:constr type="r" for="ch" forName="desTx6" refType="w"/>
                  <dgm:constr type="t" for="ch" forName="desTx6" refType="t" refFor="ch" refForName="parTx6"/>
                  <dgm:constr type="h" for="ch" forName="desTx6" refType="h" refFor="ch" refForName="parTx6"/>
                </dgm:constrLst>
              </dgm:if>
              <dgm:else name="Name57">
                <dgm:alg type="composite">
                  <dgm:param type="ar" val="1.1223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parTx6" refType="primFontSz" refFor="ch" refForName="parTx1" op="equ"/>
                  <dgm:constr type="userD" refType="w" fact="0.0125"/>
                  <dgm:constr type="ctrX" for="ch" forName="dot1" refType="w" fact="0.4276"/>
                  <dgm:constr type="ctrY" for="ch" forName="dot1" refType="h" fact="0.8839"/>
                  <dgm:constr type="w" for="ch" forName="dot1" refType="userD"/>
                  <dgm:constr type="h" for="ch" forName="dot1" refType="userD"/>
                  <dgm:constr type="ctrX" for="ch" forName="dot2" refType="w" fact="0.401"/>
                  <dgm:constr type="ctrY" for="ch" forName="dot2" refType="h" fact="0.8967"/>
                  <dgm:constr type="w" for="ch" forName="dot2" refType="userD"/>
                  <dgm:constr type="h" for="ch" forName="dot2" refType="userD"/>
                  <dgm:constr type="ctrX" for="ch" forName="dot3" refType="w" fact="0.3739"/>
                  <dgm:constr type="ctrY" for="ch" forName="dot3" refType="h" fact="0.9076"/>
                  <dgm:constr type="w" for="ch" forName="dot3" refType="userD"/>
                  <dgm:constr type="h" for="ch" forName="dot3" refType="userD"/>
                  <dgm:constr type="ctrX" for="ch" forName="dot4" refType="w" fact="0.3464"/>
                  <dgm:constr type="ctrY" for="ch" forName="dot4" refType="h" fact="0.9165"/>
                  <dgm:constr type="w" for="ch" forName="dot4" refType="userD"/>
                  <dgm:constr type="h" for="ch" forName="dot4" refType="userD"/>
                  <dgm:constr type="ctrX" for="ch" forName="dot5" refType="w" fact="0.3186"/>
                  <dgm:constr type="ctrY" for="ch" forName="dot5" refType="h" fact="0.9234"/>
                  <dgm:constr type="w" for="ch" forName="dot5" refType="userD"/>
                  <dgm:constr type="h" for="ch" forName="dot5" refType="userD"/>
                  <dgm:constr type="ctrX" for="ch" forName="dot6" refType="w" fact="0.5786"/>
                  <dgm:constr type="ctrY" for="ch" forName="dot6" refType="h" fact="0.764"/>
                  <dgm:constr type="w" for="ch" forName="dot6" refType="userD"/>
                  <dgm:constr type="h" for="ch" forName="dot6" refType="userD"/>
                  <dgm:constr type="ctrX" for="ch" forName="dot7" refType="w" fact="0.5564"/>
                  <dgm:constr type="ctrY" for="ch" forName="dot7" refType="h" fact="0.7878"/>
                  <dgm:constr type="w" for="ch" forName="dot7" refType="userD"/>
                  <dgm:constr type="h" for="ch" forName="dot7" refType="userD"/>
                  <dgm:constr type="ctrX" for="ch" forName="dot8" refType="w" fact="0.675"/>
                  <dgm:constr type="ctrY" for="ch" forName="dot8" refType="h" fact="0.6227"/>
                  <dgm:constr type="w" for="ch" forName="dot8" refType="userD"/>
                  <dgm:constr type="h" for="ch" forName="dot8" refType="userD"/>
                  <dgm:constr type="ctrX" for="ch" forName="dot9" refType="w" fact="0.7403"/>
                  <dgm:constr type="ctrY" for="ch" forName="dot9" refType="h" fact="0.4556"/>
                  <dgm:constr type="w" for="ch" forName="dot9" refType="userD"/>
                  <dgm:constr type="h" for="ch" forName="dot9" refType="userD"/>
                  <dgm:constr type="ctrX" for="ch" forName="dot10" refType="w" fact="0.7714"/>
                  <dgm:constr type="ctrY" for="ch" forName="dot10" refType="h" fact="0.2816"/>
                  <dgm:constr type="w" for="ch" forName="dot10" refType="userD"/>
                  <dgm:constr type="h" for="ch" forName="dot10" refType="userD"/>
                  <dgm:constr type="ctrX" for="ch" forName="dotArrow1" refType="w" fact="0.7443"/>
                  <dgm:constr type="ctrY" for="ch" forName="dotArrow1" refType="h" fact="0.0748"/>
                  <dgm:constr type="w" for="ch" forName="dotArrow1" refType="userD"/>
                  <dgm:constr type="h" for="ch" forName="dotArrow1" refType="userD"/>
                  <dgm:constr type="ctrX" for="ch" forName="dotArrow2" refType="w" fact="0.7628"/>
                  <dgm:constr type="ctrY" for="ch" forName="dotArrow2" refType="h" fact="0.0581"/>
                  <dgm:constr type="w" for="ch" forName="dotArrow2" refType="userD"/>
                  <dgm:constr type="h" for="ch" forName="dotArrow2" refType="userD"/>
                  <dgm:constr type="ctrX" for="ch" forName="dotArrow3" refType="w" fact="0.7814"/>
                  <dgm:constr type="ctrY" for="ch" forName="dotArrow3" refType="h" fact="0.0414"/>
                  <dgm:constr type="w" for="ch" forName="dotArrow3" refType="userD"/>
                  <dgm:constr type="h" for="ch" forName="dotArrow3" refType="userD"/>
                  <dgm:constr type="ctrX" for="ch" forName="dotArrow4" refType="w" fact="0.7999"/>
                  <dgm:constr type="ctrY" for="ch" forName="dotArrow4" refType="h" fact="0.0581"/>
                  <dgm:constr type="w" for="ch" forName="dotArrow4" refType="userD"/>
                  <dgm:constr type="h" for="ch" forName="dotArrow4" refType="userD"/>
                  <dgm:constr type="ctrX" for="ch" forName="dotArrow5" refType="w" fact="0.8184"/>
                  <dgm:constr type="ctrY" for="ch" forName="dotArrow5" refType="h" fact="0.0748"/>
                  <dgm:constr type="w" for="ch" forName="dotArrow5" refType="userD"/>
                  <dgm:constr type="h" for="ch" forName="dotArrow5" refType="userD"/>
                  <dgm:constr type="ctrX" for="ch" forName="dotArrow6" refType="w" fact="0.7814"/>
                  <dgm:constr type="ctrY" for="ch" forName="dotArrow6" refType="h" fact="0.0766"/>
                  <dgm:constr type="w" for="ch" forName="dotArrow6" refType="userD"/>
                  <dgm:constr type="h" for="ch" forName="dotArrow6" refType="userD"/>
                  <dgm:constr type="ctrX" for="ch" forName="dotArrow7" refType="w" fact="0.7814"/>
                  <dgm:constr type="ctrY" for="ch" forName="dotArrow7" refType="h" fact="0.1118"/>
                  <dgm:constr type="w" for="ch" forName="dotArrow7" refType="userD"/>
                  <dgm:constr type="h" for="ch" forName="dotArrow7" refType="userD"/>
                  <dgm:constr type="l" for="ch" forName="parTx1" refType="w" fact="0.2479"/>
                  <dgm:constr type="t" for="ch" forName="parTx1" refType="h" fact="0.9416"/>
                  <dgm:constr type="w" for="ch" forName="parTx1" refType="w" fact="0.2696"/>
                  <dgm:constr type="h" for="ch" forName="parTx1" refType="h" fact="0.0811"/>
                  <dgm:constr type="ctrX" for="ch" forName="picture1" refType="w" fact="0.2356"/>
                  <dgm:constr type="ctrY" for="ch" forName="picture1" refType="h" fact="0.9322"/>
                  <dgm:constr type="w" for="ch" forName="picture1" refType="w" fact="0.125"/>
                  <dgm:constr type="h" for="ch" forName="picture1" refType="h" fact="0.1403"/>
                  <dgm:constr type="l" for="ch" forName="parTx2" refType="w" fact="0.5064"/>
                  <dgm:constr type="t" for="ch" forName="parTx2" refType="h" fact="0.8451"/>
                  <dgm:constr type="w" for="ch" forName="parTx2" refType="w" fact="0.2696"/>
                  <dgm:constr type="h" for="ch" forName="parTx2" refType="h" fact="0.0811"/>
                  <dgm:constr type="ctrX" for="ch" forName="picture2" refType="w" fact="0.4941"/>
                  <dgm:constr type="ctrY" for="ch" forName="picture2" refType="h" fact="0.8357"/>
                  <dgm:constr type="w" for="ch" forName="picture2" refType="w" fact="0.125"/>
                  <dgm:constr type="h" for="ch" forName="picture2" refType="h" fact="0.1403"/>
                  <dgm:constr type="l" for="ch" forName="parTx3" refType="w" fact="0.6339"/>
                  <dgm:constr type="t" for="ch" forName="parTx3" refType="h" fact="0.7006"/>
                  <dgm:constr type="w" for="ch" forName="parTx3" refType="w" fact="0.2696"/>
                  <dgm:constr type="h" for="ch" forName="parTx3" refType="h" fact="0.0811"/>
                  <dgm:constr type="ctrX" for="ch" forName="picture3" refType="w" fact="0.6216"/>
                  <dgm:constr type="ctrY" for="ch" forName="picture3" refType="h" fact="0.6912"/>
                  <dgm:constr type="w" for="ch" forName="picture3" refType="w" fact="0.125"/>
                  <dgm:constr type="h" for="ch" forName="picture3" refType="h" fact="0.1403"/>
                  <dgm:constr type="l" for="ch" forName="parTx4" refType="w" fact="0.7108"/>
                  <dgm:constr type="t" for="ch" forName="parTx4" refType="h" fact="0.5424"/>
                  <dgm:constr type="w" for="ch" forName="parTx4" refType="w" fact="0.2696"/>
                  <dgm:constr type="h" for="ch" forName="parTx4" refType="h" fact="0.0811"/>
                  <dgm:constr type="ctrX" for="ch" forName="picture4" refType="w" fact="0.6985"/>
                  <dgm:constr type="ctrY" for="ch" forName="picture4" refType="h" fact="0.533"/>
                  <dgm:constr type="w" for="ch" forName="picture4" refType="w" fact="0.125"/>
                  <dgm:constr type="h" for="ch" forName="picture4" refType="h" fact="0.1403"/>
                  <dgm:constr type="l" for="ch" forName="parTx5" refType="w" fact="0.7604"/>
                  <dgm:constr type="t" for="ch" forName="parTx5" refType="h" fact="0.372"/>
                  <dgm:constr type="w" for="ch" forName="parTx5" refType="w" fact="0.2696"/>
                  <dgm:constr type="h" for="ch" forName="parTx5" refType="h" fact="0.0811"/>
                  <dgm:constr type="ctrX" for="ch" forName="picture5" refType="w" fact="0.7481"/>
                  <dgm:constr type="ctrY" for="ch" forName="picture5" refType="h" fact="0.3626"/>
                  <dgm:constr type="w" for="ch" forName="picture5" refType="w" fact="0.125"/>
                  <dgm:constr type="h" for="ch" forName="picture5" refType="h" fact="0.1403"/>
                  <dgm:constr type="l" for="ch" forName="parTx6" refType="w" fact="0.7874"/>
                  <dgm:constr type="t" for="ch" forName="parTx6" refType="h" fact="0.2044"/>
                  <dgm:constr type="w" for="ch" forName="parTx6" refType="w" fact="0.2696"/>
                  <dgm:constr type="h" for="ch" forName="parTx6" refType="h" fact="0.0811"/>
                  <dgm:constr type="ctrX" for="ch" forName="picture6" refType="w" fact="0.7751"/>
                  <dgm:constr type="ctrY" for="ch" forName="picture6" refType="h" fact="0.195"/>
                  <dgm:constr type="w" for="ch" forName="picture6" refType="w" fact="0.125"/>
                  <dgm:constr type="h" for="ch" forName="picture6" refType="h" fact="0.1403"/>
                </dgm:constrLst>
              </dgm:else>
            </dgm:choose>
          </dgm:if>
          <dgm:else name="Name58">
            <dgm:choose name="Name59">
              <dgm:if name="Name60" axis="des" func="maxDepth" op="gt" val="1">
                <dgm:alg type="composite">
                  <dgm:param type="ar" val="1.33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parTx6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primFontSz" for="ch" forName="desTx4" refType="primFontSz" refFor="ch" refForName="desTx1" op="equ"/>
                  <dgm:constr type="primFontSz" for="ch" forName="desTx5" refType="primFontSz" refFor="ch" refForName="desTx1" op="equ"/>
                  <dgm:constr type="primFontSz" for="ch" forName="desTx6" refType="primFontSz" refFor="ch" refForName="desTx1" op="equ"/>
                  <dgm:constr type="userD" refType="w" fact="0.0105"/>
                  <dgm:constr type="ctrX" for="ch" forName="dot1" refType="w" fact="0.6392"/>
                  <dgm:constr type="ctrY" for="ch" forName="dot1" refType="h" fact="0.8839"/>
                  <dgm:constr type="w" for="ch" forName="dot1" refType="userD"/>
                  <dgm:constr type="h" for="ch" forName="dot1" refType="userD"/>
                  <dgm:constr type="ctrX" for="ch" forName="dot2" refType="w" fact="0.6616"/>
                  <dgm:constr type="ctrY" for="ch" forName="dot2" refType="h" fact="0.8967"/>
                  <dgm:constr type="w" for="ch" forName="dot2" refType="userD"/>
                  <dgm:constr type="h" for="ch" forName="dot2" refType="userD"/>
                  <dgm:constr type="ctrX" for="ch" forName="dot3" refType="w" fact="0.6845"/>
                  <dgm:constr type="ctrY" for="ch" forName="dot3" refType="h" fact="0.9076"/>
                  <dgm:constr type="w" for="ch" forName="dot3" refType="userD"/>
                  <dgm:constr type="h" for="ch" forName="dot3" refType="userD"/>
                  <dgm:constr type="ctrX" for="ch" forName="dot4" refType="w" fact="0.7077"/>
                  <dgm:constr type="ctrY" for="ch" forName="dot4" refType="h" fact="0.9165"/>
                  <dgm:constr type="w" for="ch" forName="dot4" refType="userD"/>
                  <dgm:constr type="h" for="ch" forName="dot4" refType="userD"/>
                  <dgm:constr type="ctrX" for="ch" forName="dot5" refType="w" fact="0.7312"/>
                  <dgm:constr type="ctrY" for="ch" forName="dot5" refType="h" fact="0.9234"/>
                  <dgm:constr type="w" for="ch" forName="dot5" refType="userD"/>
                  <dgm:constr type="h" for="ch" forName="dot5" refType="userD"/>
                  <dgm:constr type="ctrX" for="ch" forName="dot6" refType="w" fact="0.5117"/>
                  <dgm:constr type="ctrY" for="ch" forName="dot6" refType="h" fact="0.764"/>
                  <dgm:constr type="w" for="ch" forName="dot6" refType="userD"/>
                  <dgm:constr type="h" for="ch" forName="dot6" refType="userD"/>
                  <dgm:constr type="ctrX" for="ch" forName="dot7" refType="w" fact="0.5305"/>
                  <dgm:constr type="ctrY" for="ch" forName="dot7" refType="h" fact="0.7878"/>
                  <dgm:constr type="w" for="ch" forName="dot7" refType="userD"/>
                  <dgm:constr type="h" for="ch" forName="dot7" refType="userD"/>
                  <dgm:constr type="ctrX" for="ch" forName="dot8" refType="w" fact="0.4304"/>
                  <dgm:constr type="ctrY" for="ch" forName="dot8" refType="h" fact="0.6227"/>
                  <dgm:constr type="w" for="ch" forName="dot8" refType="userD"/>
                  <dgm:constr type="h" for="ch" forName="dot8" refType="userD"/>
                  <dgm:constr type="ctrX" for="ch" forName="dot9" refType="w" fact="0.3753"/>
                  <dgm:constr type="ctrY" for="ch" forName="dot9" refType="h" fact="0.4556"/>
                  <dgm:constr type="w" for="ch" forName="dot9" refType="userD"/>
                  <dgm:constr type="h" for="ch" forName="dot9" refType="userD"/>
                  <dgm:constr type="ctrX" for="ch" forName="dot10" refType="w" fact="0.3491"/>
                  <dgm:constr type="ctrY" for="ch" forName="dot10" refType="h" fact="0.2816"/>
                  <dgm:constr type="w" for="ch" forName="dot10" refType="userD"/>
                  <dgm:constr type="h" for="ch" forName="dot10" refType="userD"/>
                  <dgm:constr type="ctrX" for="ch" forName="dotArrow1" refType="w" fact="0.3719"/>
                  <dgm:constr type="ctrY" for="ch" forName="dotArrow1" refType="h" fact="0.0748"/>
                  <dgm:constr type="w" for="ch" forName="dotArrow1" refType="userD"/>
                  <dgm:constr type="h" for="ch" forName="dotArrow1" refType="userD"/>
                  <dgm:constr type="ctrX" for="ch" forName="dotArrow2" refType="w" fact="0.3563"/>
                  <dgm:constr type="ctrY" for="ch" forName="dotArrow2" refType="h" fact="0.0581"/>
                  <dgm:constr type="w" for="ch" forName="dotArrow2" refType="userD"/>
                  <dgm:constr type="h" for="ch" forName="dotArrow2" refType="userD"/>
                  <dgm:constr type="ctrX" for="ch" forName="dotArrow3" refType="w" fact="0.3407"/>
                  <dgm:constr type="ctrY" for="ch" forName="dotArrow3" refType="h" fact="0.0414"/>
                  <dgm:constr type="w" for="ch" forName="dotArrow3" refType="userD"/>
                  <dgm:constr type="h" for="ch" forName="dotArrow3" refType="userD"/>
                  <dgm:constr type="ctrX" for="ch" forName="dotArrow4" refType="w" fact="0.325"/>
                  <dgm:constr type="ctrY" for="ch" forName="dotArrow4" refType="h" fact="0.0581"/>
                  <dgm:constr type="w" for="ch" forName="dotArrow4" refType="userD"/>
                  <dgm:constr type="h" for="ch" forName="dotArrow4" refType="userD"/>
                  <dgm:constr type="ctrX" for="ch" forName="dotArrow5" refType="w" fact="0.3094"/>
                  <dgm:constr type="ctrY" for="ch" forName="dotArrow5" refType="h" fact="0.0748"/>
                  <dgm:constr type="w" for="ch" forName="dotArrow5" refType="userD"/>
                  <dgm:constr type="h" for="ch" forName="dotArrow5" refType="userD"/>
                  <dgm:constr type="ctrX" for="ch" forName="dotArrow6" refType="w" fact="0.3407"/>
                  <dgm:constr type="ctrY" for="ch" forName="dotArrow6" refType="h" fact="0.0766"/>
                  <dgm:constr type="w" for="ch" forName="dotArrow6" refType="userD"/>
                  <dgm:constr type="h" for="ch" forName="dotArrow6" refType="userD"/>
                  <dgm:constr type="ctrX" for="ch" forName="dotArrow7" refType="w" fact="0.3407"/>
                  <dgm:constr type="ctrY" for="ch" forName="dotArrow7" refType="h" fact="0.1118"/>
                  <dgm:constr type="w" for="ch" forName="dotArrow7" refType="userD"/>
                  <dgm:constr type="h" for="ch" forName="dotArrow7" refType="userD"/>
                  <dgm:constr type="r" for="ch" forName="parTx1" refType="w" fact="0.7909"/>
                  <dgm:constr type="t" for="ch" forName="parTx1" refType="h" fact="0.9433"/>
                  <dgm:constr type="w" for="ch" forName="parTx1" refType="w" fact="0.2275"/>
                  <dgm:constr type="h" for="ch" forName="parTx1" refType="h" fact="0.0811"/>
                  <dgm:constr type="ctrX" for="ch" forName="picture1" refType="w" fact="0.8012"/>
                  <dgm:constr type="ctrY" for="ch" forName="picture1" refType="h" fact="0.9322"/>
                  <dgm:constr type="w" for="ch" forName="picture1" refType="w" fact="0.1055"/>
                  <dgm:constr type="h" for="ch" forName="picture1" refType="h" fact="0.1403"/>
                  <dgm:constr type="r" for="ch" forName="desTx1" refType="l" refFor="ch" refForName="parTx1"/>
                  <dgm:constr type="l" for="ch" forName="desTx1"/>
                  <dgm:constr type="t" for="ch" forName="desTx1" refType="t" refFor="ch" refForName="parTx1"/>
                  <dgm:constr type="h" for="ch" forName="desTx1" refType="h" refFor="ch" refForName="parTx1"/>
                  <dgm:constr type="r" for="ch" forName="parTx2" refType="w" fact="0.5727"/>
                  <dgm:constr type="t" for="ch" forName="parTx2" refType="h" fact="0.8468"/>
                  <dgm:constr type="w" for="ch" forName="parTx2" refType="w" fact="0.2275"/>
                  <dgm:constr type="h" for="ch" forName="parTx2" refType="h" fact="0.0811"/>
                  <dgm:constr type="ctrX" for="ch" forName="picture2" refType="w" fact="0.5831"/>
                  <dgm:constr type="ctrY" for="ch" forName="picture2" refType="h" fact="0.8357"/>
                  <dgm:constr type="w" for="ch" forName="picture2" refType="w" fact="0.1055"/>
                  <dgm:constr type="h" for="ch" forName="picture2" refType="h" fact="0.1403"/>
                  <dgm:constr type="r" for="ch" forName="desTx2" refType="l" refFor="ch" refForName="parTx2"/>
                  <dgm:constr type="l" for="ch" forName="desTx2"/>
                  <dgm:constr type="t" for="ch" forName="desTx2" refType="t" refFor="ch" refForName="parTx2"/>
                  <dgm:constr type="h" for="ch" forName="desTx2" refType="h" refFor="ch" refForName="parTx2"/>
                  <dgm:constr type="r" for="ch" forName="parTx3" refType="w" fact="0.4651"/>
                  <dgm:constr type="t" for="ch" forName="parTx3" refType="h" fact="0.7023"/>
                  <dgm:constr type="w" for="ch" forName="parTx3" refType="w" fact="0.2275"/>
                  <dgm:constr type="h" for="ch" forName="parTx3" refType="h" fact="0.0811"/>
                  <dgm:constr type="ctrX" for="ch" forName="picture3" refType="w" fact="0.4755"/>
                  <dgm:constr type="ctrY" for="ch" forName="picture3" refType="h" fact="0.6912"/>
                  <dgm:constr type="w" for="ch" forName="picture3" refType="w" fact="0.1055"/>
                  <dgm:constr type="h" for="ch" forName="picture3" refType="h" fact="0.1403"/>
                  <dgm:constr type="r" for="ch" forName="desTx3" refType="l" refFor="ch" refForName="parTx3"/>
                  <dgm:constr type="l" for="ch" forName="desTx3"/>
                  <dgm:constr type="t" for="ch" forName="desTx3" refType="t" refFor="ch" refForName="parTx3"/>
                  <dgm:constr type="h" for="ch" forName="desTx3" refType="h" refFor="ch" refForName="parTx3"/>
                  <dgm:constr type="r" for="ch" forName="parTx4" refType="w" fact="0.4002"/>
                  <dgm:constr type="t" for="ch" forName="parTx4" refType="h" fact="0.5441"/>
                  <dgm:constr type="w" for="ch" forName="parTx4" refType="w" fact="0.2275"/>
                  <dgm:constr type="h" for="ch" forName="parTx4" refType="h" fact="0.0811"/>
                  <dgm:constr type="ctrX" for="ch" forName="picture4" refType="w" fact="0.4106"/>
                  <dgm:constr type="ctrY" for="ch" forName="picture4" refType="h" fact="0.533"/>
                  <dgm:constr type="w" for="ch" forName="picture4" refType="w" fact="0.1055"/>
                  <dgm:constr type="h" for="ch" forName="picture4" refType="h" fact="0.1403"/>
                  <dgm:constr type="r" for="ch" forName="desTx4" refType="l" refFor="ch" refForName="parTx4"/>
                  <dgm:constr type="l" for="ch" forName="desTx4"/>
                  <dgm:constr type="t" for="ch" forName="desTx4" refType="t" refFor="ch" refForName="parTx4"/>
                  <dgm:constr type="h" for="ch" forName="desTx4" refType="h" refFor="ch" refForName="parTx4"/>
                  <dgm:constr type="r" for="ch" forName="parTx5" refType="w" fact="0.3584"/>
                  <dgm:constr type="t" for="ch" forName="parTx5" refType="h" fact="0.3737"/>
                  <dgm:constr type="w" for="ch" forName="parTx5" refType="w" fact="0.2275"/>
                  <dgm:constr type="h" for="ch" forName="parTx5" refType="h" fact="0.0811"/>
                  <dgm:constr type="ctrX" for="ch" forName="picture5" refType="w" fact="0.3687"/>
                  <dgm:constr type="ctrY" for="ch" forName="picture5" refType="h" fact="0.3626"/>
                  <dgm:constr type="w" for="ch" forName="picture5" refType="w" fact="0.1055"/>
                  <dgm:constr type="h" for="ch" forName="picture5" refType="h" fact="0.1403"/>
                  <dgm:constr type="r" for="ch" forName="desTx5" refType="l" refFor="ch" refForName="parTx5"/>
                  <dgm:constr type="l" for="ch" forName="desTx5"/>
                  <dgm:constr type="t" for="ch" forName="desTx5" refType="t" refFor="ch" refForName="parTx5"/>
                  <dgm:constr type="h" for="ch" forName="desTx5" refType="h" refFor="ch" refForName="parTx5"/>
                  <dgm:constr type="r" for="ch" forName="parTx6" refType="w" fact="0.3356"/>
                  <dgm:constr type="t" for="ch" forName="parTx6" refType="h" fact="0.2061"/>
                  <dgm:constr type="w" for="ch" forName="parTx6" refType="w" fact="0.2275"/>
                  <dgm:constr type="h" for="ch" forName="parTx6" refType="h" fact="0.0811"/>
                  <dgm:constr type="ctrX" for="ch" forName="picture6" refType="w" fact="0.3459"/>
                  <dgm:constr type="ctrY" for="ch" forName="picture6" refType="h" fact="0.195"/>
                  <dgm:constr type="w" for="ch" forName="picture6" refType="w" fact="0.1055"/>
                  <dgm:constr type="h" for="ch" forName="picture6" refType="h" fact="0.1403"/>
                  <dgm:constr type="r" for="ch" forName="desTx6" refType="l" refFor="ch" refForName="parTx6"/>
                  <dgm:constr type="l" for="ch" forName="desTx6"/>
                  <dgm:constr type="t" for="ch" forName="desTx6" refType="t" refFor="ch" refForName="parTx6"/>
                  <dgm:constr type="h" for="ch" forName="desTx6" refType="h" refFor="ch" refForName="parTx6"/>
                </dgm:constrLst>
              </dgm:if>
              <dgm:else name="Name61">
                <dgm:alg type="composite">
                  <dgm:param type="ar" val="1.1223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parTx6" refType="primFontSz" refFor="ch" refForName="parTx1" op="equ"/>
                  <dgm:constr type="userD" refType="w" fact="0.0125"/>
                  <dgm:constr type="ctrX" for="ch" forName="dot1" refType="w" fact="0.5724"/>
                  <dgm:constr type="ctrY" for="ch" forName="dot1" refType="h" fact="0.8839"/>
                  <dgm:constr type="w" for="ch" forName="dot1" refType="userD"/>
                  <dgm:constr type="h" for="ch" forName="dot1" refType="userD"/>
                  <dgm:constr type="ctrX" for="ch" forName="dot2" refType="w" fact="0.599"/>
                  <dgm:constr type="ctrY" for="ch" forName="dot2" refType="h" fact="0.8967"/>
                  <dgm:constr type="w" for="ch" forName="dot2" refType="userD"/>
                  <dgm:constr type="h" for="ch" forName="dot2" refType="userD"/>
                  <dgm:constr type="ctrX" for="ch" forName="dot3" refType="w" fact="0.6261"/>
                  <dgm:constr type="ctrY" for="ch" forName="dot3" refType="h" fact="0.9076"/>
                  <dgm:constr type="w" for="ch" forName="dot3" refType="userD"/>
                  <dgm:constr type="h" for="ch" forName="dot3" refType="userD"/>
                  <dgm:constr type="ctrX" for="ch" forName="dot4" refType="w" fact="0.6536"/>
                  <dgm:constr type="ctrY" for="ch" forName="dot4" refType="h" fact="0.9165"/>
                  <dgm:constr type="w" for="ch" forName="dot4" refType="userD"/>
                  <dgm:constr type="h" for="ch" forName="dot4" refType="userD"/>
                  <dgm:constr type="ctrX" for="ch" forName="dot5" refType="w" fact="0.6814"/>
                  <dgm:constr type="ctrY" for="ch" forName="dot5" refType="h" fact="0.9234"/>
                  <dgm:constr type="w" for="ch" forName="dot5" refType="userD"/>
                  <dgm:constr type="h" for="ch" forName="dot5" refType="userD"/>
                  <dgm:constr type="ctrX" for="ch" forName="dot6" refType="w" fact="0.4214"/>
                  <dgm:constr type="ctrY" for="ch" forName="dot6" refType="h" fact="0.764"/>
                  <dgm:constr type="w" for="ch" forName="dot6" refType="userD"/>
                  <dgm:constr type="h" for="ch" forName="dot6" refType="userD"/>
                  <dgm:constr type="ctrX" for="ch" forName="dot7" refType="w" fact="0.4436"/>
                  <dgm:constr type="ctrY" for="ch" forName="dot7" refType="h" fact="0.7878"/>
                  <dgm:constr type="w" for="ch" forName="dot7" refType="userD"/>
                  <dgm:constr type="h" for="ch" forName="dot7" refType="userD"/>
                  <dgm:constr type="ctrX" for="ch" forName="dot8" refType="w" fact="0.325"/>
                  <dgm:constr type="ctrY" for="ch" forName="dot8" refType="h" fact="0.6227"/>
                  <dgm:constr type="w" for="ch" forName="dot8" refType="userD"/>
                  <dgm:constr type="h" for="ch" forName="dot8" refType="userD"/>
                  <dgm:constr type="ctrX" for="ch" forName="dot9" refType="w" fact="0.2597"/>
                  <dgm:constr type="ctrY" for="ch" forName="dot9" refType="h" fact="0.4556"/>
                  <dgm:constr type="w" for="ch" forName="dot9" refType="userD"/>
                  <dgm:constr type="h" for="ch" forName="dot9" refType="userD"/>
                  <dgm:constr type="ctrX" for="ch" forName="dot10" refType="w" fact="0.2286"/>
                  <dgm:constr type="ctrY" for="ch" forName="dot10" refType="h" fact="0.2816"/>
                  <dgm:constr type="w" for="ch" forName="dot10" refType="userD"/>
                  <dgm:constr type="h" for="ch" forName="dot10" refType="userD"/>
                  <dgm:constr type="ctrX" for="ch" forName="dotArrow1" refType="w" fact="0.2557"/>
                  <dgm:constr type="ctrY" for="ch" forName="dotArrow1" refType="h" fact="0.0748"/>
                  <dgm:constr type="w" for="ch" forName="dotArrow1" refType="userD"/>
                  <dgm:constr type="h" for="ch" forName="dotArrow1" refType="userD"/>
                  <dgm:constr type="ctrX" for="ch" forName="dotArrow2" refType="w" fact="0.2372"/>
                  <dgm:constr type="ctrY" for="ch" forName="dotArrow2" refType="h" fact="0.0581"/>
                  <dgm:constr type="w" for="ch" forName="dotArrow2" refType="userD"/>
                  <dgm:constr type="h" for="ch" forName="dotArrow2" refType="userD"/>
                  <dgm:constr type="ctrX" for="ch" forName="dotArrow3" refType="w" fact="0.2187"/>
                  <dgm:constr type="ctrY" for="ch" forName="dotArrow3" refType="h" fact="0.0414"/>
                  <dgm:constr type="w" for="ch" forName="dotArrow3" refType="userD"/>
                  <dgm:constr type="h" for="ch" forName="dotArrow3" refType="userD"/>
                  <dgm:constr type="ctrX" for="ch" forName="dotArrow4" refType="w" fact="0.2001"/>
                  <dgm:constr type="ctrY" for="ch" forName="dotArrow4" refType="h" fact="0.0581"/>
                  <dgm:constr type="w" for="ch" forName="dotArrow4" refType="userD"/>
                  <dgm:constr type="h" for="ch" forName="dotArrow4" refType="userD"/>
                  <dgm:constr type="ctrX" for="ch" forName="dotArrow5" refType="w" fact="0.1816"/>
                  <dgm:constr type="ctrY" for="ch" forName="dotArrow5" refType="h" fact="0.0748"/>
                  <dgm:constr type="w" for="ch" forName="dotArrow5" refType="userD"/>
                  <dgm:constr type="h" for="ch" forName="dotArrow5" refType="userD"/>
                  <dgm:constr type="ctrX" for="ch" forName="dotArrow6" refType="w" fact="0.2187"/>
                  <dgm:constr type="ctrY" for="ch" forName="dotArrow6" refType="h" fact="0.0766"/>
                  <dgm:constr type="w" for="ch" forName="dotArrow6" refType="userD"/>
                  <dgm:constr type="h" for="ch" forName="dotArrow6" refType="userD"/>
                  <dgm:constr type="ctrX" for="ch" forName="dotArrow7" refType="w" fact="0.2187"/>
                  <dgm:constr type="ctrY" for="ch" forName="dotArrow7" refType="h" fact="0.1118"/>
                  <dgm:constr type="w" for="ch" forName="dotArrow7" refType="userD"/>
                  <dgm:constr type="h" for="ch" forName="dotArrow7" refType="userD"/>
                  <dgm:constr type="r" for="ch" forName="parTx1" refType="w" fact="0.7522"/>
                  <dgm:constr type="t" for="ch" forName="parTx1" refType="h" fact="0.9416"/>
                  <dgm:constr type="w" for="ch" forName="parTx1" refType="w" fact="0.2696"/>
                  <dgm:constr type="h" for="ch" forName="parTx1" refType="h" fact="0.0811"/>
                  <dgm:constr type="ctrX" for="ch" forName="picture1" refType="w" fact="0.7644"/>
                  <dgm:constr type="ctrY" for="ch" forName="picture1" refType="h" fact="0.9322"/>
                  <dgm:constr type="w" for="ch" forName="picture1" refType="w" fact="0.125"/>
                  <dgm:constr type="h" for="ch" forName="picture1" refType="h" fact="0.1403"/>
                  <dgm:constr type="r" for="ch" forName="parTx2" refType="w" fact="0.4937"/>
                  <dgm:constr type="t" for="ch" forName="parTx2" refType="h" fact="0.8451"/>
                  <dgm:constr type="w" for="ch" forName="parTx2" refType="w" fact="0.2696"/>
                  <dgm:constr type="h" for="ch" forName="parTx2" refType="h" fact="0.0811"/>
                  <dgm:constr type="ctrX" for="ch" forName="picture2" refType="w" fact="0.5059"/>
                  <dgm:constr type="ctrY" for="ch" forName="picture2" refType="h" fact="0.8357"/>
                  <dgm:constr type="w" for="ch" forName="picture2" refType="w" fact="0.125"/>
                  <dgm:constr type="h" for="ch" forName="picture2" refType="h" fact="0.1403"/>
                  <dgm:constr type="r" for="ch" forName="parTx3" refType="w" fact="0.3662"/>
                  <dgm:constr type="t" for="ch" forName="parTx3" refType="h" fact="0.7006"/>
                  <dgm:constr type="w" for="ch" forName="parTx3" refType="w" fact="0.2696"/>
                  <dgm:constr type="h" for="ch" forName="parTx3" refType="h" fact="0.0811"/>
                  <dgm:constr type="ctrX" for="ch" forName="picture3" refType="w" fact="0.3784"/>
                  <dgm:constr type="ctrY" for="ch" forName="picture3" refType="h" fact="0.6912"/>
                  <dgm:constr type="w" for="ch" forName="picture3" refType="w" fact="0.125"/>
                  <dgm:constr type="h" for="ch" forName="picture3" refType="h" fact="0.1403"/>
                  <dgm:constr type="r" for="ch" forName="parTx4" refType="w" fact="0.2893"/>
                  <dgm:constr type="t" for="ch" forName="parTx4" refType="h" fact="0.5424"/>
                  <dgm:constr type="w" for="ch" forName="parTx4" refType="w" fact="0.2696"/>
                  <dgm:constr type="h" for="ch" forName="parTx4" refType="h" fact="0.0811"/>
                  <dgm:constr type="ctrX" for="ch" forName="picture4" refType="w" fact="0.3015"/>
                  <dgm:constr type="ctrY" for="ch" forName="picture4" refType="h" fact="0.533"/>
                  <dgm:constr type="w" for="ch" forName="picture4" refType="w" fact="0.125"/>
                  <dgm:constr type="h" for="ch" forName="picture4" refType="h" fact="0.1403"/>
                  <dgm:constr type="r" for="ch" forName="parTx5" refType="w" fact="0.2397"/>
                  <dgm:constr type="t" for="ch" forName="parTx5" refType="h" fact="0.372"/>
                  <dgm:constr type="w" for="ch" forName="parTx5" refType="w" fact="0.2696"/>
                  <dgm:constr type="h" for="ch" forName="parTx5" refType="h" fact="0.0811"/>
                  <dgm:constr type="ctrX" for="ch" forName="picture5" refType="w" fact="0.2519"/>
                  <dgm:constr type="ctrY" for="ch" forName="picture5" refType="h" fact="0.3626"/>
                  <dgm:constr type="w" for="ch" forName="picture5" refType="w" fact="0.125"/>
                  <dgm:constr type="h" for="ch" forName="picture5" refType="h" fact="0.1403"/>
                  <dgm:constr type="r" for="ch" forName="parTx6" refType="w" fact="0.2127"/>
                  <dgm:constr type="t" for="ch" forName="parTx6" refType="h" fact="0.2044"/>
                  <dgm:constr type="w" for="ch" forName="parTx6" refType="w" fact="0.2696"/>
                  <dgm:constr type="h" for="ch" forName="parTx6" refType="h" fact="0.0811"/>
                  <dgm:constr type="ctrX" for="ch" forName="picture6" refType="w" fact="0.2249"/>
                  <dgm:constr type="ctrY" for="ch" forName="picture6" refType="h" fact="0.195"/>
                  <dgm:constr type="w" for="ch" forName="picture6" refType="w" fact="0.125"/>
                  <dgm:constr type="h" for="ch" forName="picture6" refType="h" fact="0.1403"/>
                </dgm:constrLst>
              </dgm:else>
            </dgm:choose>
          </dgm:else>
        </dgm:choose>
      </dgm:if>
      <dgm:else name="Name62">
        <dgm:choose name="Name63">
          <dgm:if name="Name64" func="var" arg="dir" op="equ" val="norm">
            <dgm:choose name="Name65">
              <dgm:if name="Name66" axis="des" func="maxDepth" op="gt" val="1">
                <dgm:alg type="composite">
                  <dgm:param type="ar" val="1.25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parTx6" refType="primFontSz" refFor="ch" refForName="parTx1" op="equ"/>
                  <dgm:constr type="primFontSz" for="ch" forName="parTx7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primFontSz" for="ch" forName="desTx4" refType="primFontSz" refFor="ch" refForName="desTx1" op="equ"/>
                  <dgm:constr type="primFontSz" for="ch" forName="desTx5" refType="primFontSz" refFor="ch" refForName="desTx1" op="equ"/>
                  <dgm:constr type="primFontSz" for="ch" forName="desTx6" refType="primFontSz" refFor="ch" refForName="desTx1" op="equ"/>
                  <dgm:constr type="primFontSz" for="ch" forName="desTx7" refType="primFontSz" refFor="ch" refForName="desTx1" op="equ"/>
                  <dgm:constr type="userD" refType="w" fact="0.0097"/>
                  <dgm:constr type="ctrX" for="ch" forName="dot1" refType="w" fact="0.3909"/>
                  <dgm:constr type="ctrY" for="ch" forName="dot1" refType="h" fact="0.8342"/>
                  <dgm:constr type="w" for="ch" forName="dot1" refType="userD"/>
                  <dgm:constr type="h" for="ch" forName="dot1" refType="userD"/>
                  <dgm:constr type="ctrX" for="ch" forName="dot2" refType="w" fact="0.3721"/>
                  <dgm:constr type="ctrY" for="ch" forName="dot2" refType="h" fact="0.8448"/>
                  <dgm:constr type="w" for="ch" forName="dot2" refType="userD"/>
                  <dgm:constr type="h" for="ch" forName="dot2" refType="userD"/>
                  <dgm:constr type="ctrX" for="ch" forName="dot3" refType="w" fact="0.353"/>
                  <dgm:constr type="ctrY" for="ch" forName="dot3" refType="h" fact="0.8539"/>
                  <dgm:constr type="w" for="ch" forName="dot3" refType="userD"/>
                  <dgm:constr type="h" for="ch" forName="dot3" refType="userD"/>
                  <dgm:constr type="ctrX" for="ch" forName="dot4" refType="w" fact="0.3337"/>
                  <dgm:constr type="ctrY" for="ch" forName="dot4" refType="h" fact="0.8615"/>
                  <dgm:constr type="w" for="ch" forName="dot4" refType="userD"/>
                  <dgm:constr type="h" for="ch" forName="dot4" refType="userD"/>
                  <dgm:constr type="ctrX" for="ch" forName="dot5" refType="w" fact="0.3142"/>
                  <dgm:constr type="ctrY" for="ch" forName="dot5" refType="h" fact="0.8676"/>
                  <dgm:constr type="w" for="ch" forName="dot5" refType="userD"/>
                  <dgm:constr type="h" for="ch" forName="dot5" refType="userD"/>
                  <dgm:constr type="ctrX" for="ch" forName="dot6" refType="w" fact="0.5088"/>
                  <dgm:constr type="ctrY" for="ch" forName="dot6" refType="h" fact="0.7255"/>
                  <dgm:constr type="w" for="ch" forName="dot6" refType="userD"/>
                  <dgm:constr type="h" for="ch" forName="dot6" refType="userD"/>
                  <dgm:constr type="ctrX" for="ch" forName="dot7" refType="w" fact="0.4926"/>
                  <dgm:constr type="ctrY" for="ch" forName="dot7" refType="h" fact="0.7454"/>
                  <dgm:constr type="w" for="ch" forName="dot7" refType="userD"/>
                  <dgm:constr type="h" for="ch" forName="dot7" refType="userD"/>
                  <dgm:constr type="ctrX" for="ch" forName="dot8" refType="w" fact="0.5836"/>
                  <dgm:constr type="ctrY" for="ch" forName="dot8" refType="h" fact="0.6026"/>
                  <dgm:constr type="w" for="ch" forName="dot8" refType="userD"/>
                  <dgm:constr type="h" for="ch" forName="dot8" refType="userD"/>
                  <dgm:constr type="ctrX" for="ch" forName="dot9" refType="w" fact="0.6371"/>
                  <dgm:constr type="ctrY" for="ch" forName="dot9" refType="h" fact="0.4632"/>
                  <dgm:constr type="w" for="ch" forName="dot9" refType="userD"/>
                  <dgm:constr type="h" for="ch" forName="dot9" refType="userD"/>
                  <dgm:constr type="ctrX" for="ch" forName="dot10" refType="w" fact="0.6701"/>
                  <dgm:constr type="ctrY" for="ch" forName="dot10" refType="h" fact="0.3187"/>
                  <dgm:constr type="w" for="ch" forName="dot10" refType="userD"/>
                  <dgm:constr type="h" for="ch" forName="dot10" refType="userD"/>
                  <dgm:constr type="ctrX" for="ch" forName="dot11" refType="w" fact="0.6853"/>
                  <dgm:constr type="ctrY" for="ch" forName="dot11" refType="h" fact="0.1763"/>
                  <dgm:constr type="w" for="ch" forName="dot11" refType="userD"/>
                  <dgm:constr type="h" for="ch" forName="dot11" refType="userD"/>
                  <dgm:constr type="ctrX" for="ch" forName="dotArrow1" refType="w" fact="0.6627"/>
                  <dgm:constr type="ctrY" for="ch" forName="dotArrow1" refType="h" fact="-0.0099"/>
                  <dgm:constr type="w" for="ch" forName="dotArrow1" refType="userD"/>
                  <dgm:constr type="h" for="ch" forName="dotArrow1" refType="userD"/>
                  <dgm:constr type="ctrX" for="ch" forName="dotArrow2" refType="w" fact="0.6773"/>
                  <dgm:constr type="ctrY" for="ch" forName="dotArrow2" refType="h" fact="-0.0239"/>
                  <dgm:constr type="w" for="ch" forName="dotArrow2" refType="userD"/>
                  <dgm:constr type="h" for="ch" forName="dotArrow2" refType="userD"/>
                  <dgm:constr type="ctrX" for="ch" forName="dotArrow3" refType="w" fact="0.6919"/>
                  <dgm:constr type="ctrY" for="ch" forName="dotArrow3" refType="h" fact="-0.0378"/>
                  <dgm:constr type="w" for="ch" forName="dotArrow3" refType="userD"/>
                  <dgm:constr type="h" for="ch" forName="dotArrow3" refType="userD"/>
                  <dgm:constr type="ctrX" for="ch" forName="dotArrow4" refType="w" fact="0.7065"/>
                  <dgm:constr type="ctrY" for="ch" forName="dotArrow4" refType="h" fact="-0.0239"/>
                  <dgm:constr type="w" for="ch" forName="dotArrow4" refType="userD"/>
                  <dgm:constr type="h" for="ch" forName="dotArrow4" refType="userD"/>
                  <dgm:constr type="ctrX" for="ch" forName="dotArrow5" refType="w" fact="0.7212"/>
                  <dgm:constr type="ctrY" for="ch" forName="dotArrow5" refType="h" fact="-0.0099"/>
                  <dgm:constr type="w" for="ch" forName="dotArrow5" refType="userD"/>
                  <dgm:constr type="h" for="ch" forName="dotArrow5" refType="userD"/>
                  <dgm:constr type="ctrX" for="ch" forName="dotArrow6" refType="w" fact="0.6919"/>
                  <dgm:constr type="ctrY" for="ch" forName="dotArrow6" refType="h" fact="-0.0084"/>
                  <dgm:constr type="w" for="ch" forName="dotArrow6" refType="userD"/>
                  <dgm:constr type="h" for="ch" forName="dotArrow6" refType="userD"/>
                  <dgm:constr type="ctrX" for="ch" forName="dotArrow7" refType="w" fact="0.6919"/>
                  <dgm:constr type="ctrY" for="ch" forName="dotArrow7" refType="h" fact="0.0211"/>
                  <dgm:constr type="w" for="ch" forName="dotArrow7" refType="userD"/>
                  <dgm:constr type="h" for="ch" forName="dotArrow7" refType="userD"/>
                  <dgm:constr type="l" for="ch" forName="parTx1" refType="w" fact="0.2556"/>
                  <dgm:constr type="t" for="ch" forName="parTx1" refType="h" fact="0.8856"/>
                  <dgm:constr type="w" for="ch" forName="parTx1" refType="w" fact="0.2101"/>
                  <dgm:constr type="h" for="ch" forName="parTx1" refType="h" fact="0.0704"/>
                  <dgm:constr type="ctrX" for="ch" forName="picture1" refType="w" fact="0.246"/>
                  <dgm:constr type="ctrY" for="ch" forName="picture1" refType="h" fact="0.8769"/>
                  <dgm:constr type="w" for="ch" forName="picture1" refType="w" fact="0.0974"/>
                  <dgm:constr type="h" for="ch" forName="picture1" refType="h" fact="0.1218"/>
                  <dgm:constr type="l" for="ch" forName="desTx1" refType="r" refFor="ch" refForName="parTx1"/>
                  <dgm:constr type="r" for="ch" forName="desTx1" refType="w"/>
                  <dgm:constr type="t" for="ch" forName="desTx1" refType="t" refFor="ch" refForName="parTx1"/>
                  <dgm:constr type="h" for="ch" forName="desTx1" refType="h" refFor="ch" refForName="parTx1"/>
                  <dgm:constr type="l" for="ch" forName="parTx2" refType="w" fact="0.4535"/>
                  <dgm:constr type="t" for="ch" forName="parTx2" refType="h" fact="0.7956"/>
                  <dgm:constr type="w" for="ch" forName="parTx2" refType="w" fact="0.2101"/>
                  <dgm:constr type="h" for="ch" forName="parTx2" refType="h" fact="0.0704"/>
                  <dgm:constr type="ctrX" for="ch" forName="picture2" refType="w" fact="0.4439"/>
                  <dgm:constr type="ctrY" for="ch" forName="picture2" refType="h" fact="0.787"/>
                  <dgm:constr type="w" for="ch" forName="picture2" refType="w" fact="0.0974"/>
                  <dgm:constr type="h" for="ch" forName="picture2" refType="h" fact="0.1218"/>
                  <dgm:constr type="l" for="ch" forName="desTx2" refType="r" refFor="ch" refForName="parTx2"/>
                  <dgm:constr type="r" for="ch" forName="desTx2" refType="w"/>
                  <dgm:constr type="t" for="ch" forName="desTx2" refType="t" refFor="ch" refForName="parTx2"/>
                  <dgm:constr type="h" for="ch" forName="desTx2" refType="h" refFor="ch" refForName="parTx2"/>
                  <dgm:constr type="l" for="ch" forName="parTx3" refType="w" fact="0.5511"/>
                  <dgm:constr type="t" for="ch" forName="parTx3" refType="h" fact="0.673"/>
                  <dgm:constr type="w" for="ch" forName="parTx3" refType="w" fact="0.2101"/>
                  <dgm:constr type="h" for="ch" forName="parTx3" refType="h" fact="0.0704"/>
                  <dgm:constr type="ctrX" for="ch" forName="picture3" refType="w" fact="0.5415"/>
                  <dgm:constr type="ctrY" for="ch" forName="picture3" refType="h" fact="0.6644"/>
                  <dgm:constr type="w" for="ch" forName="picture3" refType="w" fact="0.0974"/>
                  <dgm:constr type="h" for="ch" forName="picture3" refType="h" fact="0.1218"/>
                  <dgm:constr type="l" for="ch" forName="desTx3" refType="r" refFor="ch" refForName="parTx3"/>
                  <dgm:constr type="r" for="ch" forName="desTx3" refType="w"/>
                  <dgm:constr type="t" for="ch" forName="desTx3" refType="t" refFor="ch" refForName="parTx3"/>
                  <dgm:constr type="h" for="ch" forName="desTx3" refType="h" refFor="ch" refForName="parTx3"/>
                  <dgm:constr type="l" for="ch" forName="parTx4" refType="w" fact="0.6132"/>
                  <dgm:constr type="t" for="ch" forName="parTx4" refType="h" fact="0.538"/>
                  <dgm:constr type="w" for="ch" forName="parTx4" refType="w" fact="0.2101"/>
                  <dgm:constr type="h" for="ch" forName="parTx4" refType="h" fact="0.0704"/>
                  <dgm:constr type="ctrX" for="ch" forName="picture4" refType="w" fact="0.6037"/>
                  <dgm:constr type="ctrY" for="ch" forName="picture4" refType="h" fact="0.5294"/>
                  <dgm:constr type="w" for="ch" forName="picture4" refType="w" fact="0.0974"/>
                  <dgm:constr type="h" for="ch" forName="picture4" refType="h" fact="0.1218"/>
                  <dgm:constr type="l" for="ch" forName="desTx4" refType="r" refFor="ch" refForName="parTx4"/>
                  <dgm:constr type="r" for="ch" forName="desTx4" refType="w"/>
                  <dgm:constr type="t" for="ch" forName="desTx4" refType="t" refFor="ch" refForName="parTx4"/>
                  <dgm:constr type="h" for="ch" forName="desTx4" refType="h" refFor="ch" refForName="parTx4"/>
                  <dgm:constr type="l" for="ch" forName="parTx5" refType="w" fact="0.6576"/>
                  <dgm:constr type="t" for="ch" forName="parTx5" refType="h" fact="0.3951"/>
                  <dgm:constr type="w" for="ch" forName="parTx5" refType="w" fact="0.2101"/>
                  <dgm:constr type="h" for="ch" forName="parTx5" refType="h" fact="0.0704"/>
                  <dgm:constr type="ctrX" for="ch" forName="picture5" refType="w" fact="0.648"/>
                  <dgm:constr type="ctrY" for="ch" forName="picture5" refType="h" fact="0.3864"/>
                  <dgm:constr type="w" for="ch" forName="picture5" refType="w" fact="0.0974"/>
                  <dgm:constr type="h" for="ch" forName="picture5" refType="h" fact="0.1218"/>
                  <dgm:constr type="l" for="ch" forName="desTx5" refType="r" refFor="ch" refForName="parTx5"/>
                  <dgm:constr type="r" for="ch" forName="desTx5" refType="w"/>
                  <dgm:constr type="t" for="ch" forName="desTx5" refType="t" refFor="ch" refForName="parTx5"/>
                  <dgm:constr type="h" for="ch" forName="desTx5" refType="h" refFor="ch" refForName="parTx5"/>
                  <dgm:constr type="l" for="ch" forName="parTx6" refType="w" fact="0.6828"/>
                  <dgm:constr type="t" for="ch" forName="parTx6" refType="h" fact="0.2531"/>
                  <dgm:constr type="w" for="ch" forName="parTx6" refType="w" fact="0.2101"/>
                  <dgm:constr type="h" for="ch" forName="parTx6" refType="h" fact="0.0704"/>
                  <dgm:constr type="ctrX" for="ch" forName="picture6" refType="w" fact="0.6733"/>
                  <dgm:constr type="ctrY" for="ch" forName="picture6" refType="h" fact="0.2444"/>
                  <dgm:constr type="w" for="ch" forName="picture6" refType="w" fact="0.0974"/>
                  <dgm:constr type="h" for="ch" forName="picture6" refType="h" fact="0.1218"/>
                  <dgm:constr type="l" for="ch" forName="desTx6" refType="r" refFor="ch" refForName="parTx6"/>
                  <dgm:constr type="r" for="ch" forName="desTx6" refType="w"/>
                  <dgm:constr type="t" for="ch" forName="desTx6" refType="t" refFor="ch" refForName="parTx6"/>
                  <dgm:constr type="h" for="ch" forName="desTx6" refType="h" refFor="ch" refForName="parTx6"/>
                  <dgm:constr type="l" for="ch" forName="parTx7" refType="w" fact="0.6966"/>
                  <dgm:constr type="t" for="ch" forName="parTx7" refType="h" fact="0.1162"/>
                  <dgm:constr type="w" for="ch" forName="parTx7" refType="w" fact="0.2101"/>
                  <dgm:constr type="h" for="ch" forName="parTx7" refType="h" fact="0.0704"/>
                  <dgm:constr type="ctrX" for="ch" forName="picture7" refType="w" fact="0.6871"/>
                  <dgm:constr type="ctrY" for="ch" forName="picture7" refType="h" fact="0.1075"/>
                  <dgm:constr type="w" for="ch" forName="picture7" refType="w" fact="0.0974"/>
                  <dgm:constr type="h" for="ch" forName="picture7" refType="h" fact="0.1218"/>
                  <dgm:constr type="l" for="ch" forName="desTx7" refType="r" refFor="ch" refForName="parTx7"/>
                  <dgm:constr type="r" for="ch" forName="desTx7" refType="w"/>
                  <dgm:constr type="t" for="ch" forName="desTx7" refType="t" refFor="ch" refForName="parTx7"/>
                  <dgm:constr type="h" for="ch" forName="desTx7" refType="h" refFor="ch" refForName="parTx7"/>
                </dgm:constrLst>
              </dgm:if>
              <dgm:else name="Name67">
                <dgm:alg type="composite">
                  <dgm:param type="ar" val="1.096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parTx6" refType="primFontSz" refFor="ch" refForName="parTx1" op="equ"/>
                  <dgm:constr type="primFontSz" for="ch" forName="parTx7" refType="primFontSz" refFor="ch" refForName="parTx1" op="equ"/>
                  <dgm:constr type="userD" refType="w" fact="0.0111"/>
                  <dgm:constr type="ctrX" for="ch" forName="dot1" refType="w" fact="0.4459"/>
                  <dgm:constr type="ctrY" for="ch" forName="dot1" refType="h" fact="0.8342"/>
                  <dgm:constr type="w" for="ch" forName="dot1" refType="userD"/>
                  <dgm:constr type="h" for="ch" forName="dot1" refType="userD"/>
                  <dgm:constr type="ctrX" for="ch" forName="dot2" refType="w" fact="0.4244"/>
                  <dgm:constr type="ctrY" for="ch" forName="dot2" refType="h" fact="0.8448"/>
                  <dgm:constr type="w" for="ch" forName="dot2" refType="userD"/>
                  <dgm:constr type="h" for="ch" forName="dot2" refType="userD"/>
                  <dgm:constr type="ctrX" for="ch" forName="dot3" refType="w" fact="0.4026"/>
                  <dgm:constr type="ctrY" for="ch" forName="dot3" refType="h" fact="0.8539"/>
                  <dgm:constr type="w" for="ch" forName="dot3" refType="userD"/>
                  <dgm:constr type="h" for="ch" forName="dot3" refType="userD"/>
                  <dgm:constr type="ctrX" for="ch" forName="dot4" refType="w" fact="0.3806"/>
                  <dgm:constr type="ctrY" for="ch" forName="dot4" refType="h" fact="0.8615"/>
                  <dgm:constr type="w" for="ch" forName="dot4" refType="userD"/>
                  <dgm:constr type="h" for="ch" forName="dot4" refType="userD"/>
                  <dgm:constr type="ctrX" for="ch" forName="dot5" refType="w" fact="0.3584"/>
                  <dgm:constr type="ctrY" for="ch" forName="dot5" refType="h" fact="0.8676"/>
                  <dgm:constr type="w" for="ch" forName="dot5" refType="userD"/>
                  <dgm:constr type="h" for="ch" forName="dot5" refType="userD"/>
                  <dgm:constr type="ctrX" for="ch" forName="dot6" refType="w" fact="0.5803"/>
                  <dgm:constr type="ctrY" for="ch" forName="dot6" refType="h" fact="0.7255"/>
                  <dgm:constr type="w" for="ch" forName="dot6" refType="userD"/>
                  <dgm:constr type="h" for="ch" forName="dot6" refType="userD"/>
                  <dgm:constr type="ctrX" for="ch" forName="dot7" refType="w" fact="0.5618"/>
                  <dgm:constr type="ctrY" for="ch" forName="dot7" refType="h" fact="0.7454"/>
                  <dgm:constr type="w" for="ch" forName="dot7" refType="userD"/>
                  <dgm:constr type="h" for="ch" forName="dot7" refType="userD"/>
                  <dgm:constr type="ctrX" for="ch" forName="dot8" refType="w" fact="0.6656"/>
                  <dgm:constr type="ctrY" for="ch" forName="dot8" refType="h" fact="0.6026"/>
                  <dgm:constr type="w" for="ch" forName="dot8" refType="userD"/>
                  <dgm:constr type="h" for="ch" forName="dot8" refType="userD"/>
                  <dgm:constr type="ctrX" for="ch" forName="dot9" refType="w" fact="0.7266"/>
                  <dgm:constr type="ctrY" for="ch" forName="dot9" refType="h" fact="0.4632"/>
                  <dgm:constr type="w" for="ch" forName="dot9" refType="userD"/>
                  <dgm:constr type="h" for="ch" forName="dot9" refType="userD"/>
                  <dgm:constr type="ctrX" for="ch" forName="dot10" refType="w" fact="0.7643"/>
                  <dgm:constr type="ctrY" for="ch" forName="dot10" refType="h" fact="0.3187"/>
                  <dgm:constr type="w" for="ch" forName="dot10" refType="userD"/>
                  <dgm:constr type="h" for="ch" forName="dot10" refType="userD"/>
                  <dgm:constr type="ctrX" for="ch" forName="dot11" refType="w" fact="0.7816"/>
                  <dgm:constr type="ctrY" for="ch" forName="dot11" refType="h" fact="0.1763"/>
                  <dgm:constr type="w" for="ch" forName="dot11" refType="userD"/>
                  <dgm:constr type="h" for="ch" forName="dot11" refType="userD"/>
                  <dgm:constr type="ctrX" for="ch" forName="dotArrow1" refType="w" fact="0.7558"/>
                  <dgm:constr type="ctrY" for="ch" forName="dotArrow1" refType="h" fact="-0.0099"/>
                  <dgm:constr type="w" for="ch" forName="dotArrow1" refType="userD"/>
                  <dgm:constr type="h" for="ch" forName="dotArrow1" refType="userD"/>
                  <dgm:constr type="ctrX" for="ch" forName="dotArrow2" refType="w" fact="0.7725"/>
                  <dgm:constr type="ctrY" for="ch" forName="dotArrow2" refType="h" fact="-0.0239"/>
                  <dgm:constr type="w" for="ch" forName="dotArrow2" refType="userD"/>
                  <dgm:constr type="h" for="ch" forName="dotArrow2" refType="userD"/>
                  <dgm:constr type="ctrX" for="ch" forName="dotArrow3" refType="w" fact="0.7892"/>
                  <dgm:constr type="ctrY" for="ch" forName="dotArrow3" refType="h" fact="-0.0378"/>
                  <dgm:constr type="w" for="ch" forName="dotArrow3" refType="userD"/>
                  <dgm:constr type="h" for="ch" forName="dotArrow3" refType="userD"/>
                  <dgm:constr type="ctrX" for="ch" forName="dotArrow4" refType="w" fact="0.8058"/>
                  <dgm:constr type="ctrY" for="ch" forName="dotArrow4" refType="h" fact="-0.0239"/>
                  <dgm:constr type="w" for="ch" forName="dotArrow4" refType="userD"/>
                  <dgm:constr type="h" for="ch" forName="dotArrow4" refType="userD"/>
                  <dgm:constr type="ctrX" for="ch" forName="dotArrow5" refType="w" fact="0.8225"/>
                  <dgm:constr type="ctrY" for="ch" forName="dotArrow5" refType="h" fact="-0.0099"/>
                  <dgm:constr type="w" for="ch" forName="dotArrow5" refType="userD"/>
                  <dgm:constr type="h" for="ch" forName="dotArrow5" refType="userD"/>
                  <dgm:constr type="ctrX" for="ch" forName="dotArrow6" refType="w" fact="0.7892"/>
                  <dgm:constr type="ctrY" for="ch" forName="dotArrow6" refType="h" fact="-0.0084"/>
                  <dgm:constr type="w" for="ch" forName="dotArrow6" refType="userD"/>
                  <dgm:constr type="h" for="ch" forName="dotArrow6" refType="userD"/>
                  <dgm:constr type="ctrX" for="ch" forName="dotArrow7" refType="w" fact="0.7892"/>
                  <dgm:constr type="ctrY" for="ch" forName="dotArrow7" refType="h" fact="0.0211"/>
                  <dgm:constr type="w" for="ch" forName="dotArrow7" refType="userD"/>
                  <dgm:constr type="h" for="ch" forName="dotArrow7" refType="userD"/>
                  <dgm:constr type="l" for="ch" forName="parTx1" refType="w" fact="0.2915"/>
                  <dgm:constr type="t" for="ch" forName="parTx1" refType="h" fact="0.8845"/>
                  <dgm:constr type="w" for="ch" forName="parTx1" refType="w" fact="0.2396"/>
                  <dgm:constr type="h" for="ch" forName="parTx1" refType="h" fact="0.0704"/>
                  <dgm:constr type="ctrX" for="ch" forName="picture1" refType="w" fact="0.2806"/>
                  <dgm:constr type="ctrY" for="ch" forName="picture1" refType="h" fact="0.8769"/>
                  <dgm:constr type="w" for="ch" forName="picture1" refType="w" fact="0.1111"/>
                  <dgm:constr type="h" for="ch" forName="picture1" refType="h" fact="0.1218"/>
                  <dgm:constr type="l" for="ch" forName="parTx2" refType="w" fact="0.5172"/>
                  <dgm:constr type="t" for="ch" forName="parTx2" refType="h" fact="0.7946"/>
                  <dgm:constr type="w" for="ch" forName="parTx2" refType="w" fact="0.2396"/>
                  <dgm:constr type="h" for="ch" forName="parTx2" refType="h" fact="0.0704"/>
                  <dgm:constr type="ctrX" for="ch" forName="picture2" refType="w" fact="0.5063"/>
                  <dgm:constr type="ctrY" for="ch" forName="picture2" refType="h" fact="0.787"/>
                  <dgm:constr type="w" for="ch" forName="picture2" refType="w" fact="0.1111"/>
                  <dgm:constr type="h" for="ch" forName="picture2" refType="h" fact="0.1218"/>
                  <dgm:constr type="l" for="ch" forName="parTx3" refType="w" fact="0.6285"/>
                  <dgm:constr type="t" for="ch" forName="parTx3" refType="h" fact="0.672"/>
                  <dgm:constr type="w" for="ch" forName="parTx3" refType="w" fact="0.2396"/>
                  <dgm:constr type="h" for="ch" forName="parTx3" refType="h" fact="0.0704"/>
                  <dgm:constr type="ctrX" for="ch" forName="picture3" refType="w" fact="0.6176"/>
                  <dgm:constr type="ctrY" for="ch" forName="picture3" refType="h" fact="0.6644"/>
                  <dgm:constr type="w" for="ch" forName="picture3" refType="w" fact="0.1111"/>
                  <dgm:constr type="h" for="ch" forName="picture3" refType="h" fact="0.1218"/>
                  <dgm:constr type="l" for="ch" forName="parTx4" refType="w" fact="0.6994"/>
                  <dgm:constr type="t" for="ch" forName="parTx4" refType="h" fact="0.5369"/>
                  <dgm:constr type="w" for="ch" forName="parTx4" refType="w" fact="0.2396"/>
                  <dgm:constr type="h" for="ch" forName="parTx4" refType="h" fact="0.0704"/>
                  <dgm:constr type="ctrX" for="ch" forName="picture4" refType="w" fact="0.6885"/>
                  <dgm:constr type="ctrY" for="ch" forName="picture4" refType="h" fact="0.5294"/>
                  <dgm:constr type="w" for="ch" forName="picture4" refType="w" fact="0.1111"/>
                  <dgm:constr type="h" for="ch" forName="picture4" refType="h" fact="0.1218"/>
                  <dgm:constr type="l" for="ch" forName="parTx5" refType="w" fact="0.75"/>
                  <dgm:constr type="t" for="ch" forName="parTx5" refType="h" fact="0.394"/>
                  <dgm:constr type="w" for="ch" forName="parTx5" refType="w" fact="0.2396"/>
                  <dgm:constr type="h" for="ch" forName="parTx5" refType="h" fact="0.0704"/>
                  <dgm:constr type="ctrX" for="ch" forName="picture5" refType="w" fact="0.7391"/>
                  <dgm:constr type="ctrY" for="ch" forName="picture5" refType="h" fact="0.3864"/>
                  <dgm:constr type="w" for="ch" forName="picture5" refType="w" fact="0.1111"/>
                  <dgm:constr type="h" for="ch" forName="picture5" refType="h" fact="0.1218"/>
                  <dgm:constr type="l" for="ch" forName="parTx6" refType="w" fact="0.7788"/>
                  <dgm:constr type="t" for="ch" forName="parTx6" refType="h" fact="0.252"/>
                  <dgm:constr type="w" for="ch" forName="parTx6" refType="w" fact="0.2396"/>
                  <dgm:constr type="h" for="ch" forName="parTx6" refType="h" fact="0.0704"/>
                  <dgm:constr type="ctrX" for="ch" forName="picture6" refType="w" fact="0.7679"/>
                  <dgm:constr type="ctrY" for="ch" forName="picture6" refType="h" fact="0.2444"/>
                  <dgm:constr type="w" for="ch" forName="picture6" refType="w" fact="0.1111"/>
                  <dgm:constr type="h" for="ch" forName="picture6" refType="h" fact="0.1218"/>
                  <dgm:constr type="l" for="ch" forName="parTx7" refType="w" fact="0.7945"/>
                  <dgm:constr type="t" for="ch" forName="parTx7" refType="h" fact="0.1151"/>
                  <dgm:constr type="w" for="ch" forName="parTx7" refType="w" fact="0.2396"/>
                  <dgm:constr type="h" for="ch" forName="parTx7" refType="h" fact="0.0704"/>
                  <dgm:constr type="ctrX" for="ch" forName="picture7" refType="w" fact="0.7836"/>
                  <dgm:constr type="ctrY" for="ch" forName="picture7" refType="h" fact="0.1075"/>
                  <dgm:constr type="w" for="ch" forName="picture7" refType="w" fact="0.1111"/>
                  <dgm:constr type="h" for="ch" forName="picture7" refType="h" fact="0.1218"/>
                </dgm:constrLst>
              </dgm:else>
            </dgm:choose>
          </dgm:if>
          <dgm:else name="Name68">
            <dgm:choose name="Name69">
              <dgm:if name="Name70" axis="des" func="maxDepth" op="gt" val="1">
                <dgm:alg type="composite">
                  <dgm:param type="ar" val="1.25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parTx6" refType="primFontSz" refFor="ch" refForName="parTx1" op="equ"/>
                  <dgm:constr type="primFontSz" for="ch" forName="parTx7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primFontSz" for="ch" forName="desTx4" refType="primFontSz" refFor="ch" refForName="desTx1" op="equ"/>
                  <dgm:constr type="primFontSz" for="ch" forName="desTx5" refType="primFontSz" refFor="ch" refForName="desTx1" op="equ"/>
                  <dgm:constr type="primFontSz" for="ch" forName="desTx6" refType="primFontSz" refFor="ch" refForName="desTx1" op="equ"/>
                  <dgm:constr type="primFontSz" for="ch" forName="desTx7" refType="primFontSz" refFor="ch" refForName="desTx1" op="equ"/>
                  <dgm:constr type="userD" refType="w" fact="0.0097"/>
                  <dgm:constr type="ctrX" for="ch" forName="dot1" refType="w" fact="0.6091"/>
                  <dgm:constr type="ctrY" for="ch" forName="dot1" refType="h" fact="0.8342"/>
                  <dgm:constr type="w" for="ch" forName="dot1" refType="userD"/>
                  <dgm:constr type="h" for="ch" forName="dot1" refType="userD"/>
                  <dgm:constr type="ctrX" for="ch" forName="dot2" refType="w" fact="0.6279"/>
                  <dgm:constr type="ctrY" for="ch" forName="dot2" refType="h" fact="0.8448"/>
                  <dgm:constr type="w" for="ch" forName="dot2" refType="userD"/>
                  <dgm:constr type="h" for="ch" forName="dot2" refType="userD"/>
                  <dgm:constr type="ctrX" for="ch" forName="dot3" refType="w" fact="0.647"/>
                  <dgm:constr type="ctrY" for="ch" forName="dot3" refType="h" fact="0.8539"/>
                  <dgm:constr type="w" for="ch" forName="dot3" refType="userD"/>
                  <dgm:constr type="h" for="ch" forName="dot3" refType="userD"/>
                  <dgm:constr type="ctrX" for="ch" forName="dot4" refType="w" fact="0.6663"/>
                  <dgm:constr type="ctrY" for="ch" forName="dot4" refType="h" fact="0.8615"/>
                  <dgm:constr type="w" for="ch" forName="dot4" refType="userD"/>
                  <dgm:constr type="h" for="ch" forName="dot4" refType="userD"/>
                  <dgm:constr type="ctrX" for="ch" forName="dot5" refType="w" fact="0.6858"/>
                  <dgm:constr type="ctrY" for="ch" forName="dot5" refType="h" fact="0.8676"/>
                  <dgm:constr type="w" for="ch" forName="dot5" refType="userD"/>
                  <dgm:constr type="h" for="ch" forName="dot5" refType="userD"/>
                  <dgm:constr type="ctrX" for="ch" forName="dot6" refType="w" fact="0.4912"/>
                  <dgm:constr type="ctrY" for="ch" forName="dot6" refType="h" fact="0.7255"/>
                  <dgm:constr type="w" for="ch" forName="dot6" refType="userD"/>
                  <dgm:constr type="h" for="ch" forName="dot6" refType="userD"/>
                  <dgm:constr type="ctrX" for="ch" forName="dot7" refType="w" fact="0.5074"/>
                  <dgm:constr type="ctrY" for="ch" forName="dot7" refType="h" fact="0.7454"/>
                  <dgm:constr type="w" for="ch" forName="dot7" refType="userD"/>
                  <dgm:constr type="h" for="ch" forName="dot7" refType="userD"/>
                  <dgm:constr type="ctrX" for="ch" forName="dot8" refType="w" fact="0.4164"/>
                  <dgm:constr type="ctrY" for="ch" forName="dot8" refType="h" fact="0.6026"/>
                  <dgm:constr type="w" for="ch" forName="dot8" refType="userD"/>
                  <dgm:constr type="h" for="ch" forName="dot8" refType="userD"/>
                  <dgm:constr type="ctrX" for="ch" forName="dot9" refType="w" fact="0.3629"/>
                  <dgm:constr type="ctrY" for="ch" forName="dot9" refType="h" fact="0.4632"/>
                  <dgm:constr type="w" for="ch" forName="dot9" refType="userD"/>
                  <dgm:constr type="h" for="ch" forName="dot9" refType="userD"/>
                  <dgm:constr type="ctrX" for="ch" forName="dot10" refType="w" fact="0.3299"/>
                  <dgm:constr type="ctrY" for="ch" forName="dot10" refType="h" fact="0.3187"/>
                  <dgm:constr type="w" for="ch" forName="dot10" refType="userD"/>
                  <dgm:constr type="h" for="ch" forName="dot10" refType="userD"/>
                  <dgm:constr type="ctrX" for="ch" forName="dot11" refType="w" fact="0.3147"/>
                  <dgm:constr type="ctrY" for="ch" forName="dot11" refType="h" fact="0.1763"/>
                  <dgm:constr type="w" for="ch" forName="dot11" refType="userD"/>
                  <dgm:constr type="h" for="ch" forName="dot11" refType="userD"/>
                  <dgm:constr type="ctrX" for="ch" forName="dotArrow1" refType="w" fact="0.3373"/>
                  <dgm:constr type="ctrY" for="ch" forName="dotArrow1" refType="h" fact="-0.0099"/>
                  <dgm:constr type="w" for="ch" forName="dotArrow1" refType="userD"/>
                  <dgm:constr type="h" for="ch" forName="dotArrow1" refType="userD"/>
                  <dgm:constr type="ctrX" for="ch" forName="dotArrow2" refType="w" fact="0.3227"/>
                  <dgm:constr type="ctrY" for="ch" forName="dotArrow2" refType="h" fact="-0.0239"/>
                  <dgm:constr type="w" for="ch" forName="dotArrow2" refType="userD"/>
                  <dgm:constr type="h" for="ch" forName="dotArrow2" refType="userD"/>
                  <dgm:constr type="ctrX" for="ch" forName="dotArrow3" refType="w" fact="0.3081"/>
                  <dgm:constr type="ctrY" for="ch" forName="dotArrow3" refType="h" fact="-0.0378"/>
                  <dgm:constr type="w" for="ch" forName="dotArrow3" refType="userD"/>
                  <dgm:constr type="h" for="ch" forName="dotArrow3" refType="userD"/>
                  <dgm:constr type="ctrX" for="ch" forName="dotArrow4" refType="w" fact="0.2935"/>
                  <dgm:constr type="ctrY" for="ch" forName="dotArrow4" refType="h" fact="-0.0239"/>
                  <dgm:constr type="w" for="ch" forName="dotArrow4" refType="userD"/>
                  <dgm:constr type="h" for="ch" forName="dotArrow4" refType="userD"/>
                  <dgm:constr type="ctrX" for="ch" forName="dotArrow5" refType="w" fact="0.2788"/>
                  <dgm:constr type="ctrY" for="ch" forName="dotArrow5" refType="h" fact="-0.0099"/>
                  <dgm:constr type="w" for="ch" forName="dotArrow5" refType="userD"/>
                  <dgm:constr type="h" for="ch" forName="dotArrow5" refType="userD"/>
                  <dgm:constr type="ctrX" for="ch" forName="dotArrow6" refType="w" fact="0.3081"/>
                  <dgm:constr type="ctrY" for="ch" forName="dotArrow6" refType="h" fact="-0.0084"/>
                  <dgm:constr type="w" for="ch" forName="dotArrow6" refType="userD"/>
                  <dgm:constr type="h" for="ch" forName="dotArrow6" refType="userD"/>
                  <dgm:constr type="ctrX" for="ch" forName="dotArrow7" refType="w" fact="0.3081"/>
                  <dgm:constr type="ctrY" for="ch" forName="dotArrow7" refType="h" fact="0.0211"/>
                  <dgm:constr type="w" for="ch" forName="dotArrow7" refType="userD"/>
                  <dgm:constr type="h" for="ch" forName="dotArrow7" refType="userD"/>
                  <dgm:constr type="r" for="ch" forName="parTx1" refType="w" fact="0.7444"/>
                  <dgm:constr type="t" for="ch" forName="parTx1" refType="h" fact="0.8856"/>
                  <dgm:constr type="w" for="ch" forName="parTx1" refType="w" fact="0.2101"/>
                  <dgm:constr type="h" for="ch" forName="parTx1" refType="h" fact="0.0704"/>
                  <dgm:constr type="ctrX" for="ch" forName="picture1" refType="w" fact="0.754"/>
                  <dgm:constr type="ctrY" for="ch" forName="picture1" refType="h" fact="0.8769"/>
                  <dgm:constr type="w" for="ch" forName="picture1" refType="w" fact="0.0974"/>
                  <dgm:constr type="h" for="ch" forName="picture1" refType="h" fact="0.1218"/>
                  <dgm:constr type="r" for="ch" forName="desTx1" refType="l" refFor="ch" refForName="parTx1"/>
                  <dgm:constr type="l" for="ch" forName="desTx1"/>
                  <dgm:constr type="t" for="ch" forName="desTx1" refType="t" refFor="ch" refForName="parTx1"/>
                  <dgm:constr type="h" for="ch" forName="desTx1" refType="h" refFor="ch" refForName="parTx1"/>
                  <dgm:constr type="r" for="ch" forName="parTx2" refType="w" fact="0.5465"/>
                  <dgm:constr type="t" for="ch" forName="parTx2" refType="h" fact="0.7956"/>
                  <dgm:constr type="w" for="ch" forName="parTx2" refType="w" fact="0.2101"/>
                  <dgm:constr type="h" for="ch" forName="parTx2" refType="h" fact="0.0704"/>
                  <dgm:constr type="ctrX" for="ch" forName="picture2" refType="w" fact="0.5561"/>
                  <dgm:constr type="ctrY" for="ch" forName="picture2" refType="h" fact="0.787"/>
                  <dgm:constr type="w" for="ch" forName="picture2" refType="w" fact="0.0974"/>
                  <dgm:constr type="h" for="ch" forName="picture2" refType="h" fact="0.1218"/>
                  <dgm:constr type="r" for="ch" forName="desTx2" refType="l" refFor="ch" refForName="parTx2"/>
                  <dgm:constr type="l" for="ch" forName="desTx2"/>
                  <dgm:constr type="t" for="ch" forName="desTx2" refType="t" refFor="ch" refForName="parTx2"/>
                  <dgm:constr type="h" for="ch" forName="desTx2" refType="h" refFor="ch" refForName="parTx2"/>
                  <dgm:constr type="r" for="ch" forName="parTx3" refType="w" fact="0.4489"/>
                  <dgm:constr type="t" for="ch" forName="parTx3" refType="h" fact="0.673"/>
                  <dgm:constr type="w" for="ch" forName="parTx3" refType="w" fact="0.2101"/>
                  <dgm:constr type="h" for="ch" forName="parTx3" refType="h" fact="0.0704"/>
                  <dgm:constr type="ctrX" for="ch" forName="picture3" refType="w" fact="0.4585"/>
                  <dgm:constr type="ctrY" for="ch" forName="picture3" refType="h" fact="0.6644"/>
                  <dgm:constr type="w" for="ch" forName="picture3" refType="w" fact="0.0974"/>
                  <dgm:constr type="h" for="ch" forName="picture3" refType="h" fact="0.1218"/>
                  <dgm:constr type="r" for="ch" forName="desTx3" refType="l" refFor="ch" refForName="parTx3"/>
                  <dgm:constr type="l" for="ch" forName="desTx3"/>
                  <dgm:constr type="t" for="ch" forName="desTx3" refType="t" refFor="ch" refForName="parTx3"/>
                  <dgm:constr type="h" for="ch" forName="desTx3" refType="h" refFor="ch" refForName="parTx3"/>
                  <dgm:constr type="r" for="ch" forName="parTx4" refType="w" fact="0.3868"/>
                  <dgm:constr type="t" for="ch" forName="parTx4" refType="h" fact="0.538"/>
                  <dgm:constr type="w" for="ch" forName="parTx4" refType="w" fact="0.2101"/>
                  <dgm:constr type="h" for="ch" forName="parTx4" refType="h" fact="0.0704"/>
                  <dgm:constr type="ctrX" for="ch" forName="picture4" refType="w" fact="0.3963"/>
                  <dgm:constr type="ctrY" for="ch" forName="picture4" refType="h" fact="0.5294"/>
                  <dgm:constr type="w" for="ch" forName="picture4" refType="w" fact="0.0974"/>
                  <dgm:constr type="h" for="ch" forName="picture4" refType="h" fact="0.1218"/>
                  <dgm:constr type="r" for="ch" forName="desTx4" refType="l" refFor="ch" refForName="parTx4"/>
                  <dgm:constr type="l" for="ch" forName="desTx4"/>
                  <dgm:constr type="t" for="ch" forName="desTx4" refType="t" refFor="ch" refForName="parTx4"/>
                  <dgm:constr type="h" for="ch" forName="desTx4" refType="h" refFor="ch" refForName="parTx4"/>
                  <dgm:constr type="r" for="ch" forName="parTx5" refType="w" fact="0.3424"/>
                  <dgm:constr type="t" for="ch" forName="parTx5" refType="h" fact="0.3951"/>
                  <dgm:constr type="w" for="ch" forName="parTx5" refType="w" fact="0.2101"/>
                  <dgm:constr type="h" for="ch" forName="parTx5" refType="h" fact="0.0704"/>
                  <dgm:constr type="ctrX" for="ch" forName="picture5" refType="w" fact="0.352"/>
                  <dgm:constr type="ctrY" for="ch" forName="picture5" refType="h" fact="0.3864"/>
                  <dgm:constr type="w" for="ch" forName="picture5" refType="w" fact="0.0974"/>
                  <dgm:constr type="h" for="ch" forName="picture5" refType="h" fact="0.1218"/>
                  <dgm:constr type="r" for="ch" forName="desTx5" refType="l" refFor="ch" refForName="parTx5"/>
                  <dgm:constr type="l" for="ch" forName="desTx5"/>
                  <dgm:constr type="t" for="ch" forName="desTx5" refType="t" refFor="ch" refForName="parTx5"/>
                  <dgm:constr type="h" for="ch" forName="desTx5" refType="h" refFor="ch" refForName="parTx5"/>
                  <dgm:constr type="r" for="ch" forName="parTx6" refType="w" fact="0.3172"/>
                  <dgm:constr type="t" for="ch" forName="parTx6" refType="h" fact="0.2531"/>
                  <dgm:constr type="w" for="ch" forName="parTx6" refType="w" fact="0.2101"/>
                  <dgm:constr type="h" for="ch" forName="parTx6" refType="h" fact="0.0704"/>
                  <dgm:constr type="ctrX" for="ch" forName="picture6" refType="w" fact="0.3267"/>
                  <dgm:constr type="ctrY" for="ch" forName="picture6" refType="h" fact="0.2444"/>
                  <dgm:constr type="w" for="ch" forName="picture6" refType="w" fact="0.0974"/>
                  <dgm:constr type="h" for="ch" forName="picture6" refType="h" fact="0.1218"/>
                  <dgm:constr type="r" for="ch" forName="desTx6" refType="l" refFor="ch" refForName="parTx6"/>
                  <dgm:constr type="l" for="ch" forName="desTx6"/>
                  <dgm:constr type="t" for="ch" forName="desTx6" refType="t" refFor="ch" refForName="parTx6"/>
                  <dgm:constr type="h" for="ch" forName="desTx6" refType="h" refFor="ch" refForName="parTx6"/>
                  <dgm:constr type="r" for="ch" forName="parTx7" refType="w" fact="0.3034"/>
                  <dgm:constr type="t" for="ch" forName="parTx7" refType="h" fact="0.1162"/>
                  <dgm:constr type="w" for="ch" forName="parTx7" refType="w" fact="0.2101"/>
                  <dgm:constr type="h" for="ch" forName="parTx7" refType="h" fact="0.0704"/>
                  <dgm:constr type="ctrX" for="ch" forName="picture7" refType="w" fact="0.3129"/>
                  <dgm:constr type="ctrY" for="ch" forName="picture7" refType="h" fact="0.1075"/>
                  <dgm:constr type="w" for="ch" forName="picture7" refType="w" fact="0.0974"/>
                  <dgm:constr type="h" for="ch" forName="picture7" refType="h" fact="0.1218"/>
                  <dgm:constr type="r" for="ch" forName="desTx7" refType="l" refFor="ch" refForName="parTx7"/>
                  <dgm:constr type="l" for="ch" forName="desTx7"/>
                  <dgm:constr type="t" for="ch" forName="desTx7" refType="t" refFor="ch" refForName="parTx7"/>
                  <dgm:constr type="h" for="ch" forName="desTx7" refType="h" refFor="ch" refForName="parTx7"/>
                </dgm:constrLst>
              </dgm:if>
              <dgm:else name="Name71">
                <dgm:alg type="composite">
                  <dgm:param type="ar" val="1.096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parTx6" refType="primFontSz" refFor="ch" refForName="parTx1" op="equ"/>
                  <dgm:constr type="primFontSz" for="ch" forName="parTx7" refType="primFontSz" refFor="ch" refForName="parTx1" op="equ"/>
                  <dgm:constr type="userD" refType="w" fact="0.0111"/>
                  <dgm:constr type="ctrX" for="ch" forName="dot1" refType="w" fact="0.5541"/>
                  <dgm:constr type="ctrY" for="ch" forName="dot1" refType="h" fact="0.8342"/>
                  <dgm:constr type="w" for="ch" forName="dot1" refType="userD"/>
                  <dgm:constr type="h" for="ch" forName="dot1" refType="userD"/>
                  <dgm:constr type="ctrX" for="ch" forName="dot2" refType="w" fact="0.5756"/>
                  <dgm:constr type="ctrY" for="ch" forName="dot2" refType="h" fact="0.8448"/>
                  <dgm:constr type="w" for="ch" forName="dot2" refType="userD"/>
                  <dgm:constr type="h" for="ch" forName="dot2" refType="userD"/>
                  <dgm:constr type="ctrX" for="ch" forName="dot3" refType="w" fact="0.5974"/>
                  <dgm:constr type="ctrY" for="ch" forName="dot3" refType="h" fact="0.8539"/>
                  <dgm:constr type="w" for="ch" forName="dot3" refType="userD"/>
                  <dgm:constr type="h" for="ch" forName="dot3" refType="userD"/>
                  <dgm:constr type="ctrX" for="ch" forName="dot4" refType="w" fact="0.6194"/>
                  <dgm:constr type="ctrY" for="ch" forName="dot4" refType="h" fact="0.8615"/>
                  <dgm:constr type="w" for="ch" forName="dot4" refType="userD"/>
                  <dgm:constr type="h" for="ch" forName="dot4" refType="userD"/>
                  <dgm:constr type="ctrX" for="ch" forName="dot5" refType="w" fact="0.6416"/>
                  <dgm:constr type="ctrY" for="ch" forName="dot5" refType="h" fact="0.8676"/>
                  <dgm:constr type="w" for="ch" forName="dot5" refType="userD"/>
                  <dgm:constr type="h" for="ch" forName="dot5" refType="userD"/>
                  <dgm:constr type="ctrX" for="ch" forName="dot6" refType="w" fact="0.4197"/>
                  <dgm:constr type="ctrY" for="ch" forName="dot6" refType="h" fact="0.7255"/>
                  <dgm:constr type="w" for="ch" forName="dot6" refType="userD"/>
                  <dgm:constr type="h" for="ch" forName="dot6" refType="userD"/>
                  <dgm:constr type="ctrX" for="ch" forName="dot7" refType="w" fact="0.4382"/>
                  <dgm:constr type="ctrY" for="ch" forName="dot7" refType="h" fact="0.7454"/>
                  <dgm:constr type="w" for="ch" forName="dot7" refType="userD"/>
                  <dgm:constr type="h" for="ch" forName="dot7" refType="userD"/>
                  <dgm:constr type="ctrX" for="ch" forName="dot8" refType="w" fact="0.3344"/>
                  <dgm:constr type="ctrY" for="ch" forName="dot8" refType="h" fact="0.6026"/>
                  <dgm:constr type="w" for="ch" forName="dot8" refType="userD"/>
                  <dgm:constr type="h" for="ch" forName="dot8" refType="userD"/>
                  <dgm:constr type="ctrX" for="ch" forName="dot9" refType="w" fact="0.2734"/>
                  <dgm:constr type="ctrY" for="ch" forName="dot9" refType="h" fact="0.4632"/>
                  <dgm:constr type="w" for="ch" forName="dot9" refType="userD"/>
                  <dgm:constr type="h" for="ch" forName="dot9" refType="userD"/>
                  <dgm:constr type="ctrX" for="ch" forName="dot10" refType="w" fact="0.2357"/>
                  <dgm:constr type="ctrY" for="ch" forName="dot10" refType="h" fact="0.3187"/>
                  <dgm:constr type="w" for="ch" forName="dot10" refType="userD"/>
                  <dgm:constr type="h" for="ch" forName="dot10" refType="userD"/>
                  <dgm:constr type="ctrX" for="ch" forName="dot11" refType="w" fact="0.2184"/>
                  <dgm:constr type="ctrY" for="ch" forName="dot11" refType="h" fact="0.1763"/>
                  <dgm:constr type="w" for="ch" forName="dot11" refType="userD"/>
                  <dgm:constr type="h" for="ch" forName="dot11" refType="userD"/>
                  <dgm:constr type="ctrX" for="ch" forName="dotArrow1" refType="w" fact="0.2442"/>
                  <dgm:constr type="ctrY" for="ch" forName="dotArrow1" refType="h" fact="-0.0099"/>
                  <dgm:constr type="w" for="ch" forName="dotArrow1" refType="userD"/>
                  <dgm:constr type="h" for="ch" forName="dotArrow1" refType="userD"/>
                  <dgm:constr type="ctrX" for="ch" forName="dotArrow2" refType="w" fact="0.2275"/>
                  <dgm:constr type="ctrY" for="ch" forName="dotArrow2" refType="h" fact="-0.0239"/>
                  <dgm:constr type="w" for="ch" forName="dotArrow2" refType="userD"/>
                  <dgm:constr type="h" for="ch" forName="dotArrow2" refType="userD"/>
                  <dgm:constr type="ctrX" for="ch" forName="dotArrow3" refType="w" fact="0.2108"/>
                  <dgm:constr type="ctrY" for="ch" forName="dotArrow3" refType="h" fact="-0.0378"/>
                  <dgm:constr type="w" for="ch" forName="dotArrow3" refType="userD"/>
                  <dgm:constr type="h" for="ch" forName="dotArrow3" refType="userD"/>
                  <dgm:constr type="ctrX" for="ch" forName="dotArrow4" refType="w" fact="0.1942"/>
                  <dgm:constr type="ctrY" for="ch" forName="dotArrow4" refType="h" fact="-0.0239"/>
                  <dgm:constr type="w" for="ch" forName="dotArrow4" refType="userD"/>
                  <dgm:constr type="h" for="ch" forName="dotArrow4" refType="userD"/>
                  <dgm:constr type="ctrX" for="ch" forName="dotArrow5" refType="w" fact="0.1775"/>
                  <dgm:constr type="ctrY" for="ch" forName="dotArrow5" refType="h" fact="-0.0099"/>
                  <dgm:constr type="w" for="ch" forName="dotArrow5" refType="userD"/>
                  <dgm:constr type="h" for="ch" forName="dotArrow5" refType="userD"/>
                  <dgm:constr type="ctrX" for="ch" forName="dotArrow6" refType="w" fact="0.2108"/>
                  <dgm:constr type="ctrY" for="ch" forName="dotArrow6" refType="h" fact="-0.0084"/>
                  <dgm:constr type="w" for="ch" forName="dotArrow6" refType="userD"/>
                  <dgm:constr type="h" for="ch" forName="dotArrow6" refType="userD"/>
                  <dgm:constr type="ctrX" for="ch" forName="dotArrow7" refType="w" fact="0.2108"/>
                  <dgm:constr type="ctrY" for="ch" forName="dotArrow7" refType="h" fact="0.0211"/>
                  <dgm:constr type="w" for="ch" forName="dotArrow7" refType="userD"/>
                  <dgm:constr type="h" for="ch" forName="dotArrow7" refType="userD"/>
                  <dgm:constr type="r" for="ch" forName="parTx1" refType="w" fact="0.7085"/>
                  <dgm:constr type="t" for="ch" forName="parTx1" refType="h" fact="0.8845"/>
                  <dgm:constr type="w" for="ch" forName="parTx1" refType="w" fact="0.2396"/>
                  <dgm:constr type="h" for="ch" forName="parTx1" refType="h" fact="0.0704"/>
                  <dgm:constr type="ctrX" for="ch" forName="picture1" refType="w" fact="0.7194"/>
                  <dgm:constr type="ctrY" for="ch" forName="picture1" refType="h" fact="0.8769"/>
                  <dgm:constr type="w" for="ch" forName="picture1" refType="w" fact="0.1111"/>
                  <dgm:constr type="h" for="ch" forName="picture1" refType="h" fact="0.1218"/>
                  <dgm:constr type="r" for="ch" forName="parTx2" refType="w" fact="0.4828"/>
                  <dgm:constr type="t" for="ch" forName="parTx2" refType="h" fact="0.7946"/>
                  <dgm:constr type="w" for="ch" forName="parTx2" refType="w" fact="0.2396"/>
                  <dgm:constr type="h" for="ch" forName="parTx2" refType="h" fact="0.0704"/>
                  <dgm:constr type="ctrX" for="ch" forName="picture2" refType="w" fact="0.4937"/>
                  <dgm:constr type="ctrY" for="ch" forName="picture2" refType="h" fact="0.787"/>
                  <dgm:constr type="w" for="ch" forName="picture2" refType="w" fact="0.1111"/>
                  <dgm:constr type="h" for="ch" forName="picture2" refType="h" fact="0.1218"/>
                  <dgm:constr type="r" for="ch" forName="parTx3" refType="w" fact="0.3715"/>
                  <dgm:constr type="t" for="ch" forName="parTx3" refType="h" fact="0.672"/>
                  <dgm:constr type="w" for="ch" forName="parTx3" refType="w" fact="0.2396"/>
                  <dgm:constr type="h" for="ch" forName="parTx3" refType="h" fact="0.0704"/>
                  <dgm:constr type="ctrX" for="ch" forName="picture3" refType="w" fact="0.3824"/>
                  <dgm:constr type="ctrY" for="ch" forName="picture3" refType="h" fact="0.6644"/>
                  <dgm:constr type="w" for="ch" forName="picture3" refType="w" fact="0.1111"/>
                  <dgm:constr type="h" for="ch" forName="picture3" refType="h" fact="0.1218"/>
                  <dgm:constr type="r" for="ch" forName="parTx4" refType="w" fact="0.3006"/>
                  <dgm:constr type="t" for="ch" forName="parTx4" refType="h" fact="0.5369"/>
                  <dgm:constr type="w" for="ch" forName="parTx4" refType="w" fact="0.2396"/>
                  <dgm:constr type="h" for="ch" forName="parTx4" refType="h" fact="0.0704"/>
                  <dgm:constr type="ctrX" for="ch" forName="picture4" refType="w" fact="0.3115"/>
                  <dgm:constr type="ctrY" for="ch" forName="picture4" refType="h" fact="0.5294"/>
                  <dgm:constr type="w" for="ch" forName="picture4" refType="w" fact="0.1111"/>
                  <dgm:constr type="h" for="ch" forName="picture4" refType="h" fact="0.1218"/>
                  <dgm:constr type="r" for="ch" forName="parTx5" refType="w" fact="0.25"/>
                  <dgm:constr type="t" for="ch" forName="parTx5" refType="h" fact="0.394"/>
                  <dgm:constr type="w" for="ch" forName="parTx5" refType="w" fact="0.2396"/>
                  <dgm:constr type="h" for="ch" forName="parTx5" refType="h" fact="0.0704"/>
                  <dgm:constr type="ctrX" for="ch" forName="picture5" refType="w" fact="0.2609"/>
                  <dgm:constr type="ctrY" for="ch" forName="picture5" refType="h" fact="0.3864"/>
                  <dgm:constr type="w" for="ch" forName="picture5" refType="w" fact="0.1111"/>
                  <dgm:constr type="h" for="ch" forName="picture5" refType="h" fact="0.1218"/>
                  <dgm:constr type="r" for="ch" forName="parTx6" refType="w" fact="0.2212"/>
                  <dgm:constr type="t" for="ch" forName="parTx6" refType="h" fact="0.252"/>
                  <dgm:constr type="w" for="ch" forName="parTx6" refType="w" fact="0.2396"/>
                  <dgm:constr type="h" for="ch" forName="parTx6" refType="h" fact="0.0704"/>
                  <dgm:constr type="ctrX" for="ch" forName="picture6" refType="w" fact="0.2321"/>
                  <dgm:constr type="ctrY" for="ch" forName="picture6" refType="h" fact="0.2444"/>
                  <dgm:constr type="w" for="ch" forName="picture6" refType="w" fact="0.1111"/>
                  <dgm:constr type="h" for="ch" forName="picture6" refType="h" fact="0.1218"/>
                  <dgm:constr type="r" for="ch" forName="parTx7" refType="w" fact="0.2055"/>
                  <dgm:constr type="t" for="ch" forName="parTx7" refType="h" fact="0.1151"/>
                  <dgm:constr type="w" for="ch" forName="parTx7" refType="w" fact="0.2396"/>
                  <dgm:constr type="h" for="ch" forName="parTx7" refType="h" fact="0.0704"/>
                  <dgm:constr type="ctrX" for="ch" forName="picture7" refType="w" fact="0.2164"/>
                  <dgm:constr type="ctrY" for="ch" forName="picture7" refType="h" fact="0.1075"/>
                  <dgm:constr type="w" for="ch" forName="picture7" refType="w" fact="0.1111"/>
                  <dgm:constr type="h" for="ch" forName="picture7" refType="h" fact="0.1218"/>
                </dgm:constrLst>
              </dgm:else>
            </dgm:choose>
          </dgm:else>
        </dgm:choose>
      </dgm:else>
    </dgm:choose>
    <dgm:forEach name="wrapper" axis="self" ptType="parTrans">
      <dgm:forEach name="wrapper2" axis="self" ptType="sibTrans" st="2">
        <dgm:forEach name="imageRepeat" axis="self">
          <dgm:layoutNode name="imageRepeatNode" styleLbl="fgImgPlace1">
            <dgm:alg type="sp"/>
            <dgm:shape xmlns:r="http://schemas.openxmlformats.org/officeDocument/2006/relationships" type="ellipse" r:blip="" blipPhldr="1">
              <dgm:adjLst/>
            </dgm:shape>
            <dgm:presOf axis="self"/>
          </dgm:layoutNode>
        </dgm:forEach>
      </dgm:forEach>
    </dgm:forEach>
    <dgm:choose name="Name72">
      <dgm:if name="Name73" axis="ch" ptType="node" func="cnt" op="gte" val="2">
        <dgm:layoutNode name="dot1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2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3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</dgm:if>
      <dgm:else name="Name74"/>
    </dgm:choose>
    <dgm:choose name="Name75">
      <dgm:if name="Name76" axis="ch" ptType="node" func="cnt" op="gte" val="3">
        <dgm:layoutNode name="dot4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5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</dgm:if>
      <dgm:else name="Name77"/>
    </dgm:choose>
    <dgm:choose name="Name78">
      <dgm:if name="Name79" axis="ch" ptType="node" func="cnt" op="gte" val="4">
        <dgm:layoutNode name="dot6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</dgm:if>
      <dgm:else name="Name80"/>
    </dgm:choose>
    <dgm:choose name="Name81">
      <dgm:if name="Name82" axis="ch" ptType="node" func="cnt" op="gte" val="5">
        <dgm:layoutNode name="dot7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8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</dgm:if>
      <dgm:else name="Name83"/>
    </dgm:choose>
    <dgm:choose name="Name84">
      <dgm:if name="Name85" axis="ch" ptType="node" func="cnt" op="gte" val="6">
        <dgm:layoutNode name="dot9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10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</dgm:if>
      <dgm:else name="Name86"/>
    </dgm:choose>
    <dgm:choose name="Name87">
      <dgm:if name="Name88" axis="ch" ptType="node" func="cnt" op="gte" val="7">
        <dgm:layoutNode name="dot11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</dgm:if>
      <dgm:else name="Name89"/>
    </dgm:choose>
    <dgm:choose name="Name90">
      <dgm:if name="Name91" axis="ch" ptType="node" func="cnt" op="gte" val="2">
        <dgm:layoutNode name="dotArrow1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Arrow2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Arrow3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Arrow4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Arrow5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Arrow6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Arrow7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</dgm:if>
      <dgm:else name="Name92"/>
    </dgm:choose>
    <dgm:forEach name="Name93" axis="ch" ptType="node" cnt="1">
      <dgm:layoutNode name="parTx1">
        <dgm:choose name="Name94">
          <dgm:if name="Name95" func="var" arg="dir" op="equ" val="norm">
            <dgm:alg type="tx">
              <dgm:param type="parTxLTRAlign" val="l"/>
              <dgm:param type="parTxRTLAlign" val="r"/>
            </dgm:alg>
          </dgm:if>
          <dgm:else name="Name96">
            <dgm:alg type="tx">
              <dgm:param type="parTxLTRAlign" val="r"/>
              <dgm:param type="parTxRTLAlign" val="l"/>
            </dgm:alg>
          </dgm:else>
        </dgm:choose>
        <dgm:shape xmlns:r="http://schemas.openxmlformats.org/officeDocument/2006/relationships" type="roundRect" r:blip="">
          <dgm:adjLst/>
        </dgm:shape>
        <dgm:presOf axis="self" ptType="node"/>
        <dgm:choose name="Name97">
          <dgm:if name="Name98" func="var" arg="dir" op="equ" val="norm">
            <dgm:constrLst>
              <dgm:constr type="lMarg" refType="w" fact="0.6"/>
              <dgm:constr type="rMarg" refType="primFontSz" fact="0.3"/>
              <dgm:constr type="tMarg" refType="primFontSz" fact="0.3"/>
              <dgm:constr type="bMarg" refType="primFontSz" fact="0.3"/>
            </dgm:constrLst>
          </dgm:if>
          <dgm:else name="Name99">
            <dgm:constrLst>
              <dgm:constr type="rMarg" refType="w" fact="0.6"/>
              <dgm:constr type="lMarg" refType="primFontSz" fact="0.3"/>
              <dgm:constr type="tMarg" refType="primFontSz" fact="0.3"/>
              <dgm:constr type="bMarg" refType="primFontSz" fact="0.3"/>
            </dgm:constrLst>
          </dgm:else>
        </dgm:choose>
        <dgm:ruleLst>
          <dgm:rule type="primFontSz" val="5" fact="NaN" max="NaN"/>
        </dgm:ruleLst>
      </dgm:layoutNode>
      <dgm:choose name="Name100">
        <dgm:if name="Name101" axis="ch" ptType="node" func="cnt" op="gte" val="1">
          <dgm:layoutNode name="desTx1" styleLbl="revTx">
            <dgm:varLst>
              <dgm:bulletEnabled val="1"/>
            </dgm:varLst>
            <dgm:choose name="Name102">
              <dgm:if name="Name103" func="var" arg="dir" op="equ" val="norm">
                <dgm:choose name="Name104">
                  <dgm:if name="Name105" axis="ch" ptType="node" func="cnt" op="gte" val="2">
                    <dgm:alg type="tx">
                      <dgm:param type="parTxLTRAlign" val="l"/>
                      <dgm:param type="parTxRTLAlign" val="l"/>
                      <dgm:param type="stBulletLvl" val="1"/>
                    </dgm:alg>
                  </dgm:if>
                  <dgm:else name="Name106">
                    <dgm:alg type="tx">
                      <dgm:param type="parTxLTRAlign" val="l"/>
                      <dgm:param type="parTxRTLAlign" val="l"/>
                    </dgm:alg>
                  </dgm:else>
                </dgm:choose>
              </dgm:if>
              <dgm:else name="Name107">
                <dgm:choose name="Name108">
                  <dgm:if name="Name109" axis="ch" ptType="node" func="cnt" op="gte" val="2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  <dgm:param type="stBulletLvl" val="1"/>
                    </dgm:alg>
                  </dgm:if>
                  <dgm:else name="Name110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</dgm:alg>
                  </dgm:else>
                </dgm:choose>
              </dgm:else>
            </dgm:choose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rMarg" refType="primFontSz" fact="0.2"/>
              <dgm:constr type="tMarg" refType="primFontSz" fact="0.2"/>
              <dgm:constr type="bMarg" refType="primFontSz" fact="0.2"/>
            </dgm:constrLst>
            <dgm:ruleLst>
              <dgm:rule type="primFontSz" val="5" fact="NaN" max="NaN"/>
            </dgm:ruleLst>
          </dgm:layoutNode>
        </dgm:if>
        <dgm:else name="Name111"/>
      </dgm:choose>
    </dgm:forEach>
    <dgm:forEach name="Name112" axis="ch" ptType="sibTrans" hideLastTrans="0" cnt="1">
      <dgm:layoutNode name="picture1">
        <dgm:alg type="sp"/>
        <dgm:shape xmlns:r="http://schemas.openxmlformats.org/officeDocument/2006/relationships" r:blip="">
          <dgm:adjLst/>
        </dgm:shape>
        <dgm:presOf/>
        <dgm:constrLst/>
        <dgm:forEach name="Name113" ref="imageRepeat"/>
      </dgm:layoutNode>
    </dgm:forEach>
    <dgm:forEach name="Name114" axis="ch" ptType="node" st="2" cnt="1">
      <dgm:layoutNode name="parTx2">
        <dgm:choose name="Name115">
          <dgm:if name="Name116" func="var" arg="dir" op="equ" val="norm">
            <dgm:alg type="tx">
              <dgm:param type="parTxLTRAlign" val="l"/>
              <dgm:param type="parTxRTLAlign" val="r"/>
            </dgm:alg>
          </dgm:if>
          <dgm:else name="Name117">
            <dgm:alg type="tx">
              <dgm:param type="parTxLTRAlign" val="r"/>
              <dgm:param type="parTxRTLAlign" val="l"/>
            </dgm:alg>
          </dgm:else>
        </dgm:choose>
        <dgm:shape xmlns:r="http://schemas.openxmlformats.org/officeDocument/2006/relationships" type="roundRect" r:blip="">
          <dgm:adjLst/>
        </dgm:shape>
        <dgm:presOf axis="self" ptType="node"/>
        <dgm:choose name="Name118">
          <dgm:if name="Name119" func="var" arg="dir" op="equ" val="norm">
            <dgm:constrLst>
              <dgm:constr type="lMarg" refType="w" fact="0.6"/>
              <dgm:constr type="rMarg" refType="primFontSz" fact="0.3"/>
              <dgm:constr type="tMarg" refType="primFontSz" fact="0.3"/>
              <dgm:constr type="bMarg" refType="primFontSz" fact="0.3"/>
            </dgm:constrLst>
          </dgm:if>
          <dgm:else name="Name120">
            <dgm:constrLst>
              <dgm:constr type="rMarg" refType="w" fact="0.6"/>
              <dgm:constr type="lMarg" refType="primFontSz" fact="0.3"/>
              <dgm:constr type="tMarg" refType="primFontSz" fact="0.3"/>
              <dgm:constr type="bMarg" refType="primFontSz" fact="0.3"/>
            </dgm:constrLst>
          </dgm:else>
        </dgm:choose>
        <dgm:ruleLst>
          <dgm:rule type="primFontSz" val="5" fact="NaN" max="NaN"/>
        </dgm:ruleLst>
      </dgm:layoutNode>
      <dgm:choose name="Name121">
        <dgm:if name="Name122" axis="ch" ptType="node" func="cnt" op="gte" val="1">
          <dgm:layoutNode name="desTx2" styleLbl="revTx">
            <dgm:varLst>
              <dgm:bulletEnabled val="1"/>
            </dgm:varLst>
            <dgm:choose name="Name123">
              <dgm:if name="Name124" func="var" arg="dir" op="equ" val="norm">
                <dgm:choose name="Name125">
                  <dgm:if name="Name126" axis="ch" ptType="node" func="cnt" op="gte" val="2">
                    <dgm:alg type="tx">
                      <dgm:param type="parTxLTRAlign" val="l"/>
                      <dgm:param type="parTxRTLAlign" val="l"/>
                      <dgm:param type="stBulletLvl" val="1"/>
                    </dgm:alg>
                  </dgm:if>
                  <dgm:else name="Name127">
                    <dgm:alg type="tx">
                      <dgm:param type="parTxLTRAlign" val="l"/>
                      <dgm:param type="parTxRTLAlign" val="l"/>
                    </dgm:alg>
                  </dgm:else>
                </dgm:choose>
              </dgm:if>
              <dgm:else name="Name128">
                <dgm:choose name="Name129">
                  <dgm:if name="Name130" axis="ch" ptType="node" func="cnt" op="gte" val="2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  <dgm:param type="stBulletLvl" val="1"/>
                    </dgm:alg>
                  </dgm:if>
                  <dgm:else name="Name131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</dgm:alg>
                  </dgm:else>
                </dgm:choose>
              </dgm:else>
            </dgm:choose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rMarg" refType="primFontSz" fact="0.2"/>
              <dgm:constr type="tMarg" refType="primFontSz" fact="0.2"/>
              <dgm:constr type="bMarg" refType="primFontSz" fact="0.2"/>
            </dgm:constrLst>
            <dgm:ruleLst>
              <dgm:rule type="primFontSz" val="5" fact="NaN" max="NaN"/>
            </dgm:ruleLst>
          </dgm:layoutNode>
        </dgm:if>
        <dgm:else name="Name132"/>
      </dgm:choose>
    </dgm:forEach>
    <dgm:forEach name="Name133" axis="ch" ptType="sibTrans" hideLastTrans="0" st="2" cnt="1">
      <dgm:layoutNode name="picture2">
        <dgm:alg type="sp"/>
        <dgm:shape xmlns:r="http://schemas.openxmlformats.org/officeDocument/2006/relationships" r:blip="">
          <dgm:adjLst/>
        </dgm:shape>
        <dgm:presOf/>
        <dgm:constrLst/>
        <dgm:forEach name="Name134" ref="imageRepeat"/>
      </dgm:layoutNode>
    </dgm:forEach>
    <dgm:forEach name="Name135" axis="ch" ptType="node" st="3" cnt="1">
      <dgm:layoutNode name="parTx3">
        <dgm:choose name="Name136">
          <dgm:if name="Name137" func="var" arg="dir" op="equ" val="norm">
            <dgm:alg type="tx">
              <dgm:param type="parTxLTRAlign" val="l"/>
              <dgm:param type="parTxRTLAlign" val="r"/>
            </dgm:alg>
          </dgm:if>
          <dgm:else name="Name138">
            <dgm:alg type="tx">
              <dgm:param type="parTxLTRAlign" val="r"/>
              <dgm:param type="parTxRTLAlign" val="l"/>
            </dgm:alg>
          </dgm:else>
        </dgm:choose>
        <dgm:shape xmlns:r="http://schemas.openxmlformats.org/officeDocument/2006/relationships" type="roundRect" r:blip="">
          <dgm:adjLst/>
        </dgm:shape>
        <dgm:presOf axis="self" ptType="node"/>
        <dgm:choose name="Name139">
          <dgm:if name="Name140" func="var" arg="dir" op="equ" val="norm">
            <dgm:constrLst>
              <dgm:constr type="lMarg" refType="w" fact="0.6"/>
              <dgm:constr type="rMarg" refType="primFontSz" fact="0.3"/>
              <dgm:constr type="tMarg" refType="primFontSz" fact="0.3"/>
              <dgm:constr type="bMarg" refType="primFontSz" fact="0.3"/>
            </dgm:constrLst>
          </dgm:if>
          <dgm:else name="Name141">
            <dgm:constrLst>
              <dgm:constr type="rMarg" refType="w" fact="0.6"/>
              <dgm:constr type="lMarg" refType="primFontSz" fact="0.3"/>
              <dgm:constr type="tMarg" refType="primFontSz" fact="0.3"/>
              <dgm:constr type="bMarg" refType="primFontSz" fact="0.3"/>
            </dgm:constrLst>
          </dgm:else>
        </dgm:choose>
        <dgm:ruleLst>
          <dgm:rule type="primFontSz" val="5" fact="NaN" max="NaN"/>
        </dgm:ruleLst>
      </dgm:layoutNode>
      <dgm:choose name="Name142">
        <dgm:if name="Name143" axis="ch" ptType="node" func="cnt" op="gte" val="1">
          <dgm:layoutNode name="desTx3" styleLbl="revTx">
            <dgm:varLst>
              <dgm:bulletEnabled val="1"/>
            </dgm:varLst>
            <dgm:choose name="Name144">
              <dgm:if name="Name145" func="var" arg="dir" op="equ" val="norm">
                <dgm:choose name="Name146">
                  <dgm:if name="Name147" axis="ch" ptType="node" func="cnt" op="gte" val="2">
                    <dgm:alg type="tx">
                      <dgm:param type="parTxLTRAlign" val="l"/>
                      <dgm:param type="parTxRTLAlign" val="l"/>
                      <dgm:param type="stBulletLvl" val="1"/>
                    </dgm:alg>
                  </dgm:if>
                  <dgm:else name="Name148">
                    <dgm:alg type="tx">
                      <dgm:param type="parTxLTRAlign" val="l"/>
                      <dgm:param type="parTxRTLAlign" val="l"/>
                    </dgm:alg>
                  </dgm:else>
                </dgm:choose>
              </dgm:if>
              <dgm:else name="Name149">
                <dgm:choose name="Name150">
                  <dgm:if name="Name151" axis="ch" ptType="node" func="cnt" op="gte" val="2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  <dgm:param type="stBulletLvl" val="1"/>
                    </dgm:alg>
                  </dgm:if>
                  <dgm:else name="Name152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</dgm:alg>
                  </dgm:else>
                </dgm:choose>
              </dgm:else>
            </dgm:choose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rMarg" refType="primFontSz" fact="0.2"/>
              <dgm:constr type="tMarg" refType="primFontSz" fact="0.2"/>
              <dgm:constr type="bMarg" refType="primFontSz" fact="0.2"/>
            </dgm:constrLst>
            <dgm:ruleLst>
              <dgm:rule type="primFontSz" val="5" fact="NaN" max="NaN"/>
            </dgm:ruleLst>
          </dgm:layoutNode>
        </dgm:if>
        <dgm:else name="Name153"/>
      </dgm:choose>
    </dgm:forEach>
    <dgm:forEach name="Name154" axis="ch" ptType="sibTrans" hideLastTrans="0" st="3" cnt="1">
      <dgm:layoutNode name="picture3">
        <dgm:alg type="sp"/>
        <dgm:shape xmlns:r="http://schemas.openxmlformats.org/officeDocument/2006/relationships" r:blip="">
          <dgm:adjLst/>
        </dgm:shape>
        <dgm:presOf/>
        <dgm:constrLst/>
        <dgm:forEach name="Name155" ref="imageRepeat"/>
      </dgm:layoutNode>
    </dgm:forEach>
    <dgm:forEach name="Name156" axis="ch" ptType="node" st="4" cnt="1">
      <dgm:layoutNode name="parTx4">
        <dgm:choose name="Name157">
          <dgm:if name="Name158" func="var" arg="dir" op="equ" val="norm">
            <dgm:alg type="tx">
              <dgm:param type="parTxLTRAlign" val="l"/>
              <dgm:param type="parTxRTLAlign" val="r"/>
            </dgm:alg>
          </dgm:if>
          <dgm:else name="Name159">
            <dgm:alg type="tx">
              <dgm:param type="parTxLTRAlign" val="r"/>
              <dgm:param type="parTxRTLAlign" val="l"/>
            </dgm:alg>
          </dgm:else>
        </dgm:choose>
        <dgm:shape xmlns:r="http://schemas.openxmlformats.org/officeDocument/2006/relationships" type="roundRect" r:blip="">
          <dgm:adjLst/>
        </dgm:shape>
        <dgm:presOf axis="self" ptType="node"/>
        <dgm:choose name="Name160">
          <dgm:if name="Name161" func="var" arg="dir" op="equ" val="norm">
            <dgm:constrLst>
              <dgm:constr type="lMarg" refType="w" fact="0.6"/>
              <dgm:constr type="rMarg" refType="primFontSz" fact="0.3"/>
              <dgm:constr type="tMarg" refType="primFontSz" fact="0.3"/>
              <dgm:constr type="bMarg" refType="primFontSz" fact="0.3"/>
            </dgm:constrLst>
          </dgm:if>
          <dgm:else name="Name162">
            <dgm:constrLst>
              <dgm:constr type="rMarg" refType="w" fact="0.6"/>
              <dgm:constr type="lMarg" refType="primFontSz" fact="0.3"/>
              <dgm:constr type="tMarg" refType="primFontSz" fact="0.3"/>
              <dgm:constr type="bMarg" refType="primFontSz" fact="0.3"/>
            </dgm:constrLst>
          </dgm:else>
        </dgm:choose>
        <dgm:ruleLst>
          <dgm:rule type="primFontSz" val="5" fact="NaN" max="NaN"/>
        </dgm:ruleLst>
      </dgm:layoutNode>
      <dgm:choose name="Name163">
        <dgm:if name="Name164" axis="ch" ptType="node" func="cnt" op="gte" val="1">
          <dgm:layoutNode name="desTx4" styleLbl="revTx">
            <dgm:varLst>
              <dgm:bulletEnabled val="1"/>
            </dgm:varLst>
            <dgm:choose name="Name165">
              <dgm:if name="Name166" func="var" arg="dir" op="equ" val="norm">
                <dgm:choose name="Name167">
                  <dgm:if name="Name168" axis="ch" ptType="node" func="cnt" op="gte" val="2">
                    <dgm:alg type="tx">
                      <dgm:param type="parTxLTRAlign" val="l"/>
                      <dgm:param type="parTxRTLAlign" val="l"/>
                      <dgm:param type="stBulletLvl" val="1"/>
                    </dgm:alg>
                  </dgm:if>
                  <dgm:else name="Name169">
                    <dgm:alg type="tx">
                      <dgm:param type="parTxLTRAlign" val="l"/>
                      <dgm:param type="parTxRTLAlign" val="l"/>
                    </dgm:alg>
                  </dgm:else>
                </dgm:choose>
              </dgm:if>
              <dgm:else name="Name170">
                <dgm:choose name="Name171">
                  <dgm:if name="Name172" axis="ch" ptType="node" func="cnt" op="gte" val="2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  <dgm:param type="stBulletLvl" val="1"/>
                    </dgm:alg>
                  </dgm:if>
                  <dgm:else name="Name173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</dgm:alg>
                  </dgm:else>
                </dgm:choose>
              </dgm:else>
            </dgm:choose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rMarg" refType="primFontSz" fact="0.2"/>
              <dgm:constr type="tMarg" refType="primFontSz" fact="0.2"/>
              <dgm:constr type="bMarg" refType="primFontSz" fact="0.2"/>
            </dgm:constrLst>
            <dgm:ruleLst>
              <dgm:rule type="primFontSz" val="5" fact="NaN" max="NaN"/>
            </dgm:ruleLst>
          </dgm:layoutNode>
        </dgm:if>
        <dgm:else name="Name174"/>
      </dgm:choose>
    </dgm:forEach>
    <dgm:forEach name="Name175" axis="ch" ptType="sibTrans" hideLastTrans="0" st="4" cnt="1">
      <dgm:layoutNode name="picture4">
        <dgm:alg type="sp"/>
        <dgm:shape xmlns:r="http://schemas.openxmlformats.org/officeDocument/2006/relationships" r:blip="">
          <dgm:adjLst/>
        </dgm:shape>
        <dgm:presOf/>
        <dgm:constrLst/>
        <dgm:forEach name="Name176" ref="imageRepeat"/>
      </dgm:layoutNode>
    </dgm:forEach>
    <dgm:forEach name="Name177" axis="ch" ptType="node" st="5" cnt="1">
      <dgm:layoutNode name="parTx5">
        <dgm:choose name="Name178">
          <dgm:if name="Name179" func="var" arg="dir" op="equ" val="norm">
            <dgm:alg type="tx">
              <dgm:param type="parTxLTRAlign" val="l"/>
              <dgm:param type="parTxRTLAlign" val="r"/>
            </dgm:alg>
          </dgm:if>
          <dgm:else name="Name180">
            <dgm:alg type="tx">
              <dgm:param type="parTxLTRAlign" val="r"/>
              <dgm:param type="parTxRTLAlign" val="l"/>
            </dgm:alg>
          </dgm:else>
        </dgm:choose>
        <dgm:shape xmlns:r="http://schemas.openxmlformats.org/officeDocument/2006/relationships" type="roundRect" r:blip="">
          <dgm:adjLst/>
        </dgm:shape>
        <dgm:presOf axis="self" ptType="node"/>
        <dgm:choose name="Name181">
          <dgm:if name="Name182" func="var" arg="dir" op="equ" val="norm">
            <dgm:constrLst>
              <dgm:constr type="lMarg" refType="w" fact="0.6"/>
              <dgm:constr type="rMarg" refType="primFontSz" fact="0.3"/>
              <dgm:constr type="tMarg" refType="primFontSz" fact="0.3"/>
              <dgm:constr type="bMarg" refType="primFontSz" fact="0.3"/>
            </dgm:constrLst>
          </dgm:if>
          <dgm:else name="Name183">
            <dgm:constrLst>
              <dgm:constr type="rMarg" refType="w" fact="0.6"/>
              <dgm:constr type="lMarg" refType="primFontSz" fact="0.3"/>
              <dgm:constr type="tMarg" refType="primFontSz" fact="0.3"/>
              <dgm:constr type="bMarg" refType="primFontSz" fact="0.3"/>
            </dgm:constrLst>
          </dgm:else>
        </dgm:choose>
        <dgm:ruleLst>
          <dgm:rule type="primFontSz" val="5" fact="NaN" max="NaN"/>
        </dgm:ruleLst>
      </dgm:layoutNode>
      <dgm:choose name="Name184">
        <dgm:if name="Name185" axis="ch" ptType="node" func="cnt" op="gte" val="1">
          <dgm:layoutNode name="desTx5" styleLbl="revTx">
            <dgm:varLst>
              <dgm:bulletEnabled val="1"/>
            </dgm:varLst>
            <dgm:choose name="Name186">
              <dgm:if name="Name187" func="var" arg="dir" op="equ" val="norm">
                <dgm:choose name="Name188">
                  <dgm:if name="Name189" axis="ch" ptType="node" func="cnt" op="gte" val="2">
                    <dgm:alg type="tx">
                      <dgm:param type="parTxLTRAlign" val="l"/>
                      <dgm:param type="parTxRTLAlign" val="l"/>
                      <dgm:param type="stBulletLvl" val="1"/>
                    </dgm:alg>
                  </dgm:if>
                  <dgm:else name="Name190">
                    <dgm:alg type="tx">
                      <dgm:param type="parTxLTRAlign" val="l"/>
                      <dgm:param type="parTxRTLAlign" val="l"/>
                    </dgm:alg>
                  </dgm:else>
                </dgm:choose>
              </dgm:if>
              <dgm:else name="Name191">
                <dgm:choose name="Name192">
                  <dgm:if name="Name193" axis="ch" ptType="node" func="cnt" op="gte" val="2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  <dgm:param type="stBulletLvl" val="1"/>
                    </dgm:alg>
                  </dgm:if>
                  <dgm:else name="Name194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</dgm:alg>
                  </dgm:else>
                </dgm:choose>
              </dgm:else>
            </dgm:choose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rMarg" refType="primFontSz" fact="0.2"/>
              <dgm:constr type="tMarg" refType="primFontSz" fact="0.2"/>
              <dgm:constr type="bMarg" refType="primFontSz" fact="0.2"/>
            </dgm:constrLst>
            <dgm:ruleLst>
              <dgm:rule type="primFontSz" val="5" fact="NaN" max="NaN"/>
            </dgm:ruleLst>
          </dgm:layoutNode>
        </dgm:if>
        <dgm:else name="Name195"/>
      </dgm:choose>
    </dgm:forEach>
    <dgm:forEach name="Name196" axis="ch" ptType="sibTrans" hideLastTrans="0" st="5" cnt="1">
      <dgm:layoutNode name="picture5">
        <dgm:alg type="sp"/>
        <dgm:shape xmlns:r="http://schemas.openxmlformats.org/officeDocument/2006/relationships" r:blip="">
          <dgm:adjLst/>
        </dgm:shape>
        <dgm:presOf/>
        <dgm:constrLst/>
        <dgm:forEach name="Name197" ref="imageRepeat"/>
      </dgm:layoutNode>
    </dgm:forEach>
    <dgm:forEach name="Name198" axis="ch" ptType="node" st="6" cnt="1">
      <dgm:layoutNode name="parTx6">
        <dgm:choose name="Name199">
          <dgm:if name="Name200" func="var" arg="dir" op="equ" val="norm">
            <dgm:alg type="tx">
              <dgm:param type="parTxLTRAlign" val="l"/>
              <dgm:param type="parTxRTLAlign" val="r"/>
            </dgm:alg>
          </dgm:if>
          <dgm:else name="Name201">
            <dgm:alg type="tx">
              <dgm:param type="parTxLTRAlign" val="r"/>
              <dgm:param type="parTxRTLAlign" val="l"/>
            </dgm:alg>
          </dgm:else>
        </dgm:choose>
        <dgm:shape xmlns:r="http://schemas.openxmlformats.org/officeDocument/2006/relationships" type="roundRect" r:blip="">
          <dgm:adjLst/>
        </dgm:shape>
        <dgm:presOf axis="self" ptType="node"/>
        <dgm:choose name="Name202">
          <dgm:if name="Name203" func="var" arg="dir" op="equ" val="norm">
            <dgm:constrLst>
              <dgm:constr type="lMarg" refType="w" fact="0.6"/>
              <dgm:constr type="rMarg" refType="primFontSz" fact="0.3"/>
              <dgm:constr type="tMarg" refType="primFontSz" fact="0.3"/>
              <dgm:constr type="bMarg" refType="primFontSz" fact="0.3"/>
            </dgm:constrLst>
          </dgm:if>
          <dgm:else name="Name204">
            <dgm:constrLst>
              <dgm:constr type="rMarg" refType="w" fact="0.6"/>
              <dgm:constr type="lMarg" refType="primFontSz" fact="0.3"/>
              <dgm:constr type="tMarg" refType="primFontSz" fact="0.3"/>
              <dgm:constr type="bMarg" refType="primFontSz" fact="0.3"/>
            </dgm:constrLst>
          </dgm:else>
        </dgm:choose>
        <dgm:ruleLst>
          <dgm:rule type="primFontSz" val="5" fact="NaN" max="NaN"/>
        </dgm:ruleLst>
      </dgm:layoutNode>
      <dgm:choose name="Name205">
        <dgm:if name="Name206" axis="ch" ptType="node" func="cnt" op="gte" val="1">
          <dgm:layoutNode name="desTx6" styleLbl="revTx">
            <dgm:varLst>
              <dgm:bulletEnabled val="1"/>
            </dgm:varLst>
            <dgm:choose name="Name207">
              <dgm:if name="Name208" func="var" arg="dir" op="equ" val="norm">
                <dgm:choose name="Name209">
                  <dgm:if name="Name210" axis="ch" ptType="node" func="cnt" op="gte" val="2">
                    <dgm:alg type="tx">
                      <dgm:param type="parTxLTRAlign" val="l"/>
                      <dgm:param type="parTxRTLAlign" val="l"/>
                      <dgm:param type="stBulletLvl" val="1"/>
                    </dgm:alg>
                  </dgm:if>
                  <dgm:else name="Name211">
                    <dgm:alg type="tx">
                      <dgm:param type="parTxLTRAlign" val="l"/>
                      <dgm:param type="parTxRTLAlign" val="l"/>
                    </dgm:alg>
                  </dgm:else>
                </dgm:choose>
              </dgm:if>
              <dgm:else name="Name212">
                <dgm:choose name="Name213">
                  <dgm:if name="Name214" axis="ch" ptType="node" func="cnt" op="gte" val="2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  <dgm:param type="stBulletLvl" val="1"/>
                    </dgm:alg>
                  </dgm:if>
                  <dgm:else name="Name215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</dgm:alg>
                  </dgm:else>
                </dgm:choose>
              </dgm:else>
            </dgm:choose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rMarg" refType="primFontSz" fact="0.2"/>
              <dgm:constr type="tMarg" refType="primFontSz" fact="0.2"/>
              <dgm:constr type="bMarg" refType="primFontSz" fact="0.2"/>
            </dgm:constrLst>
            <dgm:ruleLst>
              <dgm:rule type="primFontSz" val="5" fact="NaN" max="NaN"/>
            </dgm:ruleLst>
          </dgm:layoutNode>
        </dgm:if>
        <dgm:else name="Name216"/>
      </dgm:choose>
    </dgm:forEach>
    <dgm:forEach name="Name217" axis="ch" ptType="sibTrans" hideLastTrans="0" st="6" cnt="1">
      <dgm:layoutNode name="picture6">
        <dgm:alg type="sp"/>
        <dgm:shape xmlns:r="http://schemas.openxmlformats.org/officeDocument/2006/relationships" r:blip="">
          <dgm:adjLst/>
        </dgm:shape>
        <dgm:presOf/>
        <dgm:constrLst/>
        <dgm:forEach name="Name218" ref="imageRepeat"/>
      </dgm:layoutNode>
    </dgm:forEach>
    <dgm:forEach name="Name219" axis="ch" ptType="node" st="7" cnt="1">
      <dgm:layoutNode name="parTx7">
        <dgm:choose name="Name220">
          <dgm:if name="Name221" func="var" arg="dir" op="equ" val="norm">
            <dgm:alg type="tx">
              <dgm:param type="parTxLTRAlign" val="l"/>
              <dgm:param type="parTxRTLAlign" val="r"/>
            </dgm:alg>
          </dgm:if>
          <dgm:else name="Name222">
            <dgm:alg type="tx">
              <dgm:param type="parTxLTRAlign" val="r"/>
              <dgm:param type="parTxRTLAlign" val="l"/>
            </dgm:alg>
          </dgm:else>
        </dgm:choose>
        <dgm:shape xmlns:r="http://schemas.openxmlformats.org/officeDocument/2006/relationships" type="roundRect" r:blip="">
          <dgm:adjLst/>
        </dgm:shape>
        <dgm:presOf axis="self" ptType="node"/>
        <dgm:choose name="Name223">
          <dgm:if name="Name224" func="var" arg="dir" op="equ" val="norm">
            <dgm:constrLst>
              <dgm:constr type="lMarg" refType="w" fact="0.6"/>
              <dgm:constr type="rMarg" refType="primFontSz" fact="0.3"/>
              <dgm:constr type="tMarg" refType="primFontSz" fact="0.3"/>
              <dgm:constr type="bMarg" refType="primFontSz" fact="0.3"/>
            </dgm:constrLst>
          </dgm:if>
          <dgm:else name="Name225">
            <dgm:constrLst>
              <dgm:constr type="rMarg" refType="w" fact="0.6"/>
              <dgm:constr type="lMarg" refType="primFontSz" fact="0.3"/>
              <dgm:constr type="tMarg" refType="primFontSz" fact="0.3"/>
              <dgm:constr type="bMarg" refType="primFontSz" fact="0.3"/>
            </dgm:constrLst>
          </dgm:else>
        </dgm:choose>
        <dgm:ruleLst>
          <dgm:rule type="primFontSz" val="5" fact="NaN" max="NaN"/>
        </dgm:ruleLst>
      </dgm:layoutNode>
      <dgm:choose name="Name226">
        <dgm:if name="Name227" axis="ch" ptType="node" func="cnt" op="gte" val="1">
          <dgm:layoutNode name="desTx7" styleLbl="revTx">
            <dgm:varLst>
              <dgm:bulletEnabled val="1"/>
            </dgm:varLst>
            <dgm:choose name="Name228">
              <dgm:if name="Name229" func="var" arg="dir" op="equ" val="norm">
                <dgm:choose name="Name230">
                  <dgm:if name="Name231" axis="ch" ptType="node" func="cnt" op="gte" val="2">
                    <dgm:alg type="tx">
                      <dgm:param type="parTxLTRAlign" val="l"/>
                      <dgm:param type="parTxRTLAlign" val="l"/>
                      <dgm:param type="stBulletLvl" val="1"/>
                    </dgm:alg>
                  </dgm:if>
                  <dgm:else name="Name232">
                    <dgm:alg type="tx">
                      <dgm:param type="parTxLTRAlign" val="l"/>
                      <dgm:param type="parTxRTLAlign" val="l"/>
                    </dgm:alg>
                  </dgm:else>
                </dgm:choose>
              </dgm:if>
              <dgm:else name="Name233">
                <dgm:choose name="Name234">
                  <dgm:if name="Name235" axis="ch" ptType="node" func="cnt" op="gte" val="2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  <dgm:param type="stBulletLvl" val="1"/>
                    </dgm:alg>
                  </dgm:if>
                  <dgm:else name="Name236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</dgm:alg>
                  </dgm:else>
                </dgm:choose>
              </dgm:else>
            </dgm:choose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rMarg" refType="primFontSz" fact="0.2"/>
              <dgm:constr type="tMarg" refType="primFontSz" fact="0.2"/>
              <dgm:constr type="bMarg" refType="primFontSz" fact="0.2"/>
            </dgm:constrLst>
            <dgm:ruleLst>
              <dgm:rule type="primFontSz" val="5" fact="NaN" max="NaN"/>
            </dgm:ruleLst>
          </dgm:layoutNode>
        </dgm:if>
        <dgm:else name="Name237"/>
      </dgm:choose>
    </dgm:forEach>
    <dgm:forEach name="Name238" axis="ch" ptType="sibTrans" hideLastTrans="0" st="7" cnt="1">
      <dgm:layoutNode name="picture7">
        <dgm:alg type="sp"/>
        <dgm:shape xmlns:r="http://schemas.openxmlformats.org/officeDocument/2006/relationships" r:blip="">
          <dgm:adjLst/>
        </dgm:shape>
        <dgm:presOf/>
        <dgm:constrLst/>
        <dgm:forEach name="Name239" ref="imageRepeat"/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03923-AF6E-4364-B15D-A83CD293D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SOFTTRAVEL</dc:creator>
  <cp:lastModifiedBy>Marta</cp:lastModifiedBy>
  <cp:revision>16</cp:revision>
  <cp:lastPrinted>2015-03-11T09:10:00Z</cp:lastPrinted>
  <dcterms:created xsi:type="dcterms:W3CDTF">2020-01-30T12:25:00Z</dcterms:created>
  <dcterms:modified xsi:type="dcterms:W3CDTF">2020-02-13T16:08:00Z</dcterms:modified>
</cp:coreProperties>
</file>