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B1" w:rsidRPr="00610CB1" w:rsidRDefault="0042074D" w:rsidP="0042074D">
      <w:pPr>
        <w:shd w:val="clear" w:color="auto" w:fill="FFFFFF"/>
        <w:spacing w:after="0" w:line="360" w:lineRule="atLeast"/>
        <w:jc w:val="center"/>
        <w:outlineLvl w:val="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lang w:eastAsia="it-IT"/>
        </w:rPr>
        <w:drawing>
          <wp:anchor distT="0" distB="0" distL="114300" distR="114300" simplePos="0" relativeHeight="251658240" behindDoc="0" locked="0" layoutInCell="1" allowOverlap="1">
            <wp:simplePos x="0" y="0"/>
            <wp:positionH relativeFrom="page">
              <wp:posOffset>3902710</wp:posOffset>
            </wp:positionH>
            <wp:positionV relativeFrom="paragraph">
              <wp:posOffset>243205</wp:posOffset>
            </wp:positionV>
            <wp:extent cx="3636645" cy="2171700"/>
            <wp:effectExtent l="19050" t="114300" r="20955" b="95250"/>
            <wp:wrapSquare wrapText="bothSides"/>
            <wp:docPr id="1" name="Immagine 1" descr="Risultati immagini per at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ate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119804">
                      <a:off x="0" y="0"/>
                      <a:ext cx="3636645" cy="21717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02724"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Speciale </w:t>
      </w:r>
      <w:r w:rsidR="001E3A7D"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Capodanno </w:t>
      </w:r>
      <w:r w:rsidR="00610CB1"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in </w:t>
      </w:r>
      <w:r>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GRECIA</w:t>
      </w:r>
    </w:p>
    <w:p w:rsidR="00451022" w:rsidRDefault="00202724" w:rsidP="00610CB1">
      <w:pPr>
        <w:shd w:val="clear" w:color="auto" w:fill="FFFFFF"/>
        <w:spacing w:after="0" w:line="360" w:lineRule="atLeast"/>
        <w:jc w:val="center"/>
        <w:outlineLvl w:val="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TOUR</w:t>
      </w:r>
      <w:r w:rsidR="00451022">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2074D">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GRECIA CLASSICA CON METEORA</w:t>
      </w:r>
    </w:p>
    <w:p w:rsidR="00202724" w:rsidRPr="00610CB1" w:rsidRDefault="00202724" w:rsidP="00610CB1">
      <w:pPr>
        <w:shd w:val="clear" w:color="auto" w:fill="FFFFFF"/>
        <w:spacing w:after="0" w:line="360" w:lineRule="atLeast"/>
        <w:jc w:val="center"/>
        <w:outlineLvl w:val="0"/>
        <w:rPr>
          <w:rFonts w:eastAsia="Times New Roman" w:cs="Arial"/>
          <w:b/>
          <w:color w:val="444444"/>
          <w:kern w:val="36"/>
          <w:sz w:val="44"/>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Start"/>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w:t>
      </w:r>
      <w:proofErr w:type="gramEnd"/>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partenza da </w:t>
      </w:r>
      <w:r w:rsidR="0042074D">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Atene</w:t>
      </w:r>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822F53" w:rsidRDefault="002F54C0" w:rsidP="00610CB1">
      <w:pPr>
        <w:pStyle w:val="Titolo6"/>
        <w:shd w:val="clear" w:color="auto" w:fill="FFFFFF"/>
        <w:spacing w:before="0" w:line="360" w:lineRule="atLeast"/>
        <w:jc w:val="center"/>
        <w:rPr>
          <w:rFonts w:asciiTheme="minorHAnsi" w:hAnsiTheme="minorHAnsi" w:cs="Arial"/>
          <w:b/>
          <w:bCs/>
          <w:color w:val="EB5109"/>
          <w:sz w:val="26"/>
          <w:szCs w:val="26"/>
          <w:u w:val="single"/>
          <w:bdr w:val="none" w:sz="0" w:space="0" w:color="auto" w:frame="1"/>
        </w:rPr>
      </w:pPr>
      <w:hyperlink r:id="rId9" w:history="1">
        <w:r w:rsidR="00E945D8">
          <w:rPr>
            <w:rFonts w:ascii="Trebuchet MS" w:hAnsi="Trebuchet MS"/>
            <w:i/>
            <w:iCs/>
            <w:color w:val="3019B0"/>
            <w:sz w:val="20"/>
            <w:szCs w:val="20"/>
            <w:bdr w:val="none" w:sz="0" w:space="0" w:color="auto" w:frame="1"/>
          </w:rPr>
          <w:br/>
        </w:r>
      </w:hyperlink>
      <w:r w:rsidR="00822F53" w:rsidRPr="008753D0">
        <w:rPr>
          <w:rFonts w:asciiTheme="minorHAnsi" w:hAnsiTheme="minorHAnsi" w:cs="Arial"/>
          <w:b/>
          <w:bCs/>
          <w:color w:val="EB5109"/>
          <w:sz w:val="26"/>
          <w:szCs w:val="26"/>
          <w:u w:val="single"/>
          <w:bdr w:val="none" w:sz="0" w:space="0" w:color="auto" w:frame="1"/>
        </w:rPr>
        <w:t xml:space="preserve">TOUR DI GRUPPO </w:t>
      </w:r>
      <w:r w:rsidR="00451022">
        <w:rPr>
          <w:rFonts w:asciiTheme="minorHAnsi" w:hAnsiTheme="minorHAnsi" w:cs="Arial"/>
          <w:b/>
          <w:bCs/>
          <w:color w:val="EB5109"/>
          <w:sz w:val="26"/>
          <w:szCs w:val="26"/>
          <w:u w:val="single"/>
          <w:bdr w:val="none" w:sz="0" w:space="0" w:color="auto" w:frame="1"/>
        </w:rPr>
        <w:t>7</w:t>
      </w:r>
      <w:r w:rsidR="00822F53" w:rsidRPr="008753D0">
        <w:rPr>
          <w:rFonts w:asciiTheme="minorHAnsi" w:hAnsiTheme="minorHAnsi" w:cs="Arial"/>
          <w:b/>
          <w:bCs/>
          <w:color w:val="EB5109"/>
          <w:sz w:val="26"/>
          <w:szCs w:val="26"/>
          <w:u w:val="single"/>
          <w:bdr w:val="none" w:sz="0" w:space="0" w:color="auto" w:frame="1"/>
        </w:rPr>
        <w:t xml:space="preserve"> giorni /</w:t>
      </w:r>
      <w:r w:rsidR="0042261D">
        <w:rPr>
          <w:rFonts w:asciiTheme="minorHAnsi" w:hAnsiTheme="minorHAnsi" w:cs="Arial"/>
          <w:b/>
          <w:bCs/>
          <w:color w:val="EB5109"/>
          <w:sz w:val="26"/>
          <w:szCs w:val="26"/>
          <w:u w:val="single"/>
          <w:bdr w:val="none" w:sz="0" w:space="0" w:color="auto" w:frame="1"/>
        </w:rPr>
        <w:t xml:space="preserve"> </w:t>
      </w:r>
      <w:r w:rsidR="00451022">
        <w:rPr>
          <w:rFonts w:asciiTheme="minorHAnsi" w:hAnsiTheme="minorHAnsi" w:cs="Arial"/>
          <w:b/>
          <w:bCs/>
          <w:color w:val="EB5109"/>
          <w:sz w:val="26"/>
          <w:szCs w:val="26"/>
          <w:u w:val="single"/>
          <w:bdr w:val="none" w:sz="0" w:space="0" w:color="auto" w:frame="1"/>
        </w:rPr>
        <w:t>6</w:t>
      </w:r>
      <w:r w:rsidR="00822F53" w:rsidRPr="008753D0">
        <w:rPr>
          <w:rFonts w:asciiTheme="minorHAnsi" w:hAnsiTheme="minorHAnsi" w:cs="Arial"/>
          <w:b/>
          <w:bCs/>
          <w:color w:val="EB5109"/>
          <w:sz w:val="26"/>
          <w:szCs w:val="26"/>
          <w:u w:val="single"/>
          <w:bdr w:val="none" w:sz="0" w:space="0" w:color="auto" w:frame="1"/>
        </w:rPr>
        <w:t xml:space="preserve"> notti</w:t>
      </w:r>
      <w:r w:rsidR="00780443">
        <w:rPr>
          <w:rFonts w:asciiTheme="minorHAnsi" w:hAnsiTheme="minorHAnsi" w:cs="Arial"/>
          <w:b/>
          <w:bCs/>
          <w:color w:val="EB5109"/>
          <w:sz w:val="26"/>
          <w:szCs w:val="26"/>
          <w:u w:val="single"/>
          <w:bdr w:val="none" w:sz="0" w:space="0" w:color="auto" w:frame="1"/>
        </w:rPr>
        <w:t xml:space="preserve"> + volo</w:t>
      </w:r>
      <w:r w:rsidR="00822F53" w:rsidRPr="008753D0">
        <w:rPr>
          <w:rFonts w:asciiTheme="minorHAnsi" w:hAnsiTheme="minorHAnsi" w:cs="Arial"/>
          <w:b/>
          <w:bCs/>
          <w:color w:val="444444"/>
          <w:sz w:val="26"/>
          <w:szCs w:val="26"/>
        </w:rPr>
        <w:br/>
      </w:r>
      <w:r w:rsidR="00822F53" w:rsidRPr="008753D0">
        <w:rPr>
          <w:rFonts w:asciiTheme="minorHAnsi" w:hAnsiTheme="minorHAnsi" w:cs="Arial"/>
          <w:b/>
          <w:bCs/>
          <w:color w:val="EB5109"/>
          <w:sz w:val="26"/>
          <w:szCs w:val="26"/>
          <w:u w:val="single"/>
          <w:bdr w:val="none" w:sz="0" w:space="0" w:color="auto" w:frame="1"/>
        </w:rPr>
        <w:t xml:space="preserve">partenza il </w:t>
      </w:r>
      <w:r w:rsidR="00451022">
        <w:rPr>
          <w:rFonts w:asciiTheme="minorHAnsi" w:hAnsiTheme="minorHAnsi" w:cs="Arial"/>
          <w:b/>
          <w:bCs/>
          <w:color w:val="EB5109"/>
          <w:sz w:val="26"/>
          <w:szCs w:val="26"/>
          <w:u w:val="single"/>
          <w:bdr w:val="none" w:sz="0" w:space="0" w:color="auto" w:frame="1"/>
        </w:rPr>
        <w:t>30</w:t>
      </w:r>
      <w:r w:rsidR="00477B50">
        <w:rPr>
          <w:rFonts w:asciiTheme="minorHAnsi" w:hAnsiTheme="minorHAnsi" w:cs="Arial"/>
          <w:b/>
          <w:bCs/>
          <w:color w:val="EB5109"/>
          <w:sz w:val="26"/>
          <w:szCs w:val="26"/>
          <w:u w:val="single"/>
          <w:bdr w:val="none" w:sz="0" w:space="0" w:color="auto" w:frame="1"/>
        </w:rPr>
        <w:t xml:space="preserve"> dicembre</w:t>
      </w:r>
      <w:r w:rsidR="001E3A7D">
        <w:rPr>
          <w:rFonts w:asciiTheme="minorHAnsi" w:hAnsiTheme="minorHAnsi" w:cs="Arial"/>
          <w:b/>
          <w:bCs/>
          <w:color w:val="EB5109"/>
          <w:sz w:val="26"/>
          <w:szCs w:val="26"/>
          <w:u w:val="single"/>
          <w:bdr w:val="none" w:sz="0" w:space="0" w:color="auto" w:frame="1"/>
        </w:rPr>
        <w:t xml:space="preserve"> 2018</w:t>
      </w:r>
      <w:r w:rsidR="00822F53" w:rsidRPr="008753D0">
        <w:rPr>
          <w:rFonts w:asciiTheme="minorHAnsi" w:hAnsiTheme="minorHAnsi" w:cs="Arial"/>
          <w:b/>
          <w:bCs/>
          <w:color w:val="EB5109"/>
          <w:sz w:val="26"/>
          <w:szCs w:val="26"/>
          <w:u w:val="single"/>
          <w:bdr w:val="none" w:sz="0" w:space="0" w:color="auto" w:frame="1"/>
        </w:rPr>
        <w:t xml:space="preserve"> / rientro il </w:t>
      </w:r>
      <w:r w:rsidR="001E3A7D">
        <w:rPr>
          <w:rFonts w:asciiTheme="minorHAnsi" w:hAnsiTheme="minorHAnsi" w:cs="Arial"/>
          <w:b/>
          <w:bCs/>
          <w:color w:val="EB5109"/>
          <w:sz w:val="26"/>
          <w:szCs w:val="26"/>
          <w:u w:val="single"/>
          <w:bdr w:val="none" w:sz="0" w:space="0" w:color="auto" w:frame="1"/>
        </w:rPr>
        <w:t>0</w:t>
      </w:r>
      <w:r w:rsidR="00451022">
        <w:rPr>
          <w:rFonts w:asciiTheme="minorHAnsi" w:hAnsiTheme="minorHAnsi" w:cs="Arial"/>
          <w:b/>
          <w:bCs/>
          <w:color w:val="EB5109"/>
          <w:sz w:val="26"/>
          <w:szCs w:val="26"/>
          <w:u w:val="single"/>
          <w:bdr w:val="none" w:sz="0" w:space="0" w:color="auto" w:frame="1"/>
        </w:rPr>
        <w:t>5</w:t>
      </w:r>
      <w:r w:rsidR="001E3A7D">
        <w:rPr>
          <w:rFonts w:asciiTheme="minorHAnsi" w:hAnsiTheme="minorHAnsi" w:cs="Arial"/>
          <w:b/>
          <w:bCs/>
          <w:color w:val="EB5109"/>
          <w:sz w:val="26"/>
          <w:szCs w:val="26"/>
          <w:u w:val="single"/>
          <w:bdr w:val="none" w:sz="0" w:space="0" w:color="auto" w:frame="1"/>
        </w:rPr>
        <w:t xml:space="preserve"> gennaio 2019</w:t>
      </w:r>
    </w:p>
    <w:p w:rsidR="00610CB1" w:rsidRPr="00610CB1" w:rsidRDefault="00610CB1" w:rsidP="00610CB1"/>
    <w:p w:rsidR="008B4EA2" w:rsidRPr="007C0013" w:rsidRDefault="00477B50" w:rsidP="008B4EA2">
      <w:pPr>
        <w:spacing w:after="0" w:line="240" w:lineRule="auto"/>
        <w:jc w:val="center"/>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QUOTA</w:t>
      </w:r>
      <w:r w:rsidR="00610CB1"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DI PARTECIPAZIONE </w:t>
      </w:r>
      <w:r w:rsidR="0058449A"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w:t>
      </w:r>
      <w:r w:rsidR="0042074D">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760</w:t>
      </w:r>
      <w:r w:rsidR="00610CB1"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,00</w:t>
      </w:r>
      <w:r w:rsidR="00E179BB"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E179BB" w:rsidRPr="008B4EA2" w:rsidRDefault="00E179BB" w:rsidP="008B4EA2">
      <w:pPr>
        <w:spacing w:after="0" w:line="240" w:lineRule="auto"/>
        <w:jc w:val="center"/>
        <w:rPr>
          <w:rFonts w:eastAsia="Times New Roman" w:cs="Times New Roman"/>
          <w:b/>
          <w:color w:val="000000" w:themeColor="text1"/>
          <w:sz w:val="28"/>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w:t>
      </w:r>
      <w:proofErr w:type="gramEnd"/>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persona in doppia</w:t>
      </w:r>
    </w:p>
    <w:p w:rsidR="00822F53" w:rsidRDefault="00822F53" w:rsidP="00822F53">
      <w:pPr>
        <w:spacing w:after="0" w:line="240" w:lineRule="auto"/>
        <w:rPr>
          <w:b/>
          <w:i/>
          <w:color w:val="333333"/>
          <w:sz w:val="18"/>
          <w:szCs w:val="18"/>
        </w:rPr>
      </w:pPr>
    </w:p>
    <w:p w:rsidR="00451022" w:rsidRDefault="0042074D" w:rsidP="00451022">
      <w:pPr>
        <w:pStyle w:val="NormaleWeb"/>
        <w:tabs>
          <w:tab w:val="left" w:pos="8790"/>
        </w:tabs>
        <w:rPr>
          <w:noProof/>
        </w:rPr>
      </w:pPr>
      <w:r>
        <w:rPr>
          <w:noProof/>
        </w:rPr>
        <w:drawing>
          <wp:anchor distT="0" distB="0" distL="114300" distR="114300" simplePos="0" relativeHeight="251659264" behindDoc="1" locked="0" layoutInCell="1" allowOverlap="1">
            <wp:simplePos x="0" y="0"/>
            <wp:positionH relativeFrom="page">
              <wp:posOffset>4419600</wp:posOffset>
            </wp:positionH>
            <wp:positionV relativeFrom="paragraph">
              <wp:posOffset>189230</wp:posOffset>
            </wp:positionV>
            <wp:extent cx="3408680" cy="2280028"/>
            <wp:effectExtent l="0" t="0" r="1270" b="6350"/>
            <wp:wrapNone/>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8680" cy="2280028"/>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610CB1" w:rsidRPr="00822F53">
        <w:rPr>
          <w:rFonts w:asciiTheme="minorHAnsi" w:hAnsiTheme="minorHAnsi" w:cs="Arial"/>
          <w:b/>
          <w:bCs/>
          <w:bdr w:val="none" w:sz="0" w:space="0" w:color="auto" w:frame="1"/>
        </w:rPr>
        <w:t>ALBERGHI PREVISTI:</w:t>
      </w:r>
      <w:r w:rsidR="00627EEA" w:rsidRPr="00627EEA">
        <w:rPr>
          <w:noProof/>
        </w:rPr>
        <w:t xml:space="preserve"> </w:t>
      </w:r>
      <w:r w:rsidR="00627EEA">
        <w:rPr>
          <w:noProof/>
        </w:rPr>
        <w:tab/>
      </w:r>
    </w:p>
    <w:p w:rsidR="0042074D" w:rsidRPr="0042074D" w:rsidRDefault="0042074D" w:rsidP="00451022">
      <w:pPr>
        <w:pStyle w:val="Paragrafoelenco"/>
        <w:numPr>
          <w:ilvl w:val="0"/>
          <w:numId w:val="17"/>
        </w:numPr>
        <w:spacing w:after="0" w:line="240" w:lineRule="auto"/>
        <w:ind w:left="426" w:firstLine="0"/>
        <w:rPr>
          <w:rFonts w:eastAsia="Times New Roman" w:cs="Arial"/>
          <w:sz w:val="24"/>
          <w:szCs w:val="24"/>
          <w:lang w:eastAsia="it-IT"/>
        </w:rPr>
      </w:pPr>
      <w:r>
        <w:rPr>
          <w:rFonts w:eastAsia="Times New Roman" w:cs="Times New Roman"/>
          <w:sz w:val="24"/>
          <w:szCs w:val="24"/>
          <w:lang w:eastAsia="it-IT"/>
        </w:rPr>
        <w:t xml:space="preserve">ATENE </w:t>
      </w:r>
      <w:r w:rsidR="00451022" w:rsidRPr="00451022">
        <w:rPr>
          <w:rFonts w:eastAsia="Times New Roman" w:cs="Times New Roman"/>
          <w:sz w:val="24"/>
          <w:szCs w:val="24"/>
          <w:lang w:eastAsia="it-IT"/>
        </w:rPr>
        <w:t xml:space="preserve">• </w:t>
      </w:r>
      <w:r w:rsidR="00451022" w:rsidRPr="00451022">
        <w:rPr>
          <w:rFonts w:eastAsia="Times New Roman" w:cs="Times New Roman"/>
          <w:b/>
          <w:bCs/>
          <w:sz w:val="24"/>
          <w:szCs w:val="24"/>
          <w:lang w:eastAsia="it-IT"/>
        </w:rPr>
        <w:t>hotel </w:t>
      </w:r>
      <w:r>
        <w:rPr>
          <w:rFonts w:eastAsia="Times New Roman" w:cs="Times New Roman"/>
          <w:b/>
          <w:bCs/>
          <w:sz w:val="24"/>
          <w:szCs w:val="24"/>
          <w:lang w:eastAsia="it-IT"/>
        </w:rPr>
        <w:t>TITANIA</w:t>
      </w:r>
      <w:r w:rsidR="00451022" w:rsidRPr="00451022">
        <w:rPr>
          <w:rFonts w:eastAsia="Times New Roman" w:cs="Times New Roman"/>
          <w:b/>
          <w:bCs/>
          <w:sz w:val="24"/>
          <w:szCs w:val="24"/>
          <w:lang w:eastAsia="it-IT"/>
        </w:rPr>
        <w:t> • </w:t>
      </w:r>
      <w:r w:rsidRPr="0042074D">
        <w:rPr>
          <w:rFonts w:eastAsia="Times New Roman" w:cs="Times New Roman"/>
          <w:bCs/>
          <w:sz w:val="24"/>
          <w:szCs w:val="24"/>
          <w:lang w:eastAsia="it-IT"/>
        </w:rPr>
        <w:t>4</w:t>
      </w:r>
      <w:r w:rsidR="00451022" w:rsidRPr="0042074D">
        <w:rPr>
          <w:rFonts w:eastAsia="Times New Roman" w:cs="Times New Roman"/>
          <w:sz w:val="24"/>
          <w:szCs w:val="24"/>
          <w:lang w:eastAsia="it-IT"/>
        </w:rPr>
        <w:t xml:space="preserve"> s</w:t>
      </w:r>
      <w:r w:rsidR="00451022" w:rsidRPr="00451022">
        <w:rPr>
          <w:rFonts w:eastAsia="Times New Roman" w:cs="Times New Roman"/>
          <w:sz w:val="24"/>
          <w:szCs w:val="24"/>
          <w:lang w:eastAsia="it-IT"/>
        </w:rPr>
        <w:t>telle o similare</w:t>
      </w:r>
    </w:p>
    <w:p w:rsidR="0078471C" w:rsidRPr="00451022" w:rsidRDefault="0042074D" w:rsidP="00451022">
      <w:pPr>
        <w:pStyle w:val="Paragrafoelenco"/>
        <w:numPr>
          <w:ilvl w:val="0"/>
          <w:numId w:val="17"/>
        </w:numPr>
        <w:spacing w:after="0" w:line="240" w:lineRule="auto"/>
        <w:ind w:left="426" w:firstLine="0"/>
        <w:rPr>
          <w:rFonts w:eastAsia="Times New Roman" w:cs="Arial"/>
          <w:sz w:val="24"/>
          <w:szCs w:val="24"/>
          <w:lang w:eastAsia="it-IT"/>
        </w:rPr>
      </w:pPr>
      <w:r>
        <w:rPr>
          <w:rFonts w:eastAsia="Times New Roman" w:cs="Times New Roman"/>
          <w:sz w:val="24"/>
          <w:szCs w:val="24"/>
          <w:lang w:eastAsia="it-IT"/>
        </w:rPr>
        <w:t>DELFI</w:t>
      </w:r>
      <w:r>
        <w:rPr>
          <w:rFonts w:eastAsia="Times New Roman" w:cs="Times New Roman"/>
          <w:sz w:val="24"/>
          <w:szCs w:val="24"/>
          <w:lang w:eastAsia="it-IT"/>
        </w:rPr>
        <w:t xml:space="preserve"> </w:t>
      </w:r>
      <w:r w:rsidRPr="00451022">
        <w:rPr>
          <w:rFonts w:eastAsia="Times New Roman" w:cs="Times New Roman"/>
          <w:sz w:val="24"/>
          <w:szCs w:val="24"/>
          <w:lang w:eastAsia="it-IT"/>
        </w:rPr>
        <w:t xml:space="preserve">• </w:t>
      </w:r>
      <w:r w:rsidRPr="00451022">
        <w:rPr>
          <w:rFonts w:eastAsia="Times New Roman" w:cs="Times New Roman"/>
          <w:b/>
          <w:bCs/>
          <w:sz w:val="24"/>
          <w:szCs w:val="24"/>
          <w:lang w:eastAsia="it-IT"/>
        </w:rPr>
        <w:t>hotel </w:t>
      </w:r>
      <w:r>
        <w:rPr>
          <w:rFonts w:eastAsia="Times New Roman" w:cs="Times New Roman"/>
          <w:b/>
          <w:bCs/>
          <w:sz w:val="24"/>
          <w:szCs w:val="24"/>
          <w:lang w:eastAsia="it-IT"/>
        </w:rPr>
        <w:t>AMALIA DELFI</w:t>
      </w:r>
      <w:r w:rsidRPr="00451022">
        <w:rPr>
          <w:rFonts w:eastAsia="Times New Roman" w:cs="Times New Roman"/>
          <w:b/>
          <w:bCs/>
          <w:sz w:val="24"/>
          <w:szCs w:val="24"/>
          <w:lang w:eastAsia="it-IT"/>
        </w:rPr>
        <w:t> • </w:t>
      </w:r>
      <w:r w:rsidRPr="0042074D">
        <w:rPr>
          <w:rFonts w:eastAsia="Times New Roman" w:cs="Times New Roman"/>
          <w:bCs/>
          <w:sz w:val="24"/>
          <w:szCs w:val="24"/>
          <w:lang w:eastAsia="it-IT"/>
        </w:rPr>
        <w:t>4</w:t>
      </w:r>
      <w:r w:rsidRPr="0042074D">
        <w:rPr>
          <w:rFonts w:eastAsia="Times New Roman" w:cs="Times New Roman"/>
          <w:sz w:val="24"/>
          <w:szCs w:val="24"/>
          <w:lang w:eastAsia="it-IT"/>
        </w:rPr>
        <w:t xml:space="preserve"> </w:t>
      </w:r>
      <w:r w:rsidRPr="00451022">
        <w:rPr>
          <w:rFonts w:eastAsia="Times New Roman" w:cs="Times New Roman"/>
          <w:sz w:val="24"/>
          <w:szCs w:val="24"/>
          <w:lang w:eastAsia="it-IT"/>
        </w:rPr>
        <w:t>stelle o similare</w:t>
      </w:r>
      <w:r w:rsidRPr="00451022">
        <w:rPr>
          <w:rFonts w:eastAsia="Times New Roman" w:cs="Times New Roman"/>
          <w:sz w:val="24"/>
          <w:szCs w:val="24"/>
          <w:lang w:eastAsia="it-IT"/>
        </w:rPr>
        <w:br/>
      </w:r>
      <w:r w:rsidR="00451022" w:rsidRPr="00451022">
        <w:rPr>
          <w:rFonts w:eastAsia="Times New Roman" w:cs="Times New Roman"/>
          <w:sz w:val="24"/>
          <w:szCs w:val="24"/>
          <w:lang w:eastAsia="it-IT"/>
        </w:rPr>
        <w:t>• </w:t>
      </w:r>
      <w:r w:rsidR="00451022">
        <w:rPr>
          <w:rFonts w:eastAsia="Times New Roman" w:cs="Times New Roman"/>
          <w:sz w:val="24"/>
          <w:szCs w:val="24"/>
          <w:lang w:eastAsia="it-IT"/>
        </w:rPr>
        <w:t xml:space="preserve">  </w:t>
      </w:r>
      <w:r>
        <w:rPr>
          <w:rFonts w:eastAsia="Times New Roman" w:cs="Times New Roman"/>
          <w:sz w:val="24"/>
          <w:szCs w:val="24"/>
          <w:lang w:eastAsia="it-IT"/>
        </w:rPr>
        <w:t>KALAMBAKA</w:t>
      </w:r>
      <w:r w:rsidR="00451022" w:rsidRPr="00451022">
        <w:rPr>
          <w:rFonts w:eastAsia="Times New Roman" w:cs="Times New Roman"/>
          <w:sz w:val="24"/>
          <w:szCs w:val="24"/>
          <w:lang w:eastAsia="it-IT"/>
        </w:rPr>
        <w:t xml:space="preserve"> • </w:t>
      </w:r>
      <w:r w:rsidR="00451022" w:rsidRPr="00451022">
        <w:rPr>
          <w:rFonts w:eastAsia="Times New Roman" w:cs="Times New Roman"/>
          <w:b/>
          <w:bCs/>
          <w:sz w:val="24"/>
          <w:szCs w:val="24"/>
          <w:lang w:eastAsia="it-IT"/>
        </w:rPr>
        <w:t>hotel </w:t>
      </w:r>
      <w:r>
        <w:rPr>
          <w:rFonts w:eastAsia="Times New Roman" w:cs="Times New Roman"/>
          <w:b/>
          <w:bCs/>
          <w:sz w:val="24"/>
          <w:szCs w:val="24"/>
          <w:lang w:eastAsia="it-IT"/>
        </w:rPr>
        <w:t>AMALIA KALAMBAKA</w:t>
      </w:r>
      <w:r w:rsidR="00451022" w:rsidRPr="00451022">
        <w:rPr>
          <w:rFonts w:eastAsia="Times New Roman" w:cs="Times New Roman"/>
          <w:sz w:val="24"/>
          <w:szCs w:val="24"/>
          <w:lang w:eastAsia="it-IT"/>
        </w:rPr>
        <w:t xml:space="preserve"> • </w:t>
      </w:r>
      <w:r>
        <w:rPr>
          <w:rFonts w:eastAsia="Times New Roman" w:cs="Times New Roman"/>
          <w:sz w:val="24"/>
          <w:szCs w:val="24"/>
          <w:lang w:eastAsia="it-IT"/>
        </w:rPr>
        <w:t>4</w:t>
      </w:r>
      <w:r w:rsidR="00451022" w:rsidRPr="00451022">
        <w:rPr>
          <w:rFonts w:eastAsia="Times New Roman" w:cs="Times New Roman"/>
          <w:sz w:val="24"/>
          <w:szCs w:val="24"/>
          <w:lang w:eastAsia="it-IT"/>
        </w:rPr>
        <w:t xml:space="preserve"> stelle</w:t>
      </w:r>
      <w:r>
        <w:rPr>
          <w:rFonts w:eastAsia="Times New Roman" w:cs="Times New Roman"/>
          <w:sz w:val="24"/>
          <w:szCs w:val="24"/>
          <w:lang w:eastAsia="it-IT"/>
        </w:rPr>
        <w:t xml:space="preserve"> o similare</w:t>
      </w:r>
      <w:r w:rsidR="00451022" w:rsidRPr="00451022">
        <w:rPr>
          <w:rFonts w:eastAsia="Times New Roman" w:cs="Times New Roman"/>
          <w:sz w:val="24"/>
          <w:szCs w:val="24"/>
          <w:lang w:eastAsia="it-IT"/>
        </w:rPr>
        <w:br/>
      </w:r>
      <w:r w:rsidR="00610CB1" w:rsidRPr="00451022">
        <w:rPr>
          <w:sz w:val="24"/>
          <w:szCs w:val="24"/>
        </w:rPr>
        <w:br/>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r w:rsidRPr="0078471C">
        <w:rPr>
          <w:rStyle w:val="Enfasigrassetto"/>
          <w:sz w:val="24"/>
          <w:szCs w:val="24"/>
          <w:bdr w:val="none" w:sz="0" w:space="0" w:color="auto" w:frame="1"/>
        </w:rPr>
        <w:t>La quota comprende</w:t>
      </w:r>
      <w:r w:rsidR="00610CB1" w:rsidRPr="0078471C">
        <w:rPr>
          <w:rStyle w:val="Enfasigrassetto"/>
          <w:sz w:val="24"/>
          <w:szCs w:val="24"/>
          <w:bdr w:val="none" w:sz="0" w:space="0" w:color="auto" w:frame="1"/>
        </w:rPr>
        <w:t>:</w:t>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p>
    <w:p w:rsidR="0078471C" w:rsidRPr="0078471C" w:rsidRDefault="0078471C" w:rsidP="0078471C">
      <w:pPr>
        <w:pStyle w:val="Paragrafoelenco"/>
        <w:numPr>
          <w:ilvl w:val="0"/>
          <w:numId w:val="17"/>
        </w:numPr>
        <w:spacing w:after="0" w:line="240" w:lineRule="auto"/>
        <w:rPr>
          <w:rFonts w:eastAsia="Times New Roman" w:cs="Times New Roman"/>
          <w:sz w:val="24"/>
          <w:szCs w:val="24"/>
          <w:lang w:eastAsia="it-IT"/>
        </w:rPr>
      </w:pPr>
      <w:r>
        <w:rPr>
          <w:rFonts w:eastAsia="Times New Roman" w:cs="Times New Roman"/>
          <w:sz w:val="24"/>
          <w:szCs w:val="24"/>
          <w:lang w:eastAsia="it-IT"/>
        </w:rPr>
        <w:t xml:space="preserve">Volo aereo andato/ritorno, bagaglio incluso </w:t>
      </w:r>
    </w:p>
    <w:p w:rsidR="0042074D" w:rsidRPr="0042074D" w:rsidRDefault="0042074D" w:rsidP="0042074D">
      <w:pPr>
        <w:pStyle w:val="Paragrafoelenco"/>
        <w:numPr>
          <w:ilvl w:val="0"/>
          <w:numId w:val="17"/>
        </w:numPr>
        <w:spacing w:after="0" w:line="240" w:lineRule="auto"/>
        <w:rPr>
          <w:rFonts w:eastAsia="Times New Roman" w:cs="Times New Roman"/>
          <w:sz w:val="24"/>
          <w:szCs w:val="24"/>
          <w:lang w:eastAsia="it-IT"/>
        </w:rPr>
      </w:pPr>
      <w:proofErr w:type="gramStart"/>
      <w:r w:rsidRPr="0042074D">
        <w:rPr>
          <w:rFonts w:eastAsia="Times New Roman" w:cs="Times New Roman"/>
          <w:sz w:val="24"/>
          <w:szCs w:val="24"/>
          <w:lang w:eastAsia="it-IT"/>
        </w:rPr>
        <w:t>sistemazione</w:t>
      </w:r>
      <w:proofErr w:type="gramEnd"/>
      <w:r w:rsidRPr="0042074D">
        <w:rPr>
          <w:rFonts w:eastAsia="Times New Roman" w:cs="Times New Roman"/>
          <w:sz w:val="24"/>
          <w:szCs w:val="24"/>
          <w:lang w:eastAsia="it-IT"/>
        </w:rPr>
        <w:t xml:space="preserve"> negli hotels indicati o similari </w:t>
      </w:r>
      <w:proofErr w:type="spellStart"/>
      <w:r w:rsidRPr="0042074D">
        <w:rPr>
          <w:rFonts w:eastAsia="Times New Roman" w:cs="Times New Roman"/>
          <w:sz w:val="24"/>
          <w:szCs w:val="24"/>
          <w:lang w:eastAsia="it-IT"/>
        </w:rPr>
        <w:t>cat</w:t>
      </w:r>
      <w:proofErr w:type="spellEnd"/>
      <w:r w:rsidRPr="0042074D">
        <w:rPr>
          <w:rFonts w:eastAsia="Times New Roman" w:cs="Times New Roman"/>
          <w:sz w:val="24"/>
          <w:szCs w:val="24"/>
          <w:lang w:eastAsia="it-IT"/>
        </w:rPr>
        <w:t>. 4 stelle</w:t>
      </w:r>
    </w:p>
    <w:p w:rsidR="0042074D" w:rsidRPr="0042074D" w:rsidRDefault="0042074D" w:rsidP="0042074D">
      <w:pPr>
        <w:pStyle w:val="Paragrafoelenco"/>
        <w:numPr>
          <w:ilvl w:val="0"/>
          <w:numId w:val="17"/>
        </w:numPr>
        <w:spacing w:after="0" w:line="240" w:lineRule="auto"/>
        <w:rPr>
          <w:rFonts w:eastAsia="Times New Roman" w:cs="Times New Roman"/>
          <w:sz w:val="24"/>
          <w:szCs w:val="24"/>
          <w:lang w:eastAsia="it-IT"/>
        </w:rPr>
      </w:pPr>
      <w:r w:rsidRPr="0042074D">
        <w:rPr>
          <w:rFonts w:eastAsia="Times New Roman" w:cs="Times New Roman"/>
          <w:sz w:val="24"/>
          <w:szCs w:val="24"/>
          <w:lang w:eastAsia="it-IT"/>
        </w:rPr>
        <w:t>6 prime colazioni buffet + 5 cene</w:t>
      </w:r>
    </w:p>
    <w:p w:rsidR="0042074D" w:rsidRPr="0042074D" w:rsidRDefault="0042074D" w:rsidP="0042074D">
      <w:pPr>
        <w:pStyle w:val="Paragrafoelenco"/>
        <w:numPr>
          <w:ilvl w:val="0"/>
          <w:numId w:val="17"/>
        </w:numPr>
        <w:spacing w:after="0" w:line="240" w:lineRule="auto"/>
        <w:rPr>
          <w:rFonts w:eastAsia="Times New Roman" w:cs="Times New Roman"/>
          <w:sz w:val="24"/>
          <w:szCs w:val="24"/>
          <w:lang w:eastAsia="it-IT"/>
        </w:rPr>
      </w:pPr>
      <w:proofErr w:type="gramStart"/>
      <w:r w:rsidRPr="0042074D">
        <w:rPr>
          <w:rFonts w:eastAsia="Times New Roman" w:cs="Times New Roman"/>
          <w:sz w:val="24"/>
          <w:szCs w:val="24"/>
          <w:lang w:eastAsia="it-IT"/>
        </w:rPr>
        <w:t>trasporto</w:t>
      </w:r>
      <w:proofErr w:type="gramEnd"/>
      <w:r w:rsidRPr="0042074D">
        <w:rPr>
          <w:rFonts w:eastAsia="Times New Roman" w:cs="Times New Roman"/>
          <w:sz w:val="24"/>
          <w:szCs w:val="24"/>
          <w:lang w:eastAsia="it-IT"/>
        </w:rPr>
        <w:t xml:space="preserve"> in autopullman privato Gran Turismo con aria condizionata</w:t>
      </w:r>
      <w:r w:rsidRPr="0042074D">
        <w:rPr>
          <w:rFonts w:ascii="MS Gothic" w:eastAsia="MS Gothic" w:hAnsi="MS Gothic" w:cs="MS Gothic" w:hint="eastAsia"/>
          <w:sz w:val="24"/>
          <w:szCs w:val="24"/>
          <w:lang w:eastAsia="it-IT"/>
        </w:rPr>
        <w:t> </w:t>
      </w:r>
    </w:p>
    <w:p w:rsidR="0042074D" w:rsidRPr="0042074D" w:rsidRDefault="0042074D" w:rsidP="0042074D">
      <w:pPr>
        <w:pStyle w:val="Paragrafoelenco"/>
        <w:numPr>
          <w:ilvl w:val="0"/>
          <w:numId w:val="17"/>
        </w:numPr>
        <w:spacing w:after="0" w:line="240" w:lineRule="auto"/>
        <w:rPr>
          <w:rFonts w:eastAsia="Times New Roman" w:cs="Times New Roman"/>
          <w:sz w:val="24"/>
          <w:szCs w:val="24"/>
          <w:lang w:eastAsia="it-IT"/>
        </w:rPr>
      </w:pPr>
      <w:proofErr w:type="gramStart"/>
      <w:r w:rsidRPr="0042074D">
        <w:rPr>
          <w:rFonts w:eastAsia="Times New Roman" w:cs="Times New Roman"/>
          <w:sz w:val="24"/>
          <w:szCs w:val="24"/>
          <w:lang w:eastAsia="it-IT"/>
        </w:rPr>
        <w:t>guida</w:t>
      </w:r>
      <w:proofErr w:type="gramEnd"/>
      <w:r w:rsidRPr="0042074D">
        <w:rPr>
          <w:rFonts w:eastAsia="Times New Roman" w:cs="Times New Roman"/>
          <w:sz w:val="24"/>
          <w:szCs w:val="24"/>
          <w:lang w:eastAsia="it-IT"/>
        </w:rPr>
        <w:t>-accompagnatore di lingua esclusiva italiana</w:t>
      </w:r>
    </w:p>
    <w:p w:rsidR="0042074D" w:rsidRPr="0042074D" w:rsidRDefault="0042074D" w:rsidP="0042074D">
      <w:pPr>
        <w:pStyle w:val="Paragrafoelenco"/>
        <w:numPr>
          <w:ilvl w:val="0"/>
          <w:numId w:val="17"/>
        </w:numPr>
        <w:spacing w:after="0" w:line="240" w:lineRule="auto"/>
        <w:rPr>
          <w:rFonts w:eastAsia="Times New Roman" w:cs="Times New Roman"/>
          <w:sz w:val="24"/>
          <w:szCs w:val="24"/>
          <w:lang w:eastAsia="it-IT"/>
        </w:rPr>
      </w:pPr>
      <w:proofErr w:type="gramStart"/>
      <w:r w:rsidRPr="0042074D">
        <w:rPr>
          <w:rFonts w:eastAsia="Times New Roman" w:cs="Times New Roman"/>
          <w:sz w:val="24"/>
          <w:szCs w:val="24"/>
          <w:lang w:eastAsia="it-IT"/>
        </w:rPr>
        <w:t>radioguide</w:t>
      </w:r>
      <w:proofErr w:type="gramEnd"/>
      <w:r w:rsidRPr="0042074D">
        <w:rPr>
          <w:rFonts w:eastAsia="Times New Roman" w:cs="Times New Roman"/>
          <w:sz w:val="24"/>
          <w:szCs w:val="24"/>
          <w:lang w:eastAsia="it-IT"/>
        </w:rPr>
        <w:t xml:space="preserve"> auricolari</w:t>
      </w:r>
    </w:p>
    <w:p w:rsidR="00610CB1" w:rsidRPr="00822F53" w:rsidRDefault="00610CB1" w:rsidP="00610CB1">
      <w:pPr>
        <w:pStyle w:val="NormaleWeb"/>
        <w:shd w:val="clear" w:color="auto" w:fill="FFFFFF"/>
        <w:spacing w:before="0" w:beforeAutospacing="0" w:after="0" w:afterAutospacing="0" w:line="293" w:lineRule="atLeast"/>
        <w:rPr>
          <w:rFonts w:asciiTheme="minorHAnsi" w:hAnsiTheme="minorHAnsi"/>
        </w:rPr>
      </w:pPr>
    </w:p>
    <w:p w:rsidR="0078471C" w:rsidRDefault="0078471C" w:rsidP="0078471C">
      <w:pPr>
        <w:pStyle w:val="Paragrafoelenco"/>
        <w:spacing w:after="0" w:line="240" w:lineRule="auto"/>
        <w:ind w:left="709"/>
        <w:rPr>
          <w:rStyle w:val="Enfasigrassetto"/>
          <w:sz w:val="24"/>
          <w:szCs w:val="24"/>
          <w:bdr w:val="none" w:sz="0" w:space="0" w:color="auto" w:frame="1"/>
        </w:rPr>
      </w:pPr>
      <w:r w:rsidRPr="0078471C">
        <w:rPr>
          <w:b/>
          <w:noProof/>
          <w:sz w:val="24"/>
          <w:szCs w:val="24"/>
          <w:bdr w:val="none" w:sz="0" w:space="0" w:color="auto" w:frame="1"/>
          <w:lang w:eastAsia="it-IT"/>
        </w:rPr>
        <w:t>La quota non comprende</w:t>
      </w:r>
      <w:r w:rsidR="00610CB1" w:rsidRPr="0078471C">
        <w:rPr>
          <w:rStyle w:val="Enfasigrassetto"/>
          <w:sz w:val="24"/>
          <w:szCs w:val="24"/>
          <w:bdr w:val="none" w:sz="0" w:space="0" w:color="auto" w:frame="1"/>
        </w:rPr>
        <w:t>:</w:t>
      </w:r>
      <w:bookmarkStart w:id="0" w:name="_GoBack"/>
      <w:bookmarkEnd w:id="0"/>
    </w:p>
    <w:p w:rsidR="0078471C" w:rsidRDefault="0078471C" w:rsidP="0078471C">
      <w:pPr>
        <w:pStyle w:val="Paragrafoelenco"/>
        <w:spacing w:after="0" w:line="240" w:lineRule="auto"/>
        <w:ind w:left="709"/>
        <w:rPr>
          <w:rStyle w:val="Enfasigrassetto"/>
          <w:sz w:val="24"/>
          <w:szCs w:val="24"/>
          <w:bdr w:val="none" w:sz="0" w:space="0" w:color="auto" w:frame="1"/>
        </w:rPr>
      </w:pP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tasse</w:t>
      </w:r>
      <w:proofErr w:type="gramEnd"/>
      <w:r w:rsidRPr="0078471C">
        <w:rPr>
          <w:rFonts w:eastAsia="Times New Roman" w:cs="Times New Roman"/>
          <w:sz w:val="24"/>
          <w:szCs w:val="24"/>
          <w:lang w:eastAsia="it-IT"/>
        </w:rPr>
        <w:t xml:space="preserve"> aeroportuali </w:t>
      </w:r>
      <w:r w:rsidR="0078471C" w:rsidRPr="0078471C">
        <w:rPr>
          <w:rFonts w:eastAsia="Times New Roman" w:cs="Times New Roman"/>
          <w:sz w:val="24"/>
          <w:szCs w:val="24"/>
          <w:lang w:eastAsia="it-IT"/>
        </w:rPr>
        <w:t xml:space="preserve">€ </w:t>
      </w:r>
      <w:r w:rsidR="0042074D">
        <w:rPr>
          <w:rFonts w:eastAsia="Times New Roman" w:cs="Times New Roman"/>
          <w:sz w:val="24"/>
          <w:szCs w:val="24"/>
          <w:lang w:eastAsia="it-IT"/>
        </w:rPr>
        <w:t>146</w:t>
      </w:r>
      <w:r w:rsidR="0078471C" w:rsidRPr="0078471C">
        <w:rPr>
          <w:rFonts w:eastAsia="Times New Roman" w:cs="Times New Roman"/>
          <w:sz w:val="24"/>
          <w:szCs w:val="24"/>
          <w:lang w:eastAsia="it-IT"/>
        </w:rPr>
        <w:t>,00 da riconfermare al momento della prenotazione</w:t>
      </w:r>
    </w:p>
    <w:p w:rsidR="00610CB1"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pasti</w:t>
      </w:r>
      <w:proofErr w:type="gramEnd"/>
      <w:r w:rsidRPr="0078471C">
        <w:rPr>
          <w:rFonts w:eastAsia="Times New Roman" w:cs="Times New Roman"/>
          <w:sz w:val="24"/>
          <w:szCs w:val="24"/>
          <w:lang w:eastAsia="it-IT"/>
        </w:rPr>
        <w:t xml:space="preserve"> non indicati in programma</w:t>
      </w:r>
    </w:p>
    <w:p w:rsidR="00C14B32" w:rsidRPr="00C14B32" w:rsidRDefault="00C14B32" w:rsidP="00C14B32">
      <w:pPr>
        <w:pStyle w:val="Paragrafoelenco"/>
        <w:numPr>
          <w:ilvl w:val="0"/>
          <w:numId w:val="17"/>
        </w:numPr>
        <w:spacing w:after="0" w:line="240" w:lineRule="auto"/>
        <w:rPr>
          <w:rFonts w:eastAsia="Times New Roman" w:cs="Times New Roman"/>
          <w:sz w:val="24"/>
          <w:szCs w:val="24"/>
          <w:lang w:eastAsia="it-IT"/>
        </w:rPr>
      </w:pPr>
      <w:r>
        <w:t>Pacchetto ingressi ai monumenti –</w:t>
      </w:r>
      <w:r w:rsidRPr="00C14B32">
        <w:rPr>
          <w:rFonts w:eastAsia="Times New Roman" w:cs="Times New Roman"/>
          <w:sz w:val="24"/>
          <w:szCs w:val="24"/>
          <w:lang w:eastAsia="it-IT"/>
        </w:rPr>
        <w:t xml:space="preserve"> da pagare alla guida: circa euro </w:t>
      </w:r>
      <w:r w:rsidR="0042074D">
        <w:rPr>
          <w:rFonts w:eastAsia="Times New Roman" w:cs="Times New Roman"/>
          <w:sz w:val="24"/>
          <w:szCs w:val="24"/>
          <w:lang w:eastAsia="it-IT"/>
        </w:rPr>
        <w:t>40</w:t>
      </w:r>
      <w:r w:rsidRPr="00C14B32">
        <w:rPr>
          <w:rFonts w:eastAsia="Times New Roman" w:cs="Times New Roman"/>
          <w:sz w:val="24"/>
          <w:szCs w:val="24"/>
          <w:lang w:eastAsia="it-IT"/>
        </w:rPr>
        <w:t xml:space="preserve"> per persona</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bevande</w:t>
      </w:r>
      <w:proofErr w:type="gramEnd"/>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mance</w:t>
      </w:r>
      <w:proofErr w:type="gramEnd"/>
      <w:r w:rsidRPr="0078471C">
        <w:rPr>
          <w:rFonts w:eastAsia="Times New Roman" w:cs="Times New Roman"/>
          <w:sz w:val="24"/>
          <w:szCs w:val="24"/>
          <w:lang w:eastAsia="it-IT"/>
        </w:rPr>
        <w:t xml:space="preserve"> ad autisti e guide</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spellStart"/>
      <w:proofErr w:type="gramStart"/>
      <w:r w:rsidRPr="0078471C">
        <w:rPr>
          <w:rFonts w:eastAsia="Times New Roman" w:cs="Times New Roman"/>
          <w:sz w:val="24"/>
          <w:szCs w:val="24"/>
          <w:lang w:eastAsia="it-IT"/>
        </w:rPr>
        <w:t>extras</w:t>
      </w:r>
      <w:proofErr w:type="spellEnd"/>
      <w:proofErr w:type="gramEnd"/>
      <w:r w:rsidRPr="0078471C">
        <w:rPr>
          <w:rFonts w:eastAsia="Times New Roman" w:cs="Times New Roman"/>
          <w:sz w:val="24"/>
          <w:szCs w:val="24"/>
          <w:lang w:eastAsia="it-IT"/>
        </w:rPr>
        <w:t xml:space="preserve"> personali negli hotels e nei ristoranti</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tutto</w:t>
      </w:r>
      <w:proofErr w:type="gramEnd"/>
      <w:r w:rsidRPr="0078471C">
        <w:rPr>
          <w:rFonts w:eastAsia="Times New Roman" w:cs="Times New Roman"/>
          <w:sz w:val="24"/>
          <w:szCs w:val="24"/>
          <w:lang w:eastAsia="it-IT"/>
        </w:rPr>
        <w:t xml:space="preserve"> quanto non espressamente indicato alla voce “Incluso nelle Quote”</w:t>
      </w:r>
    </w:p>
    <w:p w:rsidR="002D6C75" w:rsidRDefault="002D6C75" w:rsidP="00477B50">
      <w:pPr>
        <w:spacing w:after="0"/>
        <w:rPr>
          <w:rStyle w:val="Enfasigrassetto"/>
          <w:rFonts w:eastAsiaTheme="majorEastAsia" w:cs="Arial"/>
          <w:bCs w:val="0"/>
          <w:sz w:val="24"/>
          <w:szCs w:val="24"/>
          <w:bdr w:val="none" w:sz="0" w:space="0" w:color="auto" w:frame="1"/>
        </w:rPr>
      </w:pPr>
    </w:p>
    <w:p w:rsidR="007C0013" w:rsidRDefault="007C0013" w:rsidP="00477B50">
      <w:pPr>
        <w:spacing w:after="0"/>
        <w:rPr>
          <w:rStyle w:val="Enfasigrassetto"/>
          <w:rFonts w:eastAsiaTheme="majorEastAsia" w:cs="Arial"/>
          <w:bCs w:val="0"/>
          <w:sz w:val="24"/>
          <w:szCs w:val="24"/>
          <w:bdr w:val="none" w:sz="0" w:space="0" w:color="auto" w:frame="1"/>
        </w:rPr>
      </w:pPr>
      <w:r>
        <w:rPr>
          <w:rStyle w:val="Enfasigrassetto"/>
          <w:rFonts w:eastAsiaTheme="majorEastAsia" w:cs="Arial"/>
          <w:bCs w:val="0"/>
          <w:sz w:val="24"/>
          <w:szCs w:val="24"/>
          <w:bdr w:val="none" w:sz="0" w:space="0" w:color="auto" w:frame="1"/>
        </w:rPr>
        <w:lastRenderedPageBreak/>
        <w:t>PROGRAMMA</w:t>
      </w:r>
    </w:p>
    <w:p w:rsidR="007C0013" w:rsidRPr="00477B50" w:rsidRDefault="007C0013" w:rsidP="00477B50">
      <w:pPr>
        <w:spacing w:after="0"/>
        <w:rPr>
          <w:sz w:val="24"/>
          <w:szCs w:val="24"/>
          <w:shd w:val="clear" w:color="auto" w:fill="FFFFFF"/>
        </w:rPr>
      </w:pPr>
    </w:p>
    <w:p w:rsidR="0042074D" w:rsidRPr="0042074D" w:rsidRDefault="0042074D" w:rsidP="0042074D">
      <w:pPr>
        <w:pStyle w:val="NormaleWeb"/>
        <w:spacing w:before="0" w:beforeAutospacing="0" w:after="0" w:afterAutospacing="0"/>
        <w:rPr>
          <w:rFonts w:asciiTheme="minorHAnsi" w:hAnsiTheme="minorHAnsi"/>
          <w:sz w:val="20"/>
        </w:rPr>
      </w:pPr>
      <w:r w:rsidRPr="0042074D">
        <w:rPr>
          <w:rStyle w:val="Enfasigrassetto"/>
          <w:rFonts w:asciiTheme="minorHAnsi" w:hAnsiTheme="minorHAnsi"/>
          <w:sz w:val="20"/>
        </w:rPr>
        <w:t>1° giorno • 30 dicembre • arrivo ad Atene</w:t>
      </w:r>
      <w:r w:rsidRPr="0042074D">
        <w:rPr>
          <w:rFonts w:asciiTheme="minorHAnsi" w:hAnsiTheme="minorHAnsi"/>
          <w:b/>
          <w:bCs/>
          <w:sz w:val="20"/>
        </w:rPr>
        <w:br/>
      </w:r>
      <w:r w:rsidRPr="0042074D">
        <w:rPr>
          <w:rStyle w:val="Enfasigrassetto"/>
          <w:rFonts w:asciiTheme="minorHAnsi" w:hAnsiTheme="minorHAnsi"/>
          <w:sz w:val="20"/>
        </w:rPr>
        <w:t>Cena</w:t>
      </w:r>
    </w:p>
    <w:p w:rsidR="0042074D" w:rsidRPr="0042074D" w:rsidRDefault="0042074D" w:rsidP="0042074D">
      <w:pPr>
        <w:pStyle w:val="NormaleWeb"/>
        <w:spacing w:before="0" w:beforeAutospacing="0" w:after="0" w:afterAutospacing="0"/>
        <w:rPr>
          <w:rFonts w:asciiTheme="minorHAnsi" w:hAnsiTheme="minorHAnsi"/>
          <w:sz w:val="20"/>
        </w:rPr>
      </w:pPr>
      <w:r w:rsidRPr="0042074D">
        <w:rPr>
          <w:rFonts w:asciiTheme="minorHAnsi" w:hAnsiTheme="minorHAnsi"/>
          <w:sz w:val="20"/>
        </w:rPr>
        <w:t>Arrivo ad Atene per proprio conto, trasferimento non incluso in hotel. Incontro con il resto del gruppo in serata in hotel per la cena. Pernottamento.</w:t>
      </w:r>
    </w:p>
    <w:p w:rsidR="0042074D" w:rsidRPr="0042074D" w:rsidRDefault="0042074D" w:rsidP="0042074D">
      <w:pPr>
        <w:pStyle w:val="NormaleWeb"/>
        <w:spacing w:before="0" w:beforeAutospacing="0" w:after="0" w:afterAutospacing="0"/>
        <w:rPr>
          <w:rStyle w:val="Enfasicorsivo"/>
          <w:rFonts w:asciiTheme="minorHAnsi" w:hAnsiTheme="minorHAnsi"/>
          <w:sz w:val="20"/>
        </w:rPr>
      </w:pPr>
    </w:p>
    <w:p w:rsidR="0042074D" w:rsidRPr="0042074D" w:rsidRDefault="0042074D" w:rsidP="0042074D">
      <w:pPr>
        <w:pStyle w:val="NormaleWeb"/>
        <w:spacing w:before="0" w:beforeAutospacing="0" w:after="0" w:afterAutospacing="0"/>
        <w:rPr>
          <w:rFonts w:asciiTheme="minorHAnsi" w:hAnsiTheme="minorHAnsi"/>
          <w:sz w:val="20"/>
        </w:rPr>
      </w:pPr>
      <w:r w:rsidRPr="0042074D">
        <w:rPr>
          <w:rStyle w:val="Enfasigrassetto"/>
          <w:rFonts w:asciiTheme="minorHAnsi" w:hAnsiTheme="minorHAnsi"/>
          <w:sz w:val="20"/>
        </w:rPr>
        <w:t>2° giorno • 31 dicembre • Atene</w:t>
      </w:r>
      <w:r w:rsidRPr="0042074D">
        <w:rPr>
          <w:rFonts w:asciiTheme="minorHAnsi" w:hAnsiTheme="minorHAnsi"/>
          <w:b/>
          <w:bCs/>
          <w:sz w:val="20"/>
        </w:rPr>
        <w:br/>
      </w:r>
      <w:r w:rsidRPr="0042074D">
        <w:rPr>
          <w:rStyle w:val="Enfasigrassetto"/>
          <w:rFonts w:asciiTheme="minorHAnsi" w:hAnsiTheme="minorHAnsi"/>
          <w:sz w:val="20"/>
        </w:rPr>
        <w:t>prima colazione</w:t>
      </w:r>
    </w:p>
    <w:p w:rsidR="0042074D" w:rsidRPr="0042074D" w:rsidRDefault="0042074D" w:rsidP="0042074D">
      <w:pPr>
        <w:pStyle w:val="NormaleWeb"/>
        <w:spacing w:before="0" w:beforeAutospacing="0" w:after="0" w:afterAutospacing="0"/>
        <w:rPr>
          <w:rFonts w:asciiTheme="minorHAnsi" w:hAnsiTheme="minorHAnsi"/>
          <w:sz w:val="20"/>
        </w:rPr>
      </w:pPr>
      <w:r w:rsidRPr="0042074D">
        <w:rPr>
          <w:rFonts w:asciiTheme="minorHAnsi" w:hAnsiTheme="minorHAnsi"/>
          <w:sz w:val="20"/>
        </w:rPr>
        <w:t xml:space="preserve">Prima colazione. In mattinata si effettuerà la visita di </w:t>
      </w:r>
      <w:proofErr w:type="gramStart"/>
      <w:r w:rsidRPr="0042074D">
        <w:rPr>
          <w:rFonts w:asciiTheme="minorHAnsi" w:hAnsiTheme="minorHAnsi"/>
          <w:sz w:val="20"/>
        </w:rPr>
        <w:t>Atene,  iniziando</w:t>
      </w:r>
      <w:proofErr w:type="gramEnd"/>
      <w:r w:rsidRPr="0042074D">
        <w:rPr>
          <w:rFonts w:asciiTheme="minorHAnsi" w:hAnsiTheme="minorHAnsi"/>
          <w:sz w:val="20"/>
        </w:rPr>
        <w:t xml:space="preserve"> dall’Acropoli, dove si visiterà uno dei complessi archeologici più noti e frequentati da turisti e studiosi di tutto il mondo. Si ammireranno: il Partenone, l’Eretteo, il tempio di Atena Nike e l’Odeon di Erode Attico. Visita del Nuovo Museo dell’Acropoli, risultato della perfetta compenetrazione tra un moderno progetto architettonico e antichità. Proseguimento in pullman, attraverso punti più importanti della città: piazza </w:t>
      </w:r>
      <w:proofErr w:type="spellStart"/>
      <w:r w:rsidRPr="0042074D">
        <w:rPr>
          <w:rFonts w:asciiTheme="minorHAnsi" w:hAnsiTheme="minorHAnsi"/>
          <w:sz w:val="20"/>
        </w:rPr>
        <w:t>Syntagma</w:t>
      </w:r>
      <w:proofErr w:type="spellEnd"/>
      <w:r w:rsidRPr="0042074D">
        <w:rPr>
          <w:rFonts w:asciiTheme="minorHAnsi" w:hAnsiTheme="minorHAnsi"/>
          <w:sz w:val="20"/>
        </w:rPr>
        <w:t xml:space="preserve"> con la tomba del Milite Ignoto e il Parlamento, via </w:t>
      </w:r>
      <w:proofErr w:type="spellStart"/>
      <w:r w:rsidRPr="0042074D">
        <w:rPr>
          <w:rFonts w:asciiTheme="minorHAnsi" w:hAnsiTheme="minorHAnsi"/>
          <w:sz w:val="20"/>
        </w:rPr>
        <w:t>Panepistemiou</w:t>
      </w:r>
      <w:proofErr w:type="spellEnd"/>
      <w:r w:rsidRPr="0042074D">
        <w:rPr>
          <w:rFonts w:asciiTheme="minorHAnsi" w:hAnsiTheme="minorHAnsi"/>
          <w:sz w:val="20"/>
        </w:rPr>
        <w:t xml:space="preserve"> con i palazzi neoclassici dell’Accademia, dell’Università e della Biblioteca Nazionale. Continuazione per piazza </w:t>
      </w:r>
      <w:proofErr w:type="spellStart"/>
      <w:r w:rsidRPr="0042074D">
        <w:rPr>
          <w:rFonts w:asciiTheme="minorHAnsi" w:hAnsiTheme="minorHAnsi"/>
          <w:sz w:val="20"/>
        </w:rPr>
        <w:t>Omonia</w:t>
      </w:r>
      <w:proofErr w:type="spellEnd"/>
      <w:r w:rsidRPr="0042074D">
        <w:rPr>
          <w:rFonts w:asciiTheme="minorHAnsi" w:hAnsiTheme="minorHAnsi"/>
          <w:sz w:val="20"/>
        </w:rPr>
        <w:t xml:space="preserve">, via </w:t>
      </w:r>
      <w:proofErr w:type="spellStart"/>
      <w:r w:rsidRPr="0042074D">
        <w:rPr>
          <w:rFonts w:asciiTheme="minorHAnsi" w:hAnsiTheme="minorHAnsi"/>
          <w:sz w:val="20"/>
        </w:rPr>
        <w:t>Stadiou</w:t>
      </w:r>
      <w:proofErr w:type="spellEnd"/>
      <w:r w:rsidRPr="0042074D">
        <w:rPr>
          <w:rFonts w:asciiTheme="minorHAnsi" w:hAnsiTheme="minorHAnsi"/>
          <w:sz w:val="20"/>
        </w:rPr>
        <w:t xml:space="preserve"> e via Erode Attico con il palazzo presidenziale e le famose guardie nazionali dette “</w:t>
      </w:r>
      <w:proofErr w:type="spellStart"/>
      <w:r w:rsidRPr="0042074D">
        <w:rPr>
          <w:rFonts w:asciiTheme="minorHAnsi" w:hAnsiTheme="minorHAnsi"/>
          <w:sz w:val="20"/>
        </w:rPr>
        <w:t>Euzones</w:t>
      </w:r>
      <w:proofErr w:type="spellEnd"/>
      <w:r w:rsidRPr="0042074D">
        <w:rPr>
          <w:rFonts w:asciiTheme="minorHAnsi" w:hAnsiTheme="minorHAnsi"/>
          <w:sz w:val="20"/>
        </w:rPr>
        <w:t>”. Si arriverà quindi, allo stadio “</w:t>
      </w:r>
      <w:proofErr w:type="spellStart"/>
      <w:r w:rsidRPr="0042074D">
        <w:rPr>
          <w:rFonts w:asciiTheme="minorHAnsi" w:hAnsiTheme="minorHAnsi"/>
          <w:sz w:val="20"/>
        </w:rPr>
        <w:t>Panatinaico</w:t>
      </w:r>
      <w:proofErr w:type="spellEnd"/>
      <w:r w:rsidRPr="0042074D">
        <w:rPr>
          <w:rFonts w:asciiTheme="minorHAnsi" w:hAnsiTheme="minorHAnsi"/>
          <w:sz w:val="20"/>
        </w:rPr>
        <w:t xml:space="preserve">”, dove nel 1896 si tennero le prime Olimpiadi dell’era moderna. Il tour prosegue visitando il tempio di Giove </w:t>
      </w:r>
      <w:proofErr w:type="spellStart"/>
      <w:r w:rsidRPr="0042074D">
        <w:rPr>
          <w:rFonts w:asciiTheme="minorHAnsi" w:hAnsiTheme="minorHAnsi"/>
          <w:sz w:val="20"/>
        </w:rPr>
        <w:t>Olympico</w:t>
      </w:r>
      <w:proofErr w:type="spellEnd"/>
      <w:r w:rsidRPr="0042074D">
        <w:rPr>
          <w:rFonts w:asciiTheme="minorHAnsi" w:hAnsiTheme="minorHAnsi"/>
          <w:sz w:val="20"/>
        </w:rPr>
        <w:t xml:space="preserve">, l’arco di Adriano e il palazzo delle esposizioni di </w:t>
      </w:r>
      <w:proofErr w:type="spellStart"/>
      <w:r w:rsidRPr="0042074D">
        <w:rPr>
          <w:rFonts w:asciiTheme="minorHAnsi" w:hAnsiTheme="minorHAnsi"/>
          <w:sz w:val="20"/>
        </w:rPr>
        <w:t>Zoppion</w:t>
      </w:r>
      <w:proofErr w:type="spellEnd"/>
      <w:r w:rsidRPr="0042074D">
        <w:rPr>
          <w:rFonts w:asciiTheme="minorHAnsi" w:hAnsiTheme="minorHAnsi"/>
          <w:sz w:val="20"/>
        </w:rPr>
        <w:t xml:space="preserve"> immerso all'interno dei giardini reali. Pomeriggio libero e serata a disposizione per festeggiare a proprio piacimento l'arrivo del nuovo anno... Auguri!!!Cenone di Capodanno non incluso. Pernottamento in hotel</w:t>
      </w:r>
    </w:p>
    <w:p w:rsidR="0042074D" w:rsidRPr="0042074D" w:rsidRDefault="0042074D" w:rsidP="0042074D">
      <w:pPr>
        <w:pStyle w:val="NormaleWeb"/>
        <w:spacing w:before="0" w:beforeAutospacing="0" w:after="0" w:afterAutospacing="0"/>
        <w:rPr>
          <w:rStyle w:val="Enfasicorsivo"/>
          <w:rFonts w:asciiTheme="minorHAnsi" w:hAnsiTheme="minorHAnsi"/>
          <w:sz w:val="20"/>
        </w:rPr>
      </w:pPr>
    </w:p>
    <w:p w:rsidR="0042074D" w:rsidRPr="0042074D" w:rsidRDefault="0042074D" w:rsidP="0042074D">
      <w:pPr>
        <w:pStyle w:val="NormaleWeb"/>
        <w:spacing w:before="0" w:beforeAutospacing="0" w:after="0" w:afterAutospacing="0"/>
        <w:rPr>
          <w:rFonts w:asciiTheme="minorHAnsi" w:hAnsiTheme="minorHAnsi"/>
          <w:sz w:val="20"/>
        </w:rPr>
      </w:pPr>
      <w:r w:rsidRPr="0042074D">
        <w:rPr>
          <w:rStyle w:val="Enfasigrassetto"/>
          <w:rFonts w:asciiTheme="minorHAnsi" w:hAnsiTheme="minorHAnsi"/>
          <w:sz w:val="20"/>
        </w:rPr>
        <w:t xml:space="preserve">3° giorno • 01 gennaio 2019 • Atene / Termopili / </w:t>
      </w:r>
      <w:proofErr w:type="spellStart"/>
      <w:r w:rsidRPr="0042074D">
        <w:rPr>
          <w:rStyle w:val="Enfasigrassetto"/>
          <w:rFonts w:asciiTheme="minorHAnsi" w:hAnsiTheme="minorHAnsi"/>
          <w:sz w:val="20"/>
        </w:rPr>
        <w:t>Kalambaka</w:t>
      </w:r>
      <w:proofErr w:type="spellEnd"/>
      <w:r w:rsidRPr="0042074D">
        <w:rPr>
          <w:rStyle w:val="Enfasigrassetto"/>
          <w:rFonts w:asciiTheme="minorHAnsi" w:hAnsiTheme="minorHAnsi"/>
          <w:sz w:val="20"/>
        </w:rPr>
        <w:t xml:space="preserve"> (Meteora)</w:t>
      </w:r>
    </w:p>
    <w:p w:rsidR="0042074D" w:rsidRPr="0042074D" w:rsidRDefault="0042074D" w:rsidP="0042074D">
      <w:pPr>
        <w:pStyle w:val="NormaleWeb"/>
        <w:spacing w:before="0" w:beforeAutospacing="0" w:after="0" w:afterAutospacing="0"/>
        <w:rPr>
          <w:rFonts w:asciiTheme="minorHAnsi" w:hAnsiTheme="minorHAnsi"/>
          <w:sz w:val="20"/>
        </w:rPr>
      </w:pPr>
      <w:proofErr w:type="gramStart"/>
      <w:r w:rsidRPr="0042074D">
        <w:rPr>
          <w:rStyle w:val="Enfasigrassetto"/>
          <w:rFonts w:asciiTheme="minorHAnsi" w:hAnsiTheme="minorHAnsi"/>
          <w:sz w:val="20"/>
        </w:rPr>
        <w:t>prima</w:t>
      </w:r>
      <w:proofErr w:type="gramEnd"/>
      <w:r w:rsidRPr="0042074D">
        <w:rPr>
          <w:rStyle w:val="Enfasigrassetto"/>
          <w:rFonts w:asciiTheme="minorHAnsi" w:hAnsiTheme="minorHAnsi"/>
          <w:sz w:val="20"/>
        </w:rPr>
        <w:t xml:space="preserve"> colazione • cena</w:t>
      </w:r>
    </w:p>
    <w:p w:rsidR="0042074D" w:rsidRPr="0042074D" w:rsidRDefault="0042074D" w:rsidP="0042074D">
      <w:pPr>
        <w:pStyle w:val="NormaleWeb"/>
        <w:spacing w:before="0" w:beforeAutospacing="0" w:after="0" w:afterAutospacing="0"/>
        <w:rPr>
          <w:rFonts w:asciiTheme="minorHAnsi" w:hAnsiTheme="minorHAnsi"/>
          <w:sz w:val="20"/>
        </w:rPr>
      </w:pPr>
      <w:r w:rsidRPr="0042074D">
        <w:rPr>
          <w:rFonts w:asciiTheme="minorHAnsi" w:hAnsiTheme="minorHAnsi"/>
          <w:sz w:val="20"/>
        </w:rPr>
        <w:t xml:space="preserve">Prima colazione e mattina libera per il relax dopo i festeggiamenti della sera precedente. Alle ore 11,00 partenza verso il passo delle Termopili, teatro della famosa battaglia, dove 300 spartani fermarono </w:t>
      </w:r>
      <w:proofErr w:type="gramStart"/>
      <w:r w:rsidRPr="0042074D">
        <w:rPr>
          <w:rFonts w:asciiTheme="minorHAnsi" w:hAnsiTheme="minorHAnsi"/>
          <w:sz w:val="20"/>
        </w:rPr>
        <w:t>l' esercito</w:t>
      </w:r>
      <w:proofErr w:type="gramEnd"/>
      <w:r w:rsidRPr="0042074D">
        <w:rPr>
          <w:rFonts w:asciiTheme="minorHAnsi" w:hAnsiTheme="minorHAnsi"/>
          <w:sz w:val="20"/>
        </w:rPr>
        <w:t xml:space="preserve"> persiano. Breve sosta per vedere il Monumento di Leonida. Continuazione, poi, per </w:t>
      </w:r>
      <w:proofErr w:type="spellStart"/>
      <w:r w:rsidRPr="0042074D">
        <w:rPr>
          <w:rFonts w:asciiTheme="minorHAnsi" w:hAnsiTheme="minorHAnsi"/>
          <w:sz w:val="20"/>
        </w:rPr>
        <w:t>Kalambaka</w:t>
      </w:r>
      <w:proofErr w:type="spellEnd"/>
      <w:r w:rsidRPr="0042074D">
        <w:rPr>
          <w:rFonts w:asciiTheme="minorHAnsi" w:hAnsiTheme="minorHAnsi"/>
          <w:sz w:val="20"/>
        </w:rPr>
        <w:t>, cittadina situata ai piedi delle monumentali rocce, note col nome di Meteora. Cena e pernottamento in hotel.</w:t>
      </w:r>
    </w:p>
    <w:p w:rsidR="0042074D" w:rsidRPr="0042074D" w:rsidRDefault="0042074D" w:rsidP="0042074D">
      <w:pPr>
        <w:pStyle w:val="NormaleWeb"/>
        <w:spacing w:before="0" w:beforeAutospacing="0" w:after="0" w:afterAutospacing="0"/>
        <w:rPr>
          <w:rStyle w:val="Enfasicorsivo"/>
          <w:rFonts w:asciiTheme="minorHAnsi" w:hAnsiTheme="minorHAnsi"/>
          <w:sz w:val="20"/>
        </w:rPr>
      </w:pPr>
    </w:p>
    <w:p w:rsidR="0042074D" w:rsidRPr="0042074D" w:rsidRDefault="0042074D" w:rsidP="0042074D">
      <w:pPr>
        <w:pStyle w:val="NormaleWeb"/>
        <w:spacing w:before="0" w:beforeAutospacing="0" w:after="0" w:afterAutospacing="0"/>
        <w:rPr>
          <w:rFonts w:asciiTheme="minorHAnsi" w:hAnsiTheme="minorHAnsi"/>
          <w:sz w:val="20"/>
        </w:rPr>
      </w:pPr>
      <w:r w:rsidRPr="0042074D">
        <w:rPr>
          <w:rStyle w:val="Enfasigrassetto"/>
          <w:rFonts w:asciiTheme="minorHAnsi" w:hAnsiTheme="minorHAnsi"/>
          <w:sz w:val="20"/>
        </w:rPr>
        <w:t xml:space="preserve">4° giorno • 02 gennaio 2019 • </w:t>
      </w:r>
      <w:proofErr w:type="spellStart"/>
      <w:r w:rsidRPr="0042074D">
        <w:rPr>
          <w:rStyle w:val="Enfasigrassetto"/>
          <w:rFonts w:asciiTheme="minorHAnsi" w:hAnsiTheme="minorHAnsi"/>
          <w:sz w:val="20"/>
        </w:rPr>
        <w:t>Kalambaka</w:t>
      </w:r>
      <w:proofErr w:type="spellEnd"/>
      <w:r w:rsidRPr="0042074D">
        <w:rPr>
          <w:rStyle w:val="Enfasigrassetto"/>
          <w:rFonts w:asciiTheme="minorHAnsi" w:hAnsiTheme="minorHAnsi"/>
          <w:sz w:val="20"/>
        </w:rPr>
        <w:t> / Delfi</w:t>
      </w:r>
      <w:r w:rsidRPr="0042074D">
        <w:rPr>
          <w:rFonts w:asciiTheme="minorHAnsi" w:hAnsiTheme="minorHAnsi"/>
          <w:b/>
          <w:bCs/>
          <w:sz w:val="20"/>
        </w:rPr>
        <w:br/>
      </w:r>
      <w:r w:rsidRPr="0042074D">
        <w:rPr>
          <w:rStyle w:val="Enfasigrassetto"/>
          <w:rFonts w:asciiTheme="minorHAnsi" w:hAnsiTheme="minorHAnsi"/>
          <w:sz w:val="20"/>
        </w:rPr>
        <w:t>colazione • cena</w:t>
      </w:r>
    </w:p>
    <w:p w:rsidR="0042074D" w:rsidRPr="0042074D" w:rsidRDefault="0042074D" w:rsidP="0042074D">
      <w:pPr>
        <w:pStyle w:val="NormaleWeb"/>
        <w:spacing w:before="0" w:beforeAutospacing="0" w:after="0" w:afterAutospacing="0"/>
        <w:rPr>
          <w:rFonts w:asciiTheme="minorHAnsi" w:hAnsiTheme="minorHAnsi"/>
          <w:sz w:val="20"/>
        </w:rPr>
      </w:pPr>
      <w:r w:rsidRPr="0042074D">
        <w:rPr>
          <w:rFonts w:asciiTheme="minorHAnsi" w:hAnsiTheme="minorHAnsi"/>
          <w:sz w:val="20"/>
        </w:rPr>
        <w:t>Prima colazione in hotel. In mattinata, visita dei famosi Monasteri delle Meteore, esempi eccezionali di arte bizantina, risalenti al XIV secolo. Pranzo libero. Nel pomeriggio, continueremo per Delfi, che ha una posizione naturale spettacolare e viste spettacolari sul mare. Cena e pernottamento in hotel.</w:t>
      </w:r>
      <w:r w:rsidRPr="0042074D">
        <w:rPr>
          <w:rFonts w:asciiTheme="minorHAnsi" w:hAnsiTheme="minorHAnsi"/>
          <w:sz w:val="20"/>
        </w:rPr>
        <w:br/>
        <w:t>N.B. Per la visita dei Monasteri delle Meteore si consiglia un abbigliamento adeguato: non sono ammessi vestiti scollati, pantaloncini e minigonne. Alle signore suggeriamo di indossare la gonna e agli uomini pantaloni lunghi.</w:t>
      </w:r>
    </w:p>
    <w:p w:rsidR="0042074D" w:rsidRPr="0042074D" w:rsidRDefault="0042074D" w:rsidP="0042074D">
      <w:pPr>
        <w:pStyle w:val="NormaleWeb"/>
        <w:spacing w:before="0" w:beforeAutospacing="0" w:after="0" w:afterAutospacing="0"/>
        <w:rPr>
          <w:rStyle w:val="Enfasicorsivo"/>
          <w:rFonts w:asciiTheme="minorHAnsi" w:hAnsiTheme="minorHAnsi"/>
          <w:sz w:val="20"/>
        </w:rPr>
      </w:pPr>
    </w:p>
    <w:p w:rsidR="0042074D" w:rsidRPr="0042074D" w:rsidRDefault="0042074D" w:rsidP="0042074D">
      <w:pPr>
        <w:pStyle w:val="NormaleWeb"/>
        <w:spacing w:before="0" w:beforeAutospacing="0" w:after="0" w:afterAutospacing="0"/>
        <w:rPr>
          <w:rFonts w:asciiTheme="minorHAnsi" w:hAnsiTheme="minorHAnsi"/>
          <w:sz w:val="20"/>
        </w:rPr>
      </w:pPr>
      <w:r w:rsidRPr="0042074D">
        <w:rPr>
          <w:rStyle w:val="Enfasigrassetto"/>
          <w:rFonts w:asciiTheme="minorHAnsi" w:hAnsiTheme="minorHAnsi"/>
          <w:sz w:val="20"/>
        </w:rPr>
        <w:t>5° giorno • 03 gennaio 2019 • Delfi – Atene</w:t>
      </w:r>
      <w:r w:rsidRPr="0042074D">
        <w:rPr>
          <w:rFonts w:asciiTheme="minorHAnsi" w:hAnsiTheme="minorHAnsi"/>
          <w:b/>
          <w:bCs/>
          <w:sz w:val="20"/>
        </w:rPr>
        <w:br/>
      </w:r>
      <w:r w:rsidRPr="0042074D">
        <w:rPr>
          <w:rStyle w:val="Enfasigrassetto"/>
          <w:rFonts w:asciiTheme="minorHAnsi" w:hAnsiTheme="minorHAnsi"/>
          <w:sz w:val="20"/>
        </w:rPr>
        <w:t>prima colazione • cena</w:t>
      </w:r>
    </w:p>
    <w:p w:rsidR="0042074D" w:rsidRPr="0042074D" w:rsidRDefault="0042074D" w:rsidP="0042074D">
      <w:pPr>
        <w:pStyle w:val="NormaleWeb"/>
        <w:spacing w:before="0" w:beforeAutospacing="0" w:after="0" w:afterAutospacing="0"/>
        <w:rPr>
          <w:rFonts w:asciiTheme="minorHAnsi" w:hAnsiTheme="minorHAnsi"/>
          <w:sz w:val="20"/>
        </w:rPr>
      </w:pPr>
      <w:r w:rsidRPr="0042074D">
        <w:rPr>
          <w:rFonts w:asciiTheme="minorHAnsi" w:hAnsiTheme="minorHAnsi"/>
          <w:sz w:val="20"/>
        </w:rPr>
        <w:t>Prima colazione in hotel. In mattinata visita dell'importante sito archeologico di Delfi, nonché storica città dell'antica Grecia sede del più importante e venerato oracolo del dio Apollo. Situata nella Focide, sulle pendici del monte Parnaso, a circa 600 mt sul mare, all'incrocio di antiche vie di comunicazione, nei tempi antichi si pensava che Delfi fosse il centro del mondo. Nel pomeriggio partenza per Atene. Cena e pernottamento in hotel.</w:t>
      </w:r>
    </w:p>
    <w:p w:rsidR="0042074D" w:rsidRPr="0042074D" w:rsidRDefault="0042074D" w:rsidP="0042074D">
      <w:pPr>
        <w:pStyle w:val="NormaleWeb"/>
        <w:spacing w:before="0" w:beforeAutospacing="0" w:after="0" w:afterAutospacing="0"/>
        <w:rPr>
          <w:rStyle w:val="Enfasicorsivo"/>
          <w:rFonts w:asciiTheme="minorHAnsi" w:hAnsiTheme="minorHAnsi"/>
          <w:sz w:val="20"/>
        </w:rPr>
      </w:pPr>
    </w:p>
    <w:p w:rsidR="0042074D" w:rsidRPr="0042074D" w:rsidRDefault="0042074D" w:rsidP="0042074D">
      <w:pPr>
        <w:pStyle w:val="NormaleWeb"/>
        <w:spacing w:before="0" w:beforeAutospacing="0" w:after="0" w:afterAutospacing="0"/>
        <w:rPr>
          <w:rFonts w:asciiTheme="minorHAnsi" w:hAnsiTheme="minorHAnsi"/>
          <w:sz w:val="20"/>
        </w:rPr>
      </w:pPr>
      <w:r w:rsidRPr="0042074D">
        <w:rPr>
          <w:rStyle w:val="Enfasigrassetto"/>
          <w:rFonts w:asciiTheme="minorHAnsi" w:hAnsiTheme="minorHAnsi"/>
          <w:sz w:val="20"/>
        </w:rPr>
        <w:t xml:space="preserve">6° giorno • 04 gennaio 2019 </w:t>
      </w:r>
      <w:proofErr w:type="gramStart"/>
      <w:r w:rsidRPr="0042074D">
        <w:rPr>
          <w:rStyle w:val="Enfasigrassetto"/>
          <w:rFonts w:asciiTheme="minorHAnsi" w:hAnsiTheme="minorHAnsi"/>
          <w:sz w:val="20"/>
        </w:rPr>
        <w:t>•  Atene</w:t>
      </w:r>
      <w:proofErr w:type="gramEnd"/>
      <w:r w:rsidRPr="0042074D">
        <w:rPr>
          <w:rStyle w:val="Enfasigrassetto"/>
          <w:rFonts w:asciiTheme="minorHAnsi" w:hAnsiTheme="minorHAnsi"/>
          <w:sz w:val="20"/>
        </w:rPr>
        <w:t xml:space="preserve"> / Canale di Corinto / Epidauro / Micene / Atene</w:t>
      </w:r>
      <w:r w:rsidRPr="0042074D">
        <w:rPr>
          <w:rFonts w:asciiTheme="minorHAnsi" w:hAnsiTheme="minorHAnsi"/>
          <w:b/>
          <w:bCs/>
          <w:sz w:val="20"/>
        </w:rPr>
        <w:br/>
      </w:r>
      <w:r w:rsidRPr="0042074D">
        <w:rPr>
          <w:rStyle w:val="Enfasigrassetto"/>
          <w:rFonts w:asciiTheme="minorHAnsi" w:hAnsiTheme="minorHAnsi"/>
          <w:sz w:val="20"/>
        </w:rPr>
        <w:t>prima colazione • cena</w:t>
      </w:r>
    </w:p>
    <w:p w:rsidR="0042074D" w:rsidRPr="0042074D" w:rsidRDefault="0042074D" w:rsidP="0042074D">
      <w:pPr>
        <w:pStyle w:val="NormaleWeb"/>
        <w:spacing w:before="0" w:beforeAutospacing="0" w:after="0" w:afterAutospacing="0"/>
        <w:rPr>
          <w:rFonts w:asciiTheme="minorHAnsi" w:hAnsiTheme="minorHAnsi"/>
          <w:sz w:val="20"/>
        </w:rPr>
      </w:pPr>
      <w:r w:rsidRPr="0042074D">
        <w:rPr>
          <w:rFonts w:asciiTheme="minorHAnsi" w:hAnsiTheme="minorHAnsi"/>
          <w:sz w:val="20"/>
        </w:rPr>
        <w:t>Prima colazione in hotel. Partenza per raggiungere il Canale di Corinto, percorrendo la strada costiera (breve sosta). Proseguimento in direzione di Epidauro, per la visita dell’omonimo teatro, famoso per la sua acustica perfetta. Pranzo libero. Nel pomeriggio, si raggiunge Micene, per la visita del sito archeologico, con la Porta dei Leoni e le Tombe Reali. Ritorno, quindi, ad Atene. Cena e pernottamento in hotel.</w:t>
      </w:r>
    </w:p>
    <w:p w:rsidR="0042074D" w:rsidRPr="0042074D" w:rsidRDefault="0042074D" w:rsidP="0042074D">
      <w:pPr>
        <w:pStyle w:val="NormaleWeb"/>
        <w:spacing w:before="0" w:beforeAutospacing="0" w:after="0" w:afterAutospacing="0"/>
        <w:rPr>
          <w:rStyle w:val="Enfasicorsivo"/>
          <w:rFonts w:asciiTheme="minorHAnsi" w:hAnsiTheme="minorHAnsi"/>
          <w:sz w:val="20"/>
        </w:rPr>
      </w:pPr>
    </w:p>
    <w:p w:rsidR="0042074D" w:rsidRPr="0042074D" w:rsidRDefault="0042074D" w:rsidP="0042074D">
      <w:pPr>
        <w:pStyle w:val="NormaleWeb"/>
        <w:spacing w:before="0" w:beforeAutospacing="0" w:after="0" w:afterAutospacing="0"/>
        <w:rPr>
          <w:rFonts w:asciiTheme="minorHAnsi" w:hAnsiTheme="minorHAnsi"/>
          <w:sz w:val="20"/>
        </w:rPr>
      </w:pPr>
      <w:r w:rsidRPr="0042074D">
        <w:rPr>
          <w:rStyle w:val="Enfasigrassetto"/>
          <w:rFonts w:asciiTheme="minorHAnsi" w:hAnsiTheme="minorHAnsi"/>
          <w:sz w:val="20"/>
        </w:rPr>
        <w:t>7° giorno • 05 gennaio 2019 • Atene - termine del tour</w:t>
      </w:r>
      <w:r w:rsidRPr="0042074D">
        <w:rPr>
          <w:rFonts w:asciiTheme="minorHAnsi" w:hAnsiTheme="minorHAnsi"/>
          <w:b/>
          <w:bCs/>
          <w:sz w:val="20"/>
        </w:rPr>
        <w:br/>
      </w:r>
      <w:r w:rsidRPr="0042074D">
        <w:rPr>
          <w:rStyle w:val="Enfasigrassetto"/>
          <w:rFonts w:asciiTheme="minorHAnsi" w:hAnsiTheme="minorHAnsi"/>
          <w:sz w:val="20"/>
        </w:rPr>
        <w:t>prima colazione</w:t>
      </w:r>
    </w:p>
    <w:p w:rsidR="0042074D" w:rsidRPr="0042074D" w:rsidRDefault="0042074D" w:rsidP="0042074D">
      <w:pPr>
        <w:pStyle w:val="NormaleWeb"/>
        <w:spacing w:before="0" w:beforeAutospacing="0" w:after="0" w:afterAutospacing="0"/>
        <w:rPr>
          <w:rFonts w:asciiTheme="minorHAnsi" w:hAnsiTheme="minorHAnsi"/>
          <w:sz w:val="20"/>
        </w:rPr>
      </w:pPr>
      <w:r w:rsidRPr="0042074D">
        <w:rPr>
          <w:rFonts w:asciiTheme="minorHAnsi" w:hAnsiTheme="minorHAnsi"/>
          <w:sz w:val="20"/>
        </w:rPr>
        <w:t>Prima colazione in hotel, rilascio della camera e fine dei nostri servizi.</w:t>
      </w:r>
    </w:p>
    <w:p w:rsidR="00822F53" w:rsidRPr="00C14B32" w:rsidRDefault="00822F53" w:rsidP="0042074D">
      <w:pPr>
        <w:spacing w:after="0" w:line="240" w:lineRule="auto"/>
        <w:rPr>
          <w:color w:val="333333"/>
          <w:sz w:val="18"/>
        </w:rPr>
      </w:pPr>
    </w:p>
    <w:sectPr w:rsidR="00822F53" w:rsidRPr="00C14B32" w:rsidSect="001D7F4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C0" w:rsidRDefault="002F54C0" w:rsidP="00207645">
      <w:pPr>
        <w:spacing w:after="0" w:line="240" w:lineRule="auto"/>
      </w:pPr>
      <w:r>
        <w:separator/>
      </w:r>
    </w:p>
  </w:endnote>
  <w:endnote w:type="continuationSeparator" w:id="0">
    <w:p w:rsidR="002F54C0" w:rsidRDefault="002F54C0" w:rsidP="0020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994847"/>
      <w:docPartObj>
        <w:docPartGallery w:val="Page Numbers (Bottom of Page)"/>
        <w:docPartUnique/>
      </w:docPartObj>
    </w:sdtPr>
    <w:sdtEndPr/>
    <w:sdtContent>
      <w:p w:rsidR="00207645" w:rsidRDefault="00207645">
        <w:pPr>
          <w:pStyle w:val="Pidipagina"/>
          <w:jc w:val="right"/>
        </w:pPr>
      </w:p>
      <w:p w:rsidR="00207645" w:rsidRDefault="00DE10EB">
        <w:pPr>
          <w:pStyle w:val="Pidipagina"/>
          <w:jc w:val="right"/>
        </w:pPr>
        <w:r>
          <w:rPr>
            <w:noProof/>
            <w:lang w:eastAsia="it-IT"/>
          </w:rPr>
          <mc:AlternateContent>
            <mc:Choice Requires="wps">
              <w:drawing>
                <wp:anchor distT="0" distB="0" distL="114300" distR="114300" simplePos="0" relativeHeight="251659264" behindDoc="0" locked="0" layoutInCell="1" allowOverlap="1" wp14:anchorId="341F51F9" wp14:editId="30988B02">
                  <wp:simplePos x="0" y="0"/>
                  <wp:positionH relativeFrom="page">
                    <wp:posOffset>2235835</wp:posOffset>
                  </wp:positionH>
                  <wp:positionV relativeFrom="paragraph">
                    <wp:posOffset>50800</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F51F9" id="_x0000_t202" coordsize="21600,21600" o:spt="202" path="m,l,21600r21600,l21600,xe">
                  <v:stroke joinstyle="miter"/>
                  <v:path gradientshapeok="t" o:connecttype="rect"/>
                </v:shapetype>
                <v:shape id="Casella di testo 2" o:spid="_x0000_s1026" type="#_x0000_t202" style="position:absolute;left:0;text-align:left;margin-left:176.05pt;margin-top:4pt;width:393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" strokecolor="white [3212]">
                  <v:textbo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v:textbox>
                  <w10:wrap anchorx="page"/>
                </v:shape>
              </w:pict>
            </mc:Fallback>
          </mc:AlternateContent>
        </w:r>
        <w:r>
          <w:rPr>
            <w:noProof/>
            <w:lang w:eastAsia="it-IT"/>
          </w:rPr>
          <w:drawing>
            <wp:anchor distT="0" distB="0" distL="114300" distR="114300" simplePos="0" relativeHeight="251660288" behindDoc="0" locked="0" layoutInCell="1" allowOverlap="1">
              <wp:simplePos x="0" y="0"/>
              <wp:positionH relativeFrom="column">
                <wp:posOffset>-462915</wp:posOffset>
              </wp:positionH>
              <wp:positionV relativeFrom="paragraph">
                <wp:posOffset>80645</wp:posOffset>
              </wp:positionV>
              <wp:extent cx="1889125" cy="69342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125" cy="693420"/>
                      </a:xfrm>
                      <a:prstGeom prst="rect">
                        <a:avLst/>
                      </a:prstGeom>
                      <a:noFill/>
                      <a:ln>
                        <a:noFill/>
                      </a:ln>
                    </pic:spPr>
                  </pic:pic>
                </a:graphicData>
              </a:graphic>
            </wp:anchor>
          </w:drawing>
        </w:r>
        <w:r w:rsidR="00207645">
          <w:fldChar w:fldCharType="begin"/>
        </w:r>
        <w:r w:rsidR="00207645">
          <w:instrText>PAGE   \* MERGEFORMAT</w:instrText>
        </w:r>
        <w:r w:rsidR="00207645">
          <w:fldChar w:fldCharType="separate"/>
        </w:r>
        <w:r w:rsidR="0042074D">
          <w:rPr>
            <w:noProof/>
          </w:rPr>
          <w:t>1</w:t>
        </w:r>
        <w:r w:rsidR="00207645">
          <w:fldChar w:fldCharType="end"/>
        </w:r>
      </w:p>
    </w:sdtContent>
  </w:sdt>
  <w:p w:rsidR="00207645" w:rsidRDefault="002076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C0" w:rsidRDefault="002F54C0" w:rsidP="00207645">
      <w:pPr>
        <w:spacing w:after="0" w:line="240" w:lineRule="auto"/>
      </w:pPr>
      <w:r>
        <w:separator/>
      </w:r>
    </w:p>
  </w:footnote>
  <w:footnote w:type="continuationSeparator" w:id="0">
    <w:p w:rsidR="002F54C0" w:rsidRDefault="002F54C0" w:rsidP="00207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EB" w:rsidRPr="00DE10EB" w:rsidRDefault="00627EEA" w:rsidP="00DE10EB">
    <w:pPr>
      <w:pStyle w:val="Intestazione"/>
      <w:jc w:val="center"/>
    </w:pPr>
    <w:r>
      <w:rPr>
        <w:noProof/>
        <w:lang w:eastAsia="it-IT"/>
      </w:rPr>
      <w:drawing>
        <wp:anchor distT="0" distB="0" distL="114300" distR="114300" simplePos="0" relativeHeight="251662336" behindDoc="1" locked="0" layoutInCell="1" allowOverlap="1">
          <wp:simplePos x="0" y="0"/>
          <wp:positionH relativeFrom="page">
            <wp:posOffset>4057650</wp:posOffset>
          </wp:positionH>
          <wp:positionV relativeFrom="paragraph">
            <wp:posOffset>-897255</wp:posOffset>
          </wp:positionV>
          <wp:extent cx="4025900" cy="2019300"/>
          <wp:effectExtent l="0" t="0" r="0" b="0"/>
          <wp:wrapNone/>
          <wp:docPr id="5" name="Immagine 5" descr="Risultati immagini per capod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apodan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0" cy="20193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DE10EB">
      <w:rPr>
        <w:noProof/>
        <w:lang w:eastAsia="it-IT"/>
      </w:rPr>
      <w:drawing>
        <wp:anchor distT="0" distB="0" distL="114300" distR="114300" simplePos="0" relativeHeight="251661312" behindDoc="0" locked="0" layoutInCell="1" allowOverlap="1">
          <wp:simplePos x="0" y="0"/>
          <wp:positionH relativeFrom="margin">
            <wp:align>center</wp:align>
          </wp:positionH>
          <wp:positionV relativeFrom="paragraph">
            <wp:posOffset>-401955</wp:posOffset>
          </wp:positionV>
          <wp:extent cx="1591216" cy="843344"/>
          <wp:effectExtent l="0" t="0" r="0" b="0"/>
          <wp:wrapSquare wrapText="bothSides"/>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1216" cy="843344"/>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DFE"/>
    <w:multiLevelType w:val="hybridMultilevel"/>
    <w:tmpl w:val="49F84328"/>
    <w:lvl w:ilvl="0" w:tplc="590A6E6E">
      <w:numFmt w:val="bullet"/>
      <w:lvlText w:val="•"/>
      <w:lvlJc w:val="left"/>
      <w:pPr>
        <w:ind w:left="1080" w:hanging="360"/>
      </w:pPr>
      <w:rPr>
        <w:rFonts w:ascii="Calibri" w:eastAsiaTheme="minorHAnsi" w:hAnsi="Calibri" w:cstheme="minorBidi" w:hint="default"/>
        <w:b/>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676D99"/>
    <w:multiLevelType w:val="multilevel"/>
    <w:tmpl w:val="987C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23C3B"/>
    <w:multiLevelType w:val="multilevel"/>
    <w:tmpl w:val="C42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A0F78"/>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54FA"/>
    <w:multiLevelType w:val="hybridMultilevel"/>
    <w:tmpl w:val="04E4DC78"/>
    <w:lvl w:ilvl="0" w:tplc="590A6E6E">
      <w:numFmt w:val="bullet"/>
      <w:lvlText w:val="•"/>
      <w:lvlJc w:val="left"/>
      <w:pPr>
        <w:ind w:left="720" w:hanging="360"/>
      </w:pPr>
      <w:rPr>
        <w:rFonts w:ascii="Calibri" w:eastAsiaTheme="minorHAnsi" w:hAnsi="Calibri" w:cstheme="minorBid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AF4E90"/>
    <w:multiLevelType w:val="multilevel"/>
    <w:tmpl w:val="590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926F6"/>
    <w:multiLevelType w:val="multilevel"/>
    <w:tmpl w:val="E1F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038B4"/>
    <w:multiLevelType w:val="hybridMultilevel"/>
    <w:tmpl w:val="4594A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086C47"/>
    <w:multiLevelType w:val="multilevel"/>
    <w:tmpl w:val="386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201E6"/>
    <w:multiLevelType w:val="multilevel"/>
    <w:tmpl w:val="04D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E3FFD"/>
    <w:multiLevelType w:val="multilevel"/>
    <w:tmpl w:val="1910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92A96"/>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34300"/>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1B6"/>
    <w:multiLevelType w:val="multilevel"/>
    <w:tmpl w:val="883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20DF2"/>
    <w:multiLevelType w:val="multilevel"/>
    <w:tmpl w:val="826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B4BDD"/>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D58BC"/>
    <w:multiLevelType w:val="multilevel"/>
    <w:tmpl w:val="F07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10D01"/>
    <w:multiLevelType w:val="multilevel"/>
    <w:tmpl w:val="251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8"/>
  </w:num>
  <w:num w:numId="4">
    <w:abstractNumId w:val="17"/>
  </w:num>
  <w:num w:numId="5">
    <w:abstractNumId w:val="9"/>
  </w:num>
  <w:num w:numId="6">
    <w:abstractNumId w:val="1"/>
  </w:num>
  <w:num w:numId="7">
    <w:abstractNumId w:val="5"/>
  </w:num>
  <w:num w:numId="8">
    <w:abstractNumId w:val="2"/>
  </w:num>
  <w:num w:numId="9">
    <w:abstractNumId w:val="16"/>
  </w:num>
  <w:num w:numId="10">
    <w:abstractNumId w:val="13"/>
  </w:num>
  <w:num w:numId="11">
    <w:abstractNumId w:val="12"/>
  </w:num>
  <w:num w:numId="12">
    <w:abstractNumId w:val="6"/>
  </w:num>
  <w:num w:numId="13">
    <w:abstractNumId w:val="11"/>
  </w:num>
  <w:num w:numId="14">
    <w:abstractNumId w:val="15"/>
  </w:num>
  <w:num w:numId="15">
    <w:abstractNumId w:val="3"/>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D8"/>
    <w:rsid w:val="00004830"/>
    <w:rsid w:val="000F2762"/>
    <w:rsid w:val="00103CD8"/>
    <w:rsid w:val="00110AAB"/>
    <w:rsid w:val="001130B4"/>
    <w:rsid w:val="00146725"/>
    <w:rsid w:val="001D7F45"/>
    <w:rsid w:val="001E3A7D"/>
    <w:rsid w:val="00202724"/>
    <w:rsid w:val="00207645"/>
    <w:rsid w:val="00212799"/>
    <w:rsid w:val="00217D2A"/>
    <w:rsid w:val="00241AB6"/>
    <w:rsid w:val="002441B3"/>
    <w:rsid w:val="0024430C"/>
    <w:rsid w:val="00294647"/>
    <w:rsid w:val="002D44AD"/>
    <w:rsid w:val="002D6C75"/>
    <w:rsid w:val="002F4E9C"/>
    <w:rsid w:val="002F54C0"/>
    <w:rsid w:val="003365C3"/>
    <w:rsid w:val="0042074D"/>
    <w:rsid w:val="0042261D"/>
    <w:rsid w:val="00451022"/>
    <w:rsid w:val="00471921"/>
    <w:rsid w:val="00475D3A"/>
    <w:rsid w:val="00477B50"/>
    <w:rsid w:val="004A7C5D"/>
    <w:rsid w:val="005256A7"/>
    <w:rsid w:val="0057373D"/>
    <w:rsid w:val="0058449A"/>
    <w:rsid w:val="005979D1"/>
    <w:rsid w:val="005A56F6"/>
    <w:rsid w:val="005B0EFF"/>
    <w:rsid w:val="005B7D9B"/>
    <w:rsid w:val="005D22DA"/>
    <w:rsid w:val="00610CB1"/>
    <w:rsid w:val="00627EEA"/>
    <w:rsid w:val="00760AD0"/>
    <w:rsid w:val="00764E2B"/>
    <w:rsid w:val="00780443"/>
    <w:rsid w:val="0078471C"/>
    <w:rsid w:val="007C0013"/>
    <w:rsid w:val="00822F53"/>
    <w:rsid w:val="00830021"/>
    <w:rsid w:val="00882376"/>
    <w:rsid w:val="008A67D4"/>
    <w:rsid w:val="008B4EA2"/>
    <w:rsid w:val="0090141D"/>
    <w:rsid w:val="00905979"/>
    <w:rsid w:val="0091357F"/>
    <w:rsid w:val="00921B71"/>
    <w:rsid w:val="00922408"/>
    <w:rsid w:val="009557DD"/>
    <w:rsid w:val="009841C1"/>
    <w:rsid w:val="00985D78"/>
    <w:rsid w:val="00A00268"/>
    <w:rsid w:val="00A047CA"/>
    <w:rsid w:val="00A31B84"/>
    <w:rsid w:val="00A55421"/>
    <w:rsid w:val="00A74C33"/>
    <w:rsid w:val="00AD32BF"/>
    <w:rsid w:val="00B0575A"/>
    <w:rsid w:val="00B1187A"/>
    <w:rsid w:val="00B1618D"/>
    <w:rsid w:val="00B86201"/>
    <w:rsid w:val="00BA09FC"/>
    <w:rsid w:val="00BC07F3"/>
    <w:rsid w:val="00BF0609"/>
    <w:rsid w:val="00C00275"/>
    <w:rsid w:val="00C06B81"/>
    <w:rsid w:val="00C14B32"/>
    <w:rsid w:val="00CE06A1"/>
    <w:rsid w:val="00CE7F18"/>
    <w:rsid w:val="00D17ACB"/>
    <w:rsid w:val="00D23E20"/>
    <w:rsid w:val="00DB2191"/>
    <w:rsid w:val="00DD6874"/>
    <w:rsid w:val="00DE10EB"/>
    <w:rsid w:val="00E10575"/>
    <w:rsid w:val="00E179BB"/>
    <w:rsid w:val="00E214B2"/>
    <w:rsid w:val="00E3012D"/>
    <w:rsid w:val="00E420B2"/>
    <w:rsid w:val="00E604AA"/>
    <w:rsid w:val="00E945D8"/>
    <w:rsid w:val="00F115C3"/>
    <w:rsid w:val="00F35D3E"/>
    <w:rsid w:val="00F67FCC"/>
    <w:rsid w:val="00F9767D"/>
    <w:rsid w:val="00FB41D8"/>
    <w:rsid w:val="00FD73E7"/>
    <w:rsid w:val="00FF0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88B96-E65F-4075-8238-AE3758C4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7F45"/>
  </w:style>
  <w:style w:type="paragraph" w:styleId="Titolo1">
    <w:name w:val="heading 1"/>
    <w:basedOn w:val="Normale"/>
    <w:link w:val="Titolo1Carattere"/>
    <w:uiPriority w:val="9"/>
    <w:qFormat/>
    <w:rsid w:val="00E94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822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unhideWhenUsed/>
    <w:qFormat/>
    <w:rsid w:val="00FF05A4"/>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945D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45D8"/>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E945D8"/>
    <w:rPr>
      <w:b/>
      <w:bCs/>
    </w:rPr>
  </w:style>
  <w:style w:type="paragraph" w:styleId="NormaleWeb">
    <w:name w:val="Normal (Web)"/>
    <w:basedOn w:val="Normale"/>
    <w:uiPriority w:val="99"/>
    <w:unhideWhenUsed/>
    <w:rsid w:val="00E945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945D8"/>
    <w:rPr>
      <w:i/>
      <w:iCs/>
    </w:rPr>
  </w:style>
  <w:style w:type="character" w:customStyle="1" w:styleId="apple-converted-space">
    <w:name w:val="apple-converted-space"/>
    <w:basedOn w:val="Carpredefinitoparagrafo"/>
    <w:rsid w:val="00E945D8"/>
  </w:style>
  <w:style w:type="character" w:customStyle="1" w:styleId="Titolo6Carattere">
    <w:name w:val="Titolo 6 Carattere"/>
    <w:basedOn w:val="Carpredefinitoparagrafo"/>
    <w:link w:val="Titolo6"/>
    <w:uiPriority w:val="9"/>
    <w:semiHidden/>
    <w:rsid w:val="00E945D8"/>
    <w:rPr>
      <w:rFonts w:asciiTheme="majorHAnsi" w:eastAsiaTheme="majorEastAsia" w:hAnsiTheme="majorHAnsi" w:cstheme="majorBidi"/>
      <w:color w:val="1F4D78" w:themeColor="accent1" w:themeShade="7F"/>
    </w:rPr>
  </w:style>
  <w:style w:type="character" w:customStyle="1" w:styleId="Titolo5Carattere">
    <w:name w:val="Titolo 5 Carattere"/>
    <w:basedOn w:val="Carpredefinitoparagrafo"/>
    <w:link w:val="Titolo5"/>
    <w:uiPriority w:val="9"/>
    <w:rsid w:val="00FF05A4"/>
    <w:rPr>
      <w:rFonts w:asciiTheme="majorHAnsi" w:eastAsiaTheme="majorEastAsia" w:hAnsiTheme="majorHAnsi" w:cstheme="majorBidi"/>
      <w:color w:val="2E74B5" w:themeColor="accent1" w:themeShade="BF"/>
    </w:rPr>
  </w:style>
  <w:style w:type="character" w:styleId="Collegamentoipertestuale">
    <w:name w:val="Hyperlink"/>
    <w:basedOn w:val="Carpredefinitoparagrafo"/>
    <w:uiPriority w:val="99"/>
    <w:semiHidden/>
    <w:unhideWhenUsed/>
    <w:rsid w:val="00241AB6"/>
    <w:rPr>
      <w:color w:val="0000FF"/>
      <w:u w:val="single"/>
    </w:rPr>
  </w:style>
  <w:style w:type="paragraph" w:styleId="Testofumetto">
    <w:name w:val="Balloon Text"/>
    <w:basedOn w:val="Normale"/>
    <w:link w:val="TestofumettoCarattere"/>
    <w:uiPriority w:val="99"/>
    <w:semiHidden/>
    <w:unhideWhenUsed/>
    <w:rsid w:val="002946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647"/>
    <w:rPr>
      <w:rFonts w:ascii="Tahoma" w:hAnsi="Tahoma" w:cs="Tahoma"/>
      <w:sz w:val="16"/>
      <w:szCs w:val="16"/>
    </w:rPr>
  </w:style>
  <w:style w:type="paragraph" w:styleId="Intestazione">
    <w:name w:val="header"/>
    <w:basedOn w:val="Normale"/>
    <w:link w:val="IntestazioneCarattere"/>
    <w:uiPriority w:val="99"/>
    <w:unhideWhenUsed/>
    <w:rsid w:val="002076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7645"/>
  </w:style>
  <w:style w:type="paragraph" w:styleId="Pidipagina">
    <w:name w:val="footer"/>
    <w:basedOn w:val="Normale"/>
    <w:link w:val="PidipaginaCarattere"/>
    <w:uiPriority w:val="99"/>
    <w:unhideWhenUsed/>
    <w:rsid w:val="002076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7645"/>
  </w:style>
  <w:style w:type="character" w:customStyle="1" w:styleId="Titolo3Carattere">
    <w:name w:val="Titolo 3 Carattere"/>
    <w:basedOn w:val="Carpredefinitoparagrafo"/>
    <w:link w:val="Titolo3"/>
    <w:uiPriority w:val="9"/>
    <w:rsid w:val="00822F53"/>
    <w:rPr>
      <w:rFonts w:asciiTheme="majorHAnsi" w:eastAsiaTheme="majorEastAsia" w:hAnsiTheme="majorHAnsi" w:cstheme="majorBidi"/>
      <w:color w:val="1F4D78" w:themeColor="accent1" w:themeShade="7F"/>
      <w:sz w:val="24"/>
      <w:szCs w:val="24"/>
    </w:rPr>
  </w:style>
  <w:style w:type="paragraph" w:customStyle="1" w:styleId="western">
    <w:name w:val="western"/>
    <w:basedOn w:val="Normale"/>
    <w:rsid w:val="00DE10EB"/>
    <w:pPr>
      <w:spacing w:before="100" w:beforeAutospacing="1" w:after="0" w:line="240" w:lineRule="auto"/>
      <w:jc w:val="both"/>
    </w:pPr>
    <w:rPr>
      <w:rFonts w:ascii="Arial" w:eastAsia="Times New Roman" w:hAnsi="Arial" w:cs="Arial"/>
      <w:sz w:val="24"/>
      <w:szCs w:val="24"/>
      <w:lang w:eastAsia="it-IT"/>
    </w:rPr>
  </w:style>
  <w:style w:type="paragraph" w:styleId="Paragrafoelenco">
    <w:name w:val="List Paragraph"/>
    <w:basedOn w:val="Normale"/>
    <w:uiPriority w:val="34"/>
    <w:qFormat/>
    <w:rsid w:val="00784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306">
      <w:bodyDiv w:val="1"/>
      <w:marLeft w:val="0"/>
      <w:marRight w:val="0"/>
      <w:marTop w:val="0"/>
      <w:marBottom w:val="0"/>
      <w:divBdr>
        <w:top w:val="none" w:sz="0" w:space="0" w:color="auto"/>
        <w:left w:val="none" w:sz="0" w:space="0" w:color="auto"/>
        <w:bottom w:val="none" w:sz="0" w:space="0" w:color="auto"/>
        <w:right w:val="none" w:sz="0" w:space="0" w:color="auto"/>
      </w:divBdr>
    </w:div>
    <w:div w:id="154952750">
      <w:bodyDiv w:val="1"/>
      <w:marLeft w:val="0"/>
      <w:marRight w:val="0"/>
      <w:marTop w:val="0"/>
      <w:marBottom w:val="0"/>
      <w:divBdr>
        <w:top w:val="none" w:sz="0" w:space="0" w:color="auto"/>
        <w:left w:val="none" w:sz="0" w:space="0" w:color="auto"/>
        <w:bottom w:val="none" w:sz="0" w:space="0" w:color="auto"/>
        <w:right w:val="none" w:sz="0" w:space="0" w:color="auto"/>
      </w:divBdr>
    </w:div>
    <w:div w:id="181632887">
      <w:bodyDiv w:val="1"/>
      <w:marLeft w:val="0"/>
      <w:marRight w:val="0"/>
      <w:marTop w:val="0"/>
      <w:marBottom w:val="0"/>
      <w:divBdr>
        <w:top w:val="none" w:sz="0" w:space="0" w:color="auto"/>
        <w:left w:val="none" w:sz="0" w:space="0" w:color="auto"/>
        <w:bottom w:val="none" w:sz="0" w:space="0" w:color="auto"/>
        <w:right w:val="none" w:sz="0" w:space="0" w:color="auto"/>
      </w:divBdr>
    </w:div>
    <w:div w:id="198863159">
      <w:bodyDiv w:val="1"/>
      <w:marLeft w:val="0"/>
      <w:marRight w:val="0"/>
      <w:marTop w:val="0"/>
      <w:marBottom w:val="0"/>
      <w:divBdr>
        <w:top w:val="none" w:sz="0" w:space="0" w:color="auto"/>
        <w:left w:val="none" w:sz="0" w:space="0" w:color="auto"/>
        <w:bottom w:val="none" w:sz="0" w:space="0" w:color="auto"/>
        <w:right w:val="none" w:sz="0" w:space="0" w:color="auto"/>
      </w:divBdr>
    </w:div>
    <w:div w:id="231044067">
      <w:bodyDiv w:val="1"/>
      <w:marLeft w:val="0"/>
      <w:marRight w:val="0"/>
      <w:marTop w:val="0"/>
      <w:marBottom w:val="0"/>
      <w:divBdr>
        <w:top w:val="none" w:sz="0" w:space="0" w:color="auto"/>
        <w:left w:val="none" w:sz="0" w:space="0" w:color="auto"/>
        <w:bottom w:val="none" w:sz="0" w:space="0" w:color="auto"/>
        <w:right w:val="none" w:sz="0" w:space="0" w:color="auto"/>
      </w:divBdr>
    </w:div>
    <w:div w:id="303195790">
      <w:bodyDiv w:val="1"/>
      <w:marLeft w:val="0"/>
      <w:marRight w:val="0"/>
      <w:marTop w:val="0"/>
      <w:marBottom w:val="0"/>
      <w:divBdr>
        <w:top w:val="none" w:sz="0" w:space="0" w:color="auto"/>
        <w:left w:val="none" w:sz="0" w:space="0" w:color="auto"/>
        <w:bottom w:val="none" w:sz="0" w:space="0" w:color="auto"/>
        <w:right w:val="none" w:sz="0" w:space="0" w:color="auto"/>
      </w:divBdr>
    </w:div>
    <w:div w:id="401831718">
      <w:bodyDiv w:val="1"/>
      <w:marLeft w:val="0"/>
      <w:marRight w:val="0"/>
      <w:marTop w:val="0"/>
      <w:marBottom w:val="0"/>
      <w:divBdr>
        <w:top w:val="none" w:sz="0" w:space="0" w:color="auto"/>
        <w:left w:val="none" w:sz="0" w:space="0" w:color="auto"/>
        <w:bottom w:val="none" w:sz="0" w:space="0" w:color="auto"/>
        <w:right w:val="none" w:sz="0" w:space="0" w:color="auto"/>
      </w:divBdr>
    </w:div>
    <w:div w:id="417605515">
      <w:bodyDiv w:val="1"/>
      <w:marLeft w:val="0"/>
      <w:marRight w:val="0"/>
      <w:marTop w:val="0"/>
      <w:marBottom w:val="0"/>
      <w:divBdr>
        <w:top w:val="none" w:sz="0" w:space="0" w:color="auto"/>
        <w:left w:val="none" w:sz="0" w:space="0" w:color="auto"/>
        <w:bottom w:val="none" w:sz="0" w:space="0" w:color="auto"/>
        <w:right w:val="none" w:sz="0" w:space="0" w:color="auto"/>
      </w:divBdr>
    </w:div>
    <w:div w:id="487206851">
      <w:bodyDiv w:val="1"/>
      <w:marLeft w:val="0"/>
      <w:marRight w:val="0"/>
      <w:marTop w:val="0"/>
      <w:marBottom w:val="0"/>
      <w:divBdr>
        <w:top w:val="none" w:sz="0" w:space="0" w:color="auto"/>
        <w:left w:val="none" w:sz="0" w:space="0" w:color="auto"/>
        <w:bottom w:val="none" w:sz="0" w:space="0" w:color="auto"/>
        <w:right w:val="none" w:sz="0" w:space="0" w:color="auto"/>
      </w:divBdr>
    </w:div>
    <w:div w:id="533344780">
      <w:bodyDiv w:val="1"/>
      <w:marLeft w:val="0"/>
      <w:marRight w:val="0"/>
      <w:marTop w:val="0"/>
      <w:marBottom w:val="0"/>
      <w:divBdr>
        <w:top w:val="none" w:sz="0" w:space="0" w:color="auto"/>
        <w:left w:val="none" w:sz="0" w:space="0" w:color="auto"/>
        <w:bottom w:val="none" w:sz="0" w:space="0" w:color="auto"/>
        <w:right w:val="none" w:sz="0" w:space="0" w:color="auto"/>
      </w:divBdr>
    </w:div>
    <w:div w:id="537815829">
      <w:bodyDiv w:val="1"/>
      <w:marLeft w:val="0"/>
      <w:marRight w:val="0"/>
      <w:marTop w:val="0"/>
      <w:marBottom w:val="0"/>
      <w:divBdr>
        <w:top w:val="none" w:sz="0" w:space="0" w:color="auto"/>
        <w:left w:val="none" w:sz="0" w:space="0" w:color="auto"/>
        <w:bottom w:val="none" w:sz="0" w:space="0" w:color="auto"/>
        <w:right w:val="none" w:sz="0" w:space="0" w:color="auto"/>
      </w:divBdr>
    </w:div>
    <w:div w:id="564804991">
      <w:bodyDiv w:val="1"/>
      <w:marLeft w:val="0"/>
      <w:marRight w:val="0"/>
      <w:marTop w:val="0"/>
      <w:marBottom w:val="0"/>
      <w:divBdr>
        <w:top w:val="none" w:sz="0" w:space="0" w:color="auto"/>
        <w:left w:val="none" w:sz="0" w:space="0" w:color="auto"/>
        <w:bottom w:val="none" w:sz="0" w:space="0" w:color="auto"/>
        <w:right w:val="none" w:sz="0" w:space="0" w:color="auto"/>
      </w:divBdr>
    </w:div>
    <w:div w:id="606502805">
      <w:bodyDiv w:val="1"/>
      <w:marLeft w:val="0"/>
      <w:marRight w:val="0"/>
      <w:marTop w:val="0"/>
      <w:marBottom w:val="0"/>
      <w:divBdr>
        <w:top w:val="none" w:sz="0" w:space="0" w:color="auto"/>
        <w:left w:val="none" w:sz="0" w:space="0" w:color="auto"/>
        <w:bottom w:val="none" w:sz="0" w:space="0" w:color="auto"/>
        <w:right w:val="none" w:sz="0" w:space="0" w:color="auto"/>
      </w:divBdr>
    </w:div>
    <w:div w:id="649670856">
      <w:bodyDiv w:val="1"/>
      <w:marLeft w:val="0"/>
      <w:marRight w:val="0"/>
      <w:marTop w:val="0"/>
      <w:marBottom w:val="0"/>
      <w:divBdr>
        <w:top w:val="none" w:sz="0" w:space="0" w:color="auto"/>
        <w:left w:val="none" w:sz="0" w:space="0" w:color="auto"/>
        <w:bottom w:val="none" w:sz="0" w:space="0" w:color="auto"/>
        <w:right w:val="none" w:sz="0" w:space="0" w:color="auto"/>
      </w:divBdr>
    </w:div>
    <w:div w:id="710227820">
      <w:bodyDiv w:val="1"/>
      <w:marLeft w:val="0"/>
      <w:marRight w:val="0"/>
      <w:marTop w:val="0"/>
      <w:marBottom w:val="0"/>
      <w:divBdr>
        <w:top w:val="none" w:sz="0" w:space="0" w:color="auto"/>
        <w:left w:val="none" w:sz="0" w:space="0" w:color="auto"/>
        <w:bottom w:val="none" w:sz="0" w:space="0" w:color="auto"/>
        <w:right w:val="none" w:sz="0" w:space="0" w:color="auto"/>
      </w:divBdr>
    </w:div>
    <w:div w:id="763457531">
      <w:bodyDiv w:val="1"/>
      <w:marLeft w:val="0"/>
      <w:marRight w:val="0"/>
      <w:marTop w:val="0"/>
      <w:marBottom w:val="0"/>
      <w:divBdr>
        <w:top w:val="none" w:sz="0" w:space="0" w:color="auto"/>
        <w:left w:val="none" w:sz="0" w:space="0" w:color="auto"/>
        <w:bottom w:val="none" w:sz="0" w:space="0" w:color="auto"/>
        <w:right w:val="none" w:sz="0" w:space="0" w:color="auto"/>
      </w:divBdr>
    </w:div>
    <w:div w:id="776755956">
      <w:bodyDiv w:val="1"/>
      <w:marLeft w:val="0"/>
      <w:marRight w:val="0"/>
      <w:marTop w:val="0"/>
      <w:marBottom w:val="0"/>
      <w:divBdr>
        <w:top w:val="none" w:sz="0" w:space="0" w:color="auto"/>
        <w:left w:val="none" w:sz="0" w:space="0" w:color="auto"/>
        <w:bottom w:val="none" w:sz="0" w:space="0" w:color="auto"/>
        <w:right w:val="none" w:sz="0" w:space="0" w:color="auto"/>
      </w:divBdr>
    </w:div>
    <w:div w:id="823084765">
      <w:bodyDiv w:val="1"/>
      <w:marLeft w:val="0"/>
      <w:marRight w:val="0"/>
      <w:marTop w:val="0"/>
      <w:marBottom w:val="0"/>
      <w:divBdr>
        <w:top w:val="none" w:sz="0" w:space="0" w:color="auto"/>
        <w:left w:val="none" w:sz="0" w:space="0" w:color="auto"/>
        <w:bottom w:val="none" w:sz="0" w:space="0" w:color="auto"/>
        <w:right w:val="none" w:sz="0" w:space="0" w:color="auto"/>
      </w:divBdr>
    </w:div>
    <w:div w:id="843209569">
      <w:bodyDiv w:val="1"/>
      <w:marLeft w:val="0"/>
      <w:marRight w:val="0"/>
      <w:marTop w:val="0"/>
      <w:marBottom w:val="0"/>
      <w:divBdr>
        <w:top w:val="none" w:sz="0" w:space="0" w:color="auto"/>
        <w:left w:val="none" w:sz="0" w:space="0" w:color="auto"/>
        <w:bottom w:val="none" w:sz="0" w:space="0" w:color="auto"/>
        <w:right w:val="none" w:sz="0" w:space="0" w:color="auto"/>
      </w:divBdr>
    </w:div>
    <w:div w:id="852456475">
      <w:bodyDiv w:val="1"/>
      <w:marLeft w:val="0"/>
      <w:marRight w:val="0"/>
      <w:marTop w:val="0"/>
      <w:marBottom w:val="0"/>
      <w:divBdr>
        <w:top w:val="none" w:sz="0" w:space="0" w:color="auto"/>
        <w:left w:val="none" w:sz="0" w:space="0" w:color="auto"/>
        <w:bottom w:val="none" w:sz="0" w:space="0" w:color="auto"/>
        <w:right w:val="none" w:sz="0" w:space="0" w:color="auto"/>
      </w:divBdr>
    </w:div>
    <w:div w:id="853035382">
      <w:bodyDiv w:val="1"/>
      <w:marLeft w:val="0"/>
      <w:marRight w:val="0"/>
      <w:marTop w:val="0"/>
      <w:marBottom w:val="0"/>
      <w:divBdr>
        <w:top w:val="none" w:sz="0" w:space="0" w:color="auto"/>
        <w:left w:val="none" w:sz="0" w:space="0" w:color="auto"/>
        <w:bottom w:val="none" w:sz="0" w:space="0" w:color="auto"/>
        <w:right w:val="none" w:sz="0" w:space="0" w:color="auto"/>
      </w:divBdr>
    </w:div>
    <w:div w:id="873467536">
      <w:bodyDiv w:val="1"/>
      <w:marLeft w:val="0"/>
      <w:marRight w:val="0"/>
      <w:marTop w:val="0"/>
      <w:marBottom w:val="0"/>
      <w:divBdr>
        <w:top w:val="none" w:sz="0" w:space="0" w:color="auto"/>
        <w:left w:val="none" w:sz="0" w:space="0" w:color="auto"/>
        <w:bottom w:val="none" w:sz="0" w:space="0" w:color="auto"/>
        <w:right w:val="none" w:sz="0" w:space="0" w:color="auto"/>
      </w:divBdr>
    </w:div>
    <w:div w:id="875048655">
      <w:bodyDiv w:val="1"/>
      <w:marLeft w:val="0"/>
      <w:marRight w:val="0"/>
      <w:marTop w:val="0"/>
      <w:marBottom w:val="0"/>
      <w:divBdr>
        <w:top w:val="none" w:sz="0" w:space="0" w:color="auto"/>
        <w:left w:val="none" w:sz="0" w:space="0" w:color="auto"/>
        <w:bottom w:val="none" w:sz="0" w:space="0" w:color="auto"/>
        <w:right w:val="none" w:sz="0" w:space="0" w:color="auto"/>
      </w:divBdr>
    </w:div>
    <w:div w:id="953750616">
      <w:bodyDiv w:val="1"/>
      <w:marLeft w:val="0"/>
      <w:marRight w:val="0"/>
      <w:marTop w:val="0"/>
      <w:marBottom w:val="0"/>
      <w:divBdr>
        <w:top w:val="none" w:sz="0" w:space="0" w:color="auto"/>
        <w:left w:val="none" w:sz="0" w:space="0" w:color="auto"/>
        <w:bottom w:val="none" w:sz="0" w:space="0" w:color="auto"/>
        <w:right w:val="none" w:sz="0" w:space="0" w:color="auto"/>
      </w:divBdr>
    </w:div>
    <w:div w:id="993875840">
      <w:bodyDiv w:val="1"/>
      <w:marLeft w:val="0"/>
      <w:marRight w:val="0"/>
      <w:marTop w:val="0"/>
      <w:marBottom w:val="0"/>
      <w:divBdr>
        <w:top w:val="none" w:sz="0" w:space="0" w:color="auto"/>
        <w:left w:val="none" w:sz="0" w:space="0" w:color="auto"/>
        <w:bottom w:val="none" w:sz="0" w:space="0" w:color="auto"/>
        <w:right w:val="none" w:sz="0" w:space="0" w:color="auto"/>
      </w:divBdr>
    </w:div>
    <w:div w:id="1018582154">
      <w:bodyDiv w:val="1"/>
      <w:marLeft w:val="0"/>
      <w:marRight w:val="0"/>
      <w:marTop w:val="0"/>
      <w:marBottom w:val="0"/>
      <w:divBdr>
        <w:top w:val="none" w:sz="0" w:space="0" w:color="auto"/>
        <w:left w:val="none" w:sz="0" w:space="0" w:color="auto"/>
        <w:bottom w:val="none" w:sz="0" w:space="0" w:color="auto"/>
        <w:right w:val="none" w:sz="0" w:space="0" w:color="auto"/>
      </w:divBdr>
    </w:div>
    <w:div w:id="1021082655">
      <w:bodyDiv w:val="1"/>
      <w:marLeft w:val="0"/>
      <w:marRight w:val="0"/>
      <w:marTop w:val="0"/>
      <w:marBottom w:val="0"/>
      <w:divBdr>
        <w:top w:val="none" w:sz="0" w:space="0" w:color="auto"/>
        <w:left w:val="none" w:sz="0" w:space="0" w:color="auto"/>
        <w:bottom w:val="none" w:sz="0" w:space="0" w:color="auto"/>
        <w:right w:val="none" w:sz="0" w:space="0" w:color="auto"/>
      </w:divBdr>
    </w:div>
    <w:div w:id="1038047823">
      <w:bodyDiv w:val="1"/>
      <w:marLeft w:val="0"/>
      <w:marRight w:val="0"/>
      <w:marTop w:val="0"/>
      <w:marBottom w:val="0"/>
      <w:divBdr>
        <w:top w:val="none" w:sz="0" w:space="0" w:color="auto"/>
        <w:left w:val="none" w:sz="0" w:space="0" w:color="auto"/>
        <w:bottom w:val="none" w:sz="0" w:space="0" w:color="auto"/>
        <w:right w:val="none" w:sz="0" w:space="0" w:color="auto"/>
      </w:divBdr>
    </w:div>
    <w:div w:id="1187984306">
      <w:bodyDiv w:val="1"/>
      <w:marLeft w:val="0"/>
      <w:marRight w:val="0"/>
      <w:marTop w:val="0"/>
      <w:marBottom w:val="0"/>
      <w:divBdr>
        <w:top w:val="none" w:sz="0" w:space="0" w:color="auto"/>
        <w:left w:val="none" w:sz="0" w:space="0" w:color="auto"/>
        <w:bottom w:val="none" w:sz="0" w:space="0" w:color="auto"/>
        <w:right w:val="none" w:sz="0" w:space="0" w:color="auto"/>
      </w:divBdr>
    </w:div>
    <w:div w:id="1216310904">
      <w:bodyDiv w:val="1"/>
      <w:marLeft w:val="0"/>
      <w:marRight w:val="0"/>
      <w:marTop w:val="0"/>
      <w:marBottom w:val="0"/>
      <w:divBdr>
        <w:top w:val="none" w:sz="0" w:space="0" w:color="auto"/>
        <w:left w:val="none" w:sz="0" w:space="0" w:color="auto"/>
        <w:bottom w:val="none" w:sz="0" w:space="0" w:color="auto"/>
        <w:right w:val="none" w:sz="0" w:space="0" w:color="auto"/>
      </w:divBdr>
    </w:div>
    <w:div w:id="1312514743">
      <w:bodyDiv w:val="1"/>
      <w:marLeft w:val="0"/>
      <w:marRight w:val="0"/>
      <w:marTop w:val="0"/>
      <w:marBottom w:val="0"/>
      <w:divBdr>
        <w:top w:val="none" w:sz="0" w:space="0" w:color="auto"/>
        <w:left w:val="none" w:sz="0" w:space="0" w:color="auto"/>
        <w:bottom w:val="none" w:sz="0" w:space="0" w:color="auto"/>
        <w:right w:val="none" w:sz="0" w:space="0" w:color="auto"/>
      </w:divBdr>
    </w:div>
    <w:div w:id="1319462440">
      <w:bodyDiv w:val="1"/>
      <w:marLeft w:val="0"/>
      <w:marRight w:val="0"/>
      <w:marTop w:val="0"/>
      <w:marBottom w:val="0"/>
      <w:divBdr>
        <w:top w:val="none" w:sz="0" w:space="0" w:color="auto"/>
        <w:left w:val="none" w:sz="0" w:space="0" w:color="auto"/>
        <w:bottom w:val="none" w:sz="0" w:space="0" w:color="auto"/>
        <w:right w:val="none" w:sz="0" w:space="0" w:color="auto"/>
      </w:divBdr>
    </w:div>
    <w:div w:id="1359232074">
      <w:bodyDiv w:val="1"/>
      <w:marLeft w:val="0"/>
      <w:marRight w:val="0"/>
      <w:marTop w:val="0"/>
      <w:marBottom w:val="0"/>
      <w:divBdr>
        <w:top w:val="none" w:sz="0" w:space="0" w:color="auto"/>
        <w:left w:val="none" w:sz="0" w:space="0" w:color="auto"/>
        <w:bottom w:val="none" w:sz="0" w:space="0" w:color="auto"/>
        <w:right w:val="none" w:sz="0" w:space="0" w:color="auto"/>
      </w:divBdr>
    </w:div>
    <w:div w:id="1608733672">
      <w:bodyDiv w:val="1"/>
      <w:marLeft w:val="0"/>
      <w:marRight w:val="0"/>
      <w:marTop w:val="0"/>
      <w:marBottom w:val="0"/>
      <w:divBdr>
        <w:top w:val="none" w:sz="0" w:space="0" w:color="auto"/>
        <w:left w:val="none" w:sz="0" w:space="0" w:color="auto"/>
        <w:bottom w:val="none" w:sz="0" w:space="0" w:color="auto"/>
        <w:right w:val="none" w:sz="0" w:space="0" w:color="auto"/>
      </w:divBdr>
    </w:div>
    <w:div w:id="1688555520">
      <w:bodyDiv w:val="1"/>
      <w:marLeft w:val="0"/>
      <w:marRight w:val="0"/>
      <w:marTop w:val="0"/>
      <w:marBottom w:val="0"/>
      <w:divBdr>
        <w:top w:val="none" w:sz="0" w:space="0" w:color="auto"/>
        <w:left w:val="none" w:sz="0" w:space="0" w:color="auto"/>
        <w:bottom w:val="none" w:sz="0" w:space="0" w:color="auto"/>
        <w:right w:val="none" w:sz="0" w:space="0" w:color="auto"/>
      </w:divBdr>
    </w:div>
    <w:div w:id="1742482319">
      <w:bodyDiv w:val="1"/>
      <w:marLeft w:val="0"/>
      <w:marRight w:val="0"/>
      <w:marTop w:val="0"/>
      <w:marBottom w:val="0"/>
      <w:divBdr>
        <w:top w:val="none" w:sz="0" w:space="0" w:color="auto"/>
        <w:left w:val="none" w:sz="0" w:space="0" w:color="auto"/>
        <w:bottom w:val="none" w:sz="0" w:space="0" w:color="auto"/>
        <w:right w:val="none" w:sz="0" w:space="0" w:color="auto"/>
      </w:divBdr>
    </w:div>
    <w:div w:id="1746485735">
      <w:bodyDiv w:val="1"/>
      <w:marLeft w:val="0"/>
      <w:marRight w:val="0"/>
      <w:marTop w:val="0"/>
      <w:marBottom w:val="0"/>
      <w:divBdr>
        <w:top w:val="none" w:sz="0" w:space="0" w:color="auto"/>
        <w:left w:val="none" w:sz="0" w:space="0" w:color="auto"/>
        <w:bottom w:val="none" w:sz="0" w:space="0" w:color="auto"/>
        <w:right w:val="none" w:sz="0" w:space="0" w:color="auto"/>
      </w:divBdr>
    </w:div>
    <w:div w:id="1789200265">
      <w:bodyDiv w:val="1"/>
      <w:marLeft w:val="0"/>
      <w:marRight w:val="0"/>
      <w:marTop w:val="0"/>
      <w:marBottom w:val="0"/>
      <w:divBdr>
        <w:top w:val="none" w:sz="0" w:space="0" w:color="auto"/>
        <w:left w:val="none" w:sz="0" w:space="0" w:color="auto"/>
        <w:bottom w:val="none" w:sz="0" w:space="0" w:color="auto"/>
        <w:right w:val="none" w:sz="0" w:space="0" w:color="auto"/>
      </w:divBdr>
    </w:div>
    <w:div w:id="1869903135">
      <w:bodyDiv w:val="1"/>
      <w:marLeft w:val="0"/>
      <w:marRight w:val="0"/>
      <w:marTop w:val="0"/>
      <w:marBottom w:val="0"/>
      <w:divBdr>
        <w:top w:val="none" w:sz="0" w:space="0" w:color="auto"/>
        <w:left w:val="none" w:sz="0" w:space="0" w:color="auto"/>
        <w:bottom w:val="none" w:sz="0" w:space="0" w:color="auto"/>
        <w:right w:val="none" w:sz="0" w:space="0" w:color="auto"/>
      </w:divBdr>
    </w:div>
    <w:div w:id="1873616463">
      <w:bodyDiv w:val="1"/>
      <w:marLeft w:val="0"/>
      <w:marRight w:val="0"/>
      <w:marTop w:val="0"/>
      <w:marBottom w:val="0"/>
      <w:divBdr>
        <w:top w:val="none" w:sz="0" w:space="0" w:color="auto"/>
        <w:left w:val="none" w:sz="0" w:space="0" w:color="auto"/>
        <w:bottom w:val="none" w:sz="0" w:space="0" w:color="auto"/>
        <w:right w:val="none" w:sz="0" w:space="0" w:color="auto"/>
      </w:divBdr>
    </w:div>
    <w:div w:id="1889881132">
      <w:bodyDiv w:val="1"/>
      <w:marLeft w:val="0"/>
      <w:marRight w:val="0"/>
      <w:marTop w:val="0"/>
      <w:marBottom w:val="0"/>
      <w:divBdr>
        <w:top w:val="none" w:sz="0" w:space="0" w:color="auto"/>
        <w:left w:val="none" w:sz="0" w:space="0" w:color="auto"/>
        <w:bottom w:val="none" w:sz="0" w:space="0" w:color="auto"/>
        <w:right w:val="none" w:sz="0" w:space="0" w:color="auto"/>
      </w:divBdr>
    </w:div>
    <w:div w:id="1890994749">
      <w:bodyDiv w:val="1"/>
      <w:marLeft w:val="0"/>
      <w:marRight w:val="0"/>
      <w:marTop w:val="0"/>
      <w:marBottom w:val="0"/>
      <w:divBdr>
        <w:top w:val="none" w:sz="0" w:space="0" w:color="auto"/>
        <w:left w:val="none" w:sz="0" w:space="0" w:color="auto"/>
        <w:bottom w:val="none" w:sz="0" w:space="0" w:color="auto"/>
        <w:right w:val="none" w:sz="0" w:space="0" w:color="auto"/>
      </w:divBdr>
    </w:div>
    <w:div w:id="1928152581">
      <w:bodyDiv w:val="1"/>
      <w:marLeft w:val="0"/>
      <w:marRight w:val="0"/>
      <w:marTop w:val="0"/>
      <w:marBottom w:val="0"/>
      <w:divBdr>
        <w:top w:val="none" w:sz="0" w:space="0" w:color="auto"/>
        <w:left w:val="none" w:sz="0" w:space="0" w:color="auto"/>
        <w:bottom w:val="none" w:sz="0" w:space="0" w:color="auto"/>
        <w:right w:val="none" w:sz="0" w:space="0" w:color="auto"/>
      </w:divBdr>
    </w:div>
    <w:div w:id="1952278543">
      <w:bodyDiv w:val="1"/>
      <w:marLeft w:val="0"/>
      <w:marRight w:val="0"/>
      <w:marTop w:val="0"/>
      <w:marBottom w:val="0"/>
      <w:divBdr>
        <w:top w:val="none" w:sz="0" w:space="0" w:color="auto"/>
        <w:left w:val="none" w:sz="0" w:space="0" w:color="auto"/>
        <w:bottom w:val="none" w:sz="0" w:space="0" w:color="auto"/>
        <w:right w:val="none" w:sz="0" w:space="0" w:color="auto"/>
      </w:divBdr>
    </w:div>
    <w:div w:id="2112358391">
      <w:bodyDiv w:val="1"/>
      <w:marLeft w:val="0"/>
      <w:marRight w:val="0"/>
      <w:marTop w:val="0"/>
      <w:marBottom w:val="0"/>
      <w:divBdr>
        <w:top w:val="none" w:sz="0" w:space="0" w:color="auto"/>
        <w:left w:val="none" w:sz="0" w:space="0" w:color="auto"/>
        <w:bottom w:val="none" w:sz="0" w:space="0" w:color="auto"/>
        <w:right w:val="none" w:sz="0" w:space="0" w:color="auto"/>
      </w:divBdr>
    </w:div>
    <w:div w:id="21150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ouramatravel.it/tourama/wp-content/uploads/2013/03/ES_grx_alhambra_patiolosleones_350.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0B1C-653F-4556-94F4-529A6813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TRAVELPORT</dc:creator>
  <cp:lastModifiedBy>TRAVELPORT</cp:lastModifiedBy>
  <cp:revision>14</cp:revision>
  <cp:lastPrinted>2016-11-29T11:12:00Z</cp:lastPrinted>
  <dcterms:created xsi:type="dcterms:W3CDTF">2018-08-22T09:54:00Z</dcterms:created>
  <dcterms:modified xsi:type="dcterms:W3CDTF">2018-09-05T14:29:00Z</dcterms:modified>
</cp:coreProperties>
</file>