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B1" w:rsidRPr="00610CB1" w:rsidRDefault="00C14B32" w:rsidP="00627EEA">
      <w:pPr>
        <w:shd w:val="clear" w:color="auto" w:fill="FFFFFF"/>
        <w:spacing w:after="0" w:line="360" w:lineRule="atLeast"/>
        <w:outlineLvl w:val="0"/>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lang w:eastAsia="it-IT"/>
        </w:rPr>
        <w:drawing>
          <wp:anchor distT="0" distB="0" distL="114300" distR="114300" simplePos="0" relativeHeight="251658240" behindDoc="1" locked="0" layoutInCell="1" allowOverlap="1">
            <wp:simplePos x="0" y="0"/>
            <wp:positionH relativeFrom="page">
              <wp:posOffset>4436110</wp:posOffset>
            </wp:positionH>
            <wp:positionV relativeFrom="paragraph">
              <wp:posOffset>228600</wp:posOffset>
            </wp:positionV>
            <wp:extent cx="2813685" cy="1876425"/>
            <wp:effectExtent l="19050" t="76200" r="5715" b="28575"/>
            <wp:wrapSquare wrapText="bothSides"/>
            <wp:docPr id="1" name="Immagine 1" descr="Risultati immagini per parigi capodan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parigi capodan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165478">
                      <a:off x="0" y="0"/>
                      <a:ext cx="2813685" cy="1876425"/>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202724" w:rsidRPr="00627EEA">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Speciale </w:t>
      </w:r>
      <w:r w:rsidR="001E3A7D" w:rsidRPr="00627EEA">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Capodanno </w:t>
      </w:r>
      <w:r w:rsidR="00610CB1" w:rsidRPr="00627EEA">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in </w:t>
      </w:r>
      <w:r w:rsidR="00451022">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Francia</w:t>
      </w:r>
      <w:r w:rsidR="00202724" w:rsidRPr="00610CB1">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451022" w:rsidRDefault="00202724" w:rsidP="00610CB1">
      <w:pPr>
        <w:shd w:val="clear" w:color="auto" w:fill="FFFFFF"/>
        <w:spacing w:after="0" w:line="360" w:lineRule="atLeast"/>
        <w:jc w:val="center"/>
        <w:outlineLvl w:val="0"/>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10CB1">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TOUR</w:t>
      </w:r>
      <w:r w:rsidR="00451022">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I TESORI DELLA FRANCIA</w:t>
      </w:r>
    </w:p>
    <w:p w:rsidR="00202724" w:rsidRPr="00610CB1" w:rsidRDefault="00202724" w:rsidP="00610CB1">
      <w:pPr>
        <w:shd w:val="clear" w:color="auto" w:fill="FFFFFF"/>
        <w:spacing w:after="0" w:line="360" w:lineRule="atLeast"/>
        <w:jc w:val="center"/>
        <w:outlineLvl w:val="0"/>
        <w:rPr>
          <w:rFonts w:eastAsia="Times New Roman" w:cs="Arial"/>
          <w:b/>
          <w:color w:val="444444"/>
          <w:kern w:val="36"/>
          <w:sz w:val="44"/>
          <w:szCs w:val="36"/>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10CB1">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roofErr w:type="gramStart"/>
      <w:r w:rsidRPr="00610CB1">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w:t>
      </w:r>
      <w:proofErr w:type="gramEnd"/>
      <w:r w:rsidRPr="00610CB1">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partenza da </w:t>
      </w:r>
      <w:r w:rsidR="00451022">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Parigi</w:t>
      </w:r>
      <w:r w:rsidRPr="00610CB1">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822F53" w:rsidRDefault="00BC07F3" w:rsidP="00610CB1">
      <w:pPr>
        <w:pStyle w:val="Titolo6"/>
        <w:shd w:val="clear" w:color="auto" w:fill="FFFFFF"/>
        <w:spacing w:before="0" w:line="360" w:lineRule="atLeast"/>
        <w:jc w:val="center"/>
        <w:rPr>
          <w:rFonts w:asciiTheme="minorHAnsi" w:hAnsiTheme="minorHAnsi" w:cs="Arial"/>
          <w:b/>
          <w:bCs/>
          <w:color w:val="EB5109"/>
          <w:sz w:val="26"/>
          <w:szCs w:val="26"/>
          <w:u w:val="single"/>
          <w:bdr w:val="none" w:sz="0" w:space="0" w:color="auto" w:frame="1"/>
        </w:rPr>
      </w:pPr>
      <w:hyperlink r:id="rId9" w:history="1">
        <w:r w:rsidR="00E945D8">
          <w:rPr>
            <w:rFonts w:ascii="Trebuchet MS" w:hAnsi="Trebuchet MS"/>
            <w:i/>
            <w:iCs/>
            <w:color w:val="3019B0"/>
            <w:sz w:val="20"/>
            <w:szCs w:val="20"/>
            <w:bdr w:val="none" w:sz="0" w:space="0" w:color="auto" w:frame="1"/>
          </w:rPr>
          <w:br/>
        </w:r>
      </w:hyperlink>
      <w:r w:rsidR="00822F53" w:rsidRPr="008753D0">
        <w:rPr>
          <w:rFonts w:asciiTheme="minorHAnsi" w:hAnsiTheme="minorHAnsi" w:cs="Arial"/>
          <w:b/>
          <w:bCs/>
          <w:color w:val="EB5109"/>
          <w:sz w:val="26"/>
          <w:szCs w:val="26"/>
          <w:u w:val="single"/>
          <w:bdr w:val="none" w:sz="0" w:space="0" w:color="auto" w:frame="1"/>
        </w:rPr>
        <w:t xml:space="preserve">TOUR DI GRUPPO </w:t>
      </w:r>
      <w:r w:rsidR="00451022">
        <w:rPr>
          <w:rFonts w:asciiTheme="minorHAnsi" w:hAnsiTheme="minorHAnsi" w:cs="Arial"/>
          <w:b/>
          <w:bCs/>
          <w:color w:val="EB5109"/>
          <w:sz w:val="26"/>
          <w:szCs w:val="26"/>
          <w:u w:val="single"/>
          <w:bdr w:val="none" w:sz="0" w:space="0" w:color="auto" w:frame="1"/>
        </w:rPr>
        <w:t>7</w:t>
      </w:r>
      <w:r w:rsidR="00822F53" w:rsidRPr="008753D0">
        <w:rPr>
          <w:rFonts w:asciiTheme="minorHAnsi" w:hAnsiTheme="minorHAnsi" w:cs="Arial"/>
          <w:b/>
          <w:bCs/>
          <w:color w:val="EB5109"/>
          <w:sz w:val="26"/>
          <w:szCs w:val="26"/>
          <w:u w:val="single"/>
          <w:bdr w:val="none" w:sz="0" w:space="0" w:color="auto" w:frame="1"/>
        </w:rPr>
        <w:t xml:space="preserve"> giorni /</w:t>
      </w:r>
      <w:r w:rsidR="0042261D">
        <w:rPr>
          <w:rFonts w:asciiTheme="minorHAnsi" w:hAnsiTheme="minorHAnsi" w:cs="Arial"/>
          <w:b/>
          <w:bCs/>
          <w:color w:val="EB5109"/>
          <w:sz w:val="26"/>
          <w:szCs w:val="26"/>
          <w:u w:val="single"/>
          <w:bdr w:val="none" w:sz="0" w:space="0" w:color="auto" w:frame="1"/>
        </w:rPr>
        <w:t xml:space="preserve"> </w:t>
      </w:r>
      <w:r w:rsidR="00451022">
        <w:rPr>
          <w:rFonts w:asciiTheme="minorHAnsi" w:hAnsiTheme="minorHAnsi" w:cs="Arial"/>
          <w:b/>
          <w:bCs/>
          <w:color w:val="EB5109"/>
          <w:sz w:val="26"/>
          <w:szCs w:val="26"/>
          <w:u w:val="single"/>
          <w:bdr w:val="none" w:sz="0" w:space="0" w:color="auto" w:frame="1"/>
        </w:rPr>
        <w:t>6</w:t>
      </w:r>
      <w:r w:rsidR="00822F53" w:rsidRPr="008753D0">
        <w:rPr>
          <w:rFonts w:asciiTheme="minorHAnsi" w:hAnsiTheme="minorHAnsi" w:cs="Arial"/>
          <w:b/>
          <w:bCs/>
          <w:color w:val="EB5109"/>
          <w:sz w:val="26"/>
          <w:szCs w:val="26"/>
          <w:u w:val="single"/>
          <w:bdr w:val="none" w:sz="0" w:space="0" w:color="auto" w:frame="1"/>
        </w:rPr>
        <w:t xml:space="preserve"> notti</w:t>
      </w:r>
      <w:r w:rsidR="00780443">
        <w:rPr>
          <w:rFonts w:asciiTheme="minorHAnsi" w:hAnsiTheme="minorHAnsi" w:cs="Arial"/>
          <w:b/>
          <w:bCs/>
          <w:color w:val="EB5109"/>
          <w:sz w:val="26"/>
          <w:szCs w:val="26"/>
          <w:u w:val="single"/>
          <w:bdr w:val="none" w:sz="0" w:space="0" w:color="auto" w:frame="1"/>
        </w:rPr>
        <w:t xml:space="preserve"> + volo</w:t>
      </w:r>
      <w:r w:rsidR="00822F53" w:rsidRPr="008753D0">
        <w:rPr>
          <w:rFonts w:asciiTheme="minorHAnsi" w:hAnsiTheme="minorHAnsi" w:cs="Arial"/>
          <w:b/>
          <w:bCs/>
          <w:color w:val="444444"/>
          <w:sz w:val="26"/>
          <w:szCs w:val="26"/>
        </w:rPr>
        <w:br/>
      </w:r>
      <w:r w:rsidR="00822F53" w:rsidRPr="008753D0">
        <w:rPr>
          <w:rFonts w:asciiTheme="minorHAnsi" w:hAnsiTheme="minorHAnsi" w:cs="Arial"/>
          <w:b/>
          <w:bCs/>
          <w:color w:val="EB5109"/>
          <w:sz w:val="26"/>
          <w:szCs w:val="26"/>
          <w:u w:val="single"/>
          <w:bdr w:val="none" w:sz="0" w:space="0" w:color="auto" w:frame="1"/>
        </w:rPr>
        <w:t xml:space="preserve">partenza il </w:t>
      </w:r>
      <w:r w:rsidR="00451022">
        <w:rPr>
          <w:rFonts w:asciiTheme="minorHAnsi" w:hAnsiTheme="minorHAnsi" w:cs="Arial"/>
          <w:b/>
          <w:bCs/>
          <w:color w:val="EB5109"/>
          <w:sz w:val="26"/>
          <w:szCs w:val="26"/>
          <w:u w:val="single"/>
          <w:bdr w:val="none" w:sz="0" w:space="0" w:color="auto" w:frame="1"/>
        </w:rPr>
        <w:t>30</w:t>
      </w:r>
      <w:r w:rsidR="00477B50">
        <w:rPr>
          <w:rFonts w:asciiTheme="minorHAnsi" w:hAnsiTheme="minorHAnsi" w:cs="Arial"/>
          <w:b/>
          <w:bCs/>
          <w:color w:val="EB5109"/>
          <w:sz w:val="26"/>
          <w:szCs w:val="26"/>
          <w:u w:val="single"/>
          <w:bdr w:val="none" w:sz="0" w:space="0" w:color="auto" w:frame="1"/>
        </w:rPr>
        <w:t xml:space="preserve"> dicembre</w:t>
      </w:r>
      <w:r w:rsidR="001E3A7D">
        <w:rPr>
          <w:rFonts w:asciiTheme="minorHAnsi" w:hAnsiTheme="minorHAnsi" w:cs="Arial"/>
          <w:b/>
          <w:bCs/>
          <w:color w:val="EB5109"/>
          <w:sz w:val="26"/>
          <w:szCs w:val="26"/>
          <w:u w:val="single"/>
          <w:bdr w:val="none" w:sz="0" w:space="0" w:color="auto" w:frame="1"/>
        </w:rPr>
        <w:t xml:space="preserve"> 2018</w:t>
      </w:r>
      <w:r w:rsidR="00822F53" w:rsidRPr="008753D0">
        <w:rPr>
          <w:rFonts w:asciiTheme="minorHAnsi" w:hAnsiTheme="minorHAnsi" w:cs="Arial"/>
          <w:b/>
          <w:bCs/>
          <w:color w:val="EB5109"/>
          <w:sz w:val="26"/>
          <w:szCs w:val="26"/>
          <w:u w:val="single"/>
          <w:bdr w:val="none" w:sz="0" w:space="0" w:color="auto" w:frame="1"/>
        </w:rPr>
        <w:t xml:space="preserve"> / rientro il </w:t>
      </w:r>
      <w:r w:rsidR="001E3A7D">
        <w:rPr>
          <w:rFonts w:asciiTheme="minorHAnsi" w:hAnsiTheme="minorHAnsi" w:cs="Arial"/>
          <w:b/>
          <w:bCs/>
          <w:color w:val="EB5109"/>
          <w:sz w:val="26"/>
          <w:szCs w:val="26"/>
          <w:u w:val="single"/>
          <w:bdr w:val="none" w:sz="0" w:space="0" w:color="auto" w:frame="1"/>
        </w:rPr>
        <w:t>0</w:t>
      </w:r>
      <w:r w:rsidR="00451022">
        <w:rPr>
          <w:rFonts w:asciiTheme="minorHAnsi" w:hAnsiTheme="minorHAnsi" w:cs="Arial"/>
          <w:b/>
          <w:bCs/>
          <w:color w:val="EB5109"/>
          <w:sz w:val="26"/>
          <w:szCs w:val="26"/>
          <w:u w:val="single"/>
          <w:bdr w:val="none" w:sz="0" w:space="0" w:color="auto" w:frame="1"/>
        </w:rPr>
        <w:t>5</w:t>
      </w:r>
      <w:r w:rsidR="001E3A7D">
        <w:rPr>
          <w:rFonts w:asciiTheme="minorHAnsi" w:hAnsiTheme="minorHAnsi" w:cs="Arial"/>
          <w:b/>
          <w:bCs/>
          <w:color w:val="EB5109"/>
          <w:sz w:val="26"/>
          <w:szCs w:val="26"/>
          <w:u w:val="single"/>
          <w:bdr w:val="none" w:sz="0" w:space="0" w:color="auto" w:frame="1"/>
        </w:rPr>
        <w:t xml:space="preserve"> gennaio 2019</w:t>
      </w:r>
    </w:p>
    <w:p w:rsidR="00610CB1" w:rsidRPr="00610CB1" w:rsidRDefault="00610CB1" w:rsidP="00610CB1"/>
    <w:p w:rsidR="008B4EA2" w:rsidRPr="007C0013" w:rsidRDefault="00C14B32" w:rsidP="008B4EA2">
      <w:pPr>
        <w:spacing w:after="0" w:line="240" w:lineRule="auto"/>
        <w:jc w:val="center"/>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r>
        <w:rPr>
          <w:noProof/>
        </w:rPr>
        <w:drawing>
          <wp:anchor distT="0" distB="0" distL="114300" distR="114300" simplePos="0" relativeHeight="251659264" behindDoc="1" locked="0" layoutInCell="1" allowOverlap="1">
            <wp:simplePos x="0" y="0"/>
            <wp:positionH relativeFrom="margin">
              <wp:posOffset>-173355</wp:posOffset>
            </wp:positionH>
            <wp:positionV relativeFrom="paragraph">
              <wp:posOffset>433070</wp:posOffset>
            </wp:positionV>
            <wp:extent cx="3507642" cy="2000250"/>
            <wp:effectExtent l="0" t="0" r="0" b="0"/>
            <wp:wrapNone/>
            <wp:docPr id="2" name="Immagine 2" descr="Risultati immagini per mont saint michel pari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mont saint michel parig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7642" cy="2000250"/>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bookmarkEnd w:id="0"/>
      <w:r w:rsidR="00477B50" w:rsidRPr="008B4EA2">
        <w:rPr>
          <w:rFonts w:eastAsia="Times New Roman" w:cs="Times New Roman"/>
          <w:b/>
          <w:color w:val="000000" w:themeColor="text1"/>
          <w:sz w:val="52"/>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QUOTA</w:t>
      </w:r>
      <w:r w:rsidR="00610CB1" w:rsidRPr="008B4EA2">
        <w:rPr>
          <w:rFonts w:eastAsia="Times New Roman" w:cs="Times New Roman"/>
          <w:b/>
          <w:color w:val="000000" w:themeColor="text1"/>
          <w:sz w:val="52"/>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DI PARTECIPAZIONE </w:t>
      </w:r>
      <w:r w:rsidR="0058449A" w:rsidRPr="007C0013">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w:t>
      </w:r>
      <w:r w:rsidR="00451022">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1.12</w:t>
      </w:r>
      <w:r w:rsidR="00610CB1" w:rsidRPr="007C0013">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5,00</w:t>
      </w:r>
      <w:r w:rsidR="00E179BB" w:rsidRPr="007C0013">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E179BB" w:rsidRPr="008B4EA2" w:rsidRDefault="00E179BB" w:rsidP="008B4EA2">
      <w:pPr>
        <w:spacing w:after="0" w:line="240" w:lineRule="auto"/>
        <w:jc w:val="center"/>
        <w:rPr>
          <w:rFonts w:eastAsia="Times New Roman" w:cs="Times New Roman"/>
          <w:b/>
          <w:color w:val="000000" w:themeColor="text1"/>
          <w:sz w:val="28"/>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8B4EA2">
        <w:rPr>
          <w:rFonts w:eastAsia="Times New Roman" w:cs="Times New Roman"/>
          <w:b/>
          <w:color w:val="000000" w:themeColor="text1"/>
          <w:sz w:val="32"/>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per</w:t>
      </w:r>
      <w:proofErr w:type="gramEnd"/>
      <w:r w:rsidRPr="008B4EA2">
        <w:rPr>
          <w:rFonts w:eastAsia="Times New Roman" w:cs="Times New Roman"/>
          <w:b/>
          <w:color w:val="000000" w:themeColor="text1"/>
          <w:sz w:val="32"/>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persona in doppia</w:t>
      </w:r>
    </w:p>
    <w:p w:rsidR="00822F53" w:rsidRDefault="00822F53" w:rsidP="00822F53">
      <w:pPr>
        <w:spacing w:after="0" w:line="240" w:lineRule="auto"/>
        <w:rPr>
          <w:b/>
          <w:i/>
          <w:color w:val="333333"/>
          <w:sz w:val="18"/>
          <w:szCs w:val="18"/>
        </w:rPr>
      </w:pPr>
    </w:p>
    <w:p w:rsidR="00627EEA" w:rsidRDefault="00627EEA" w:rsidP="00610CB1">
      <w:pPr>
        <w:pStyle w:val="NormaleWeb"/>
        <w:rPr>
          <w:rFonts w:asciiTheme="minorHAnsi" w:hAnsiTheme="minorHAnsi" w:cs="Arial"/>
          <w:b/>
          <w:bCs/>
          <w:bdr w:val="none" w:sz="0" w:space="0" w:color="auto" w:frame="1"/>
        </w:rPr>
      </w:pPr>
    </w:p>
    <w:p w:rsidR="00627EEA" w:rsidRDefault="00627EEA" w:rsidP="00610CB1">
      <w:pPr>
        <w:pStyle w:val="NormaleWeb"/>
        <w:rPr>
          <w:rFonts w:asciiTheme="minorHAnsi" w:hAnsiTheme="minorHAnsi" w:cs="Arial"/>
          <w:b/>
          <w:bCs/>
          <w:bdr w:val="none" w:sz="0" w:space="0" w:color="auto" w:frame="1"/>
        </w:rPr>
      </w:pPr>
    </w:p>
    <w:p w:rsidR="00451022" w:rsidRDefault="00610CB1" w:rsidP="00451022">
      <w:pPr>
        <w:pStyle w:val="NormaleWeb"/>
        <w:tabs>
          <w:tab w:val="left" w:pos="8790"/>
        </w:tabs>
        <w:rPr>
          <w:noProof/>
        </w:rPr>
      </w:pPr>
      <w:r w:rsidRPr="00822F53">
        <w:rPr>
          <w:rFonts w:asciiTheme="minorHAnsi" w:hAnsiTheme="minorHAnsi" w:cs="Arial"/>
          <w:b/>
          <w:bCs/>
          <w:bdr w:val="none" w:sz="0" w:space="0" w:color="auto" w:frame="1"/>
        </w:rPr>
        <w:t>ALBERGHI PREVISTI:</w:t>
      </w:r>
      <w:r w:rsidR="00627EEA" w:rsidRPr="00627EEA">
        <w:rPr>
          <w:noProof/>
        </w:rPr>
        <w:t xml:space="preserve"> </w:t>
      </w:r>
      <w:r w:rsidR="00627EEA">
        <w:rPr>
          <w:noProof/>
        </w:rPr>
        <w:tab/>
      </w:r>
    </w:p>
    <w:p w:rsidR="0078471C" w:rsidRPr="00451022" w:rsidRDefault="00451022" w:rsidP="00451022">
      <w:pPr>
        <w:pStyle w:val="Paragrafoelenco"/>
        <w:numPr>
          <w:ilvl w:val="0"/>
          <w:numId w:val="17"/>
        </w:numPr>
        <w:spacing w:after="0" w:line="240" w:lineRule="auto"/>
        <w:ind w:left="426" w:firstLine="0"/>
        <w:rPr>
          <w:rFonts w:eastAsia="Times New Roman" w:cs="Arial"/>
          <w:sz w:val="24"/>
          <w:szCs w:val="24"/>
          <w:lang w:eastAsia="it-IT"/>
        </w:rPr>
      </w:pPr>
      <w:r w:rsidRPr="00451022">
        <w:rPr>
          <w:rFonts w:eastAsia="Times New Roman" w:cs="Times New Roman"/>
          <w:sz w:val="24"/>
          <w:szCs w:val="24"/>
          <w:lang w:eastAsia="it-IT"/>
        </w:rPr>
        <w:t>PARIGI • </w:t>
      </w:r>
      <w:r w:rsidRPr="00451022">
        <w:rPr>
          <w:rFonts w:eastAsia="Times New Roman" w:cs="Times New Roman"/>
          <w:sz w:val="24"/>
          <w:szCs w:val="24"/>
          <w:lang w:eastAsia="it-IT"/>
        </w:rPr>
        <w:t>hotel MARRIOTT RIVE GAUCHE</w:t>
      </w:r>
      <w:r w:rsidRPr="00451022">
        <w:rPr>
          <w:rFonts w:eastAsia="Times New Roman" w:cs="Times New Roman"/>
          <w:sz w:val="24"/>
          <w:szCs w:val="24"/>
          <w:lang w:eastAsia="it-IT"/>
        </w:rPr>
        <w:t xml:space="preserve"> • 4 stelle o similare</w:t>
      </w:r>
      <w:r w:rsidRPr="00451022">
        <w:rPr>
          <w:rFonts w:eastAsia="Times New Roman" w:cs="Times New Roman"/>
          <w:sz w:val="24"/>
          <w:szCs w:val="24"/>
          <w:lang w:eastAsia="it-IT"/>
        </w:rPr>
        <w:br/>
        <w:t xml:space="preserve">• </w:t>
      </w:r>
      <w:r>
        <w:rPr>
          <w:rFonts w:eastAsia="Times New Roman" w:cs="Times New Roman"/>
          <w:sz w:val="24"/>
          <w:szCs w:val="24"/>
          <w:lang w:eastAsia="it-IT"/>
        </w:rPr>
        <w:t xml:space="preserve">  </w:t>
      </w:r>
      <w:r w:rsidRPr="00451022">
        <w:rPr>
          <w:rFonts w:eastAsia="Times New Roman" w:cs="Times New Roman"/>
          <w:sz w:val="24"/>
          <w:szCs w:val="24"/>
          <w:lang w:eastAsia="it-IT"/>
        </w:rPr>
        <w:t xml:space="preserve">MONT ST. MICHEL • </w:t>
      </w:r>
      <w:r w:rsidRPr="00451022">
        <w:rPr>
          <w:rFonts w:eastAsia="Times New Roman" w:cs="Times New Roman"/>
          <w:b/>
          <w:bCs/>
          <w:sz w:val="24"/>
          <w:szCs w:val="24"/>
          <w:lang w:eastAsia="it-IT"/>
        </w:rPr>
        <w:t>hotel MERCURE ST MICHEL • </w:t>
      </w:r>
      <w:r w:rsidRPr="00451022">
        <w:rPr>
          <w:rFonts w:eastAsia="Times New Roman" w:cs="Times New Roman"/>
          <w:sz w:val="24"/>
          <w:szCs w:val="24"/>
          <w:lang w:eastAsia="it-IT"/>
        </w:rPr>
        <w:t>3 stelle o similare</w:t>
      </w:r>
      <w:r w:rsidRPr="00451022">
        <w:rPr>
          <w:rFonts w:eastAsia="Times New Roman" w:cs="Times New Roman"/>
          <w:sz w:val="24"/>
          <w:szCs w:val="24"/>
          <w:lang w:eastAsia="it-IT"/>
        </w:rPr>
        <w:br/>
        <w:t>• </w:t>
      </w:r>
      <w:r>
        <w:rPr>
          <w:rFonts w:eastAsia="Times New Roman" w:cs="Times New Roman"/>
          <w:sz w:val="24"/>
          <w:szCs w:val="24"/>
          <w:lang w:eastAsia="it-IT"/>
        </w:rPr>
        <w:t xml:space="preserve">  </w:t>
      </w:r>
      <w:r w:rsidRPr="00451022">
        <w:rPr>
          <w:rFonts w:eastAsia="Times New Roman" w:cs="Times New Roman"/>
          <w:sz w:val="24"/>
          <w:szCs w:val="24"/>
          <w:lang w:eastAsia="it-IT"/>
        </w:rPr>
        <w:t>TOURS • </w:t>
      </w:r>
      <w:r w:rsidRPr="00451022">
        <w:rPr>
          <w:rFonts w:eastAsia="Times New Roman" w:cs="Times New Roman"/>
          <w:b/>
          <w:bCs/>
          <w:sz w:val="24"/>
          <w:szCs w:val="24"/>
          <w:lang w:eastAsia="it-IT"/>
        </w:rPr>
        <w:t>hotel MERCURE TOURS NORD</w:t>
      </w:r>
      <w:r w:rsidRPr="00451022">
        <w:rPr>
          <w:rFonts w:eastAsia="Times New Roman" w:cs="Times New Roman"/>
          <w:sz w:val="24"/>
          <w:szCs w:val="24"/>
          <w:lang w:eastAsia="it-IT"/>
        </w:rPr>
        <w:t xml:space="preserve"> • 3 stelle</w:t>
      </w:r>
      <w:r w:rsidRPr="00451022">
        <w:rPr>
          <w:rFonts w:eastAsia="Times New Roman" w:cs="Times New Roman"/>
          <w:sz w:val="24"/>
          <w:szCs w:val="24"/>
          <w:lang w:eastAsia="it-IT"/>
        </w:rPr>
        <w:br/>
      </w:r>
      <w:r w:rsidR="00610CB1" w:rsidRPr="00451022">
        <w:rPr>
          <w:sz w:val="24"/>
          <w:szCs w:val="24"/>
        </w:rPr>
        <w:br/>
      </w:r>
    </w:p>
    <w:p w:rsidR="0078471C" w:rsidRPr="0078471C" w:rsidRDefault="0078471C" w:rsidP="0078471C">
      <w:pPr>
        <w:pStyle w:val="Paragrafoelenco"/>
        <w:spacing w:after="0" w:line="240" w:lineRule="auto"/>
        <w:rPr>
          <w:rStyle w:val="Enfasigrassetto"/>
          <w:rFonts w:eastAsia="Times New Roman" w:cs="Times New Roman"/>
          <w:b w:val="0"/>
          <w:bCs w:val="0"/>
          <w:sz w:val="24"/>
          <w:szCs w:val="24"/>
          <w:lang w:eastAsia="it-IT"/>
        </w:rPr>
      </w:pPr>
      <w:r w:rsidRPr="0078471C">
        <w:rPr>
          <w:rStyle w:val="Enfasigrassetto"/>
          <w:sz w:val="24"/>
          <w:szCs w:val="24"/>
          <w:bdr w:val="none" w:sz="0" w:space="0" w:color="auto" w:frame="1"/>
        </w:rPr>
        <w:t>La quota comprende</w:t>
      </w:r>
      <w:r w:rsidR="00610CB1" w:rsidRPr="0078471C">
        <w:rPr>
          <w:rStyle w:val="Enfasigrassetto"/>
          <w:sz w:val="24"/>
          <w:szCs w:val="24"/>
          <w:bdr w:val="none" w:sz="0" w:space="0" w:color="auto" w:frame="1"/>
        </w:rPr>
        <w:t>:</w:t>
      </w:r>
    </w:p>
    <w:p w:rsidR="0078471C" w:rsidRPr="0078471C" w:rsidRDefault="0078471C" w:rsidP="0078471C">
      <w:pPr>
        <w:pStyle w:val="Paragrafoelenco"/>
        <w:spacing w:after="0" w:line="240" w:lineRule="auto"/>
        <w:rPr>
          <w:rStyle w:val="Enfasigrassetto"/>
          <w:rFonts w:eastAsia="Times New Roman" w:cs="Times New Roman"/>
          <w:b w:val="0"/>
          <w:bCs w:val="0"/>
          <w:sz w:val="24"/>
          <w:szCs w:val="24"/>
          <w:lang w:eastAsia="it-IT"/>
        </w:rPr>
      </w:pPr>
    </w:p>
    <w:p w:rsidR="0078471C" w:rsidRPr="0078471C" w:rsidRDefault="0078471C" w:rsidP="0078471C">
      <w:pPr>
        <w:pStyle w:val="Paragrafoelenco"/>
        <w:numPr>
          <w:ilvl w:val="0"/>
          <w:numId w:val="17"/>
        </w:numPr>
        <w:spacing w:after="0" w:line="240" w:lineRule="auto"/>
        <w:rPr>
          <w:rFonts w:eastAsia="Times New Roman" w:cs="Times New Roman"/>
          <w:sz w:val="24"/>
          <w:szCs w:val="24"/>
          <w:lang w:eastAsia="it-IT"/>
        </w:rPr>
      </w:pPr>
      <w:r>
        <w:rPr>
          <w:rFonts w:eastAsia="Times New Roman" w:cs="Times New Roman"/>
          <w:sz w:val="24"/>
          <w:szCs w:val="24"/>
          <w:lang w:eastAsia="it-IT"/>
        </w:rPr>
        <w:t xml:space="preserve">Volo aereo andato/ritorno, bagaglio incluso </w:t>
      </w:r>
    </w:p>
    <w:p w:rsidR="00451022" w:rsidRPr="00451022" w:rsidRDefault="00451022" w:rsidP="00451022">
      <w:pPr>
        <w:pStyle w:val="Paragrafoelenco"/>
        <w:numPr>
          <w:ilvl w:val="0"/>
          <w:numId w:val="17"/>
        </w:numPr>
        <w:spacing w:after="0" w:line="240" w:lineRule="auto"/>
        <w:rPr>
          <w:rFonts w:eastAsia="Times New Roman" w:cs="Times New Roman"/>
          <w:sz w:val="24"/>
          <w:szCs w:val="24"/>
          <w:lang w:eastAsia="it-IT"/>
        </w:rPr>
      </w:pPr>
      <w:proofErr w:type="gramStart"/>
      <w:r w:rsidRPr="00451022">
        <w:rPr>
          <w:rFonts w:eastAsia="Times New Roman" w:cs="Times New Roman"/>
          <w:sz w:val="24"/>
          <w:szCs w:val="24"/>
          <w:lang w:eastAsia="it-IT"/>
        </w:rPr>
        <w:t>sistemazione</w:t>
      </w:r>
      <w:proofErr w:type="gramEnd"/>
      <w:r w:rsidRPr="00451022">
        <w:rPr>
          <w:rFonts w:eastAsia="Times New Roman" w:cs="Times New Roman"/>
          <w:sz w:val="24"/>
          <w:szCs w:val="24"/>
          <w:lang w:eastAsia="it-IT"/>
        </w:rPr>
        <w:t xml:space="preserve"> negli hotels indicati o similari </w:t>
      </w:r>
      <w:proofErr w:type="spellStart"/>
      <w:r w:rsidRPr="00451022">
        <w:rPr>
          <w:rFonts w:eastAsia="Times New Roman" w:cs="Times New Roman"/>
          <w:sz w:val="24"/>
          <w:szCs w:val="24"/>
          <w:lang w:eastAsia="it-IT"/>
        </w:rPr>
        <w:t>cat</w:t>
      </w:r>
      <w:proofErr w:type="spellEnd"/>
      <w:r w:rsidRPr="00451022">
        <w:rPr>
          <w:rFonts w:eastAsia="Times New Roman" w:cs="Times New Roman"/>
          <w:sz w:val="24"/>
          <w:szCs w:val="24"/>
          <w:lang w:eastAsia="it-IT"/>
        </w:rPr>
        <w:t>. 3 o 4 stelle</w:t>
      </w:r>
    </w:p>
    <w:p w:rsidR="00451022" w:rsidRPr="00451022" w:rsidRDefault="00451022" w:rsidP="00451022">
      <w:pPr>
        <w:pStyle w:val="Paragrafoelenco"/>
        <w:numPr>
          <w:ilvl w:val="0"/>
          <w:numId w:val="17"/>
        </w:numPr>
        <w:spacing w:after="0" w:line="240" w:lineRule="auto"/>
        <w:rPr>
          <w:rFonts w:eastAsia="Times New Roman" w:cs="Times New Roman"/>
          <w:sz w:val="24"/>
          <w:szCs w:val="24"/>
          <w:lang w:eastAsia="it-IT"/>
        </w:rPr>
      </w:pPr>
      <w:r w:rsidRPr="00451022">
        <w:rPr>
          <w:rFonts w:eastAsia="Times New Roman" w:cs="Times New Roman"/>
          <w:sz w:val="24"/>
          <w:szCs w:val="24"/>
          <w:lang w:eastAsia="it-IT"/>
        </w:rPr>
        <w:t>6 prime colazioni continentali (tranne a Parigi dove in genere sono a buffet freddo e caldo) + 3 cene</w:t>
      </w:r>
    </w:p>
    <w:p w:rsidR="00451022" w:rsidRPr="00451022" w:rsidRDefault="00451022" w:rsidP="00451022">
      <w:pPr>
        <w:pStyle w:val="Paragrafoelenco"/>
        <w:numPr>
          <w:ilvl w:val="0"/>
          <w:numId w:val="17"/>
        </w:numPr>
        <w:spacing w:after="0" w:line="240" w:lineRule="auto"/>
        <w:rPr>
          <w:rFonts w:eastAsia="Times New Roman" w:cs="Times New Roman"/>
          <w:sz w:val="24"/>
          <w:szCs w:val="24"/>
          <w:lang w:eastAsia="it-IT"/>
        </w:rPr>
      </w:pPr>
      <w:proofErr w:type="gramStart"/>
      <w:r w:rsidRPr="00451022">
        <w:rPr>
          <w:rFonts w:eastAsia="Times New Roman" w:cs="Times New Roman"/>
          <w:sz w:val="24"/>
          <w:szCs w:val="24"/>
          <w:lang w:eastAsia="it-IT"/>
        </w:rPr>
        <w:t>trasporto</w:t>
      </w:r>
      <w:proofErr w:type="gramEnd"/>
      <w:r w:rsidRPr="00451022">
        <w:rPr>
          <w:rFonts w:eastAsia="Times New Roman" w:cs="Times New Roman"/>
          <w:sz w:val="24"/>
          <w:szCs w:val="24"/>
          <w:lang w:eastAsia="it-IT"/>
        </w:rPr>
        <w:t xml:space="preserve"> in autopullman privato Gran Turismo con aria condizionata</w:t>
      </w:r>
    </w:p>
    <w:p w:rsidR="00451022" w:rsidRPr="00451022" w:rsidRDefault="00451022" w:rsidP="00451022">
      <w:pPr>
        <w:pStyle w:val="Paragrafoelenco"/>
        <w:numPr>
          <w:ilvl w:val="0"/>
          <w:numId w:val="17"/>
        </w:numPr>
        <w:spacing w:after="0" w:line="240" w:lineRule="auto"/>
        <w:rPr>
          <w:rFonts w:eastAsia="Times New Roman" w:cs="Times New Roman"/>
          <w:sz w:val="24"/>
          <w:szCs w:val="24"/>
          <w:lang w:eastAsia="it-IT"/>
        </w:rPr>
      </w:pPr>
      <w:proofErr w:type="gramStart"/>
      <w:r w:rsidRPr="00451022">
        <w:rPr>
          <w:rFonts w:eastAsia="Times New Roman" w:cs="Times New Roman"/>
          <w:sz w:val="24"/>
          <w:szCs w:val="24"/>
          <w:lang w:eastAsia="it-IT"/>
        </w:rPr>
        <w:t>guida</w:t>
      </w:r>
      <w:proofErr w:type="gramEnd"/>
      <w:r w:rsidRPr="00451022">
        <w:rPr>
          <w:rFonts w:eastAsia="Times New Roman" w:cs="Times New Roman"/>
          <w:sz w:val="24"/>
          <w:szCs w:val="24"/>
          <w:lang w:eastAsia="it-IT"/>
        </w:rPr>
        <w:t>-accompagnatore di lingua esclusiva italiana</w:t>
      </w:r>
    </w:p>
    <w:p w:rsidR="00451022" w:rsidRPr="00451022" w:rsidRDefault="00451022" w:rsidP="00451022">
      <w:pPr>
        <w:pStyle w:val="Paragrafoelenco"/>
        <w:numPr>
          <w:ilvl w:val="0"/>
          <w:numId w:val="17"/>
        </w:numPr>
        <w:spacing w:after="0" w:line="240" w:lineRule="auto"/>
        <w:rPr>
          <w:rFonts w:eastAsia="Times New Roman" w:cs="Times New Roman"/>
          <w:sz w:val="24"/>
          <w:szCs w:val="24"/>
          <w:lang w:eastAsia="it-IT"/>
        </w:rPr>
      </w:pPr>
      <w:proofErr w:type="gramStart"/>
      <w:r w:rsidRPr="00451022">
        <w:rPr>
          <w:rFonts w:eastAsia="Times New Roman" w:cs="Times New Roman"/>
          <w:sz w:val="24"/>
          <w:szCs w:val="24"/>
          <w:lang w:eastAsia="it-IT"/>
        </w:rPr>
        <w:t>visite</w:t>
      </w:r>
      <w:proofErr w:type="gramEnd"/>
      <w:r w:rsidRPr="00451022">
        <w:rPr>
          <w:rFonts w:eastAsia="Times New Roman" w:cs="Times New Roman"/>
          <w:sz w:val="24"/>
          <w:szCs w:val="24"/>
          <w:lang w:eastAsia="it-IT"/>
        </w:rPr>
        <w:t xml:space="preserve"> specificate in programma</w:t>
      </w:r>
    </w:p>
    <w:p w:rsidR="00610CB1" w:rsidRPr="00822F53" w:rsidRDefault="00610CB1" w:rsidP="00610CB1">
      <w:pPr>
        <w:pStyle w:val="NormaleWeb"/>
        <w:shd w:val="clear" w:color="auto" w:fill="FFFFFF"/>
        <w:spacing w:before="0" w:beforeAutospacing="0" w:after="0" w:afterAutospacing="0" w:line="293" w:lineRule="atLeast"/>
        <w:rPr>
          <w:rFonts w:asciiTheme="minorHAnsi" w:hAnsiTheme="minorHAnsi"/>
        </w:rPr>
      </w:pPr>
    </w:p>
    <w:p w:rsidR="0078471C" w:rsidRDefault="0078471C" w:rsidP="0078471C">
      <w:pPr>
        <w:pStyle w:val="Paragrafoelenco"/>
        <w:spacing w:after="0" w:line="240" w:lineRule="auto"/>
        <w:ind w:left="709"/>
        <w:rPr>
          <w:rStyle w:val="Enfasigrassetto"/>
          <w:sz w:val="24"/>
          <w:szCs w:val="24"/>
          <w:bdr w:val="none" w:sz="0" w:space="0" w:color="auto" w:frame="1"/>
        </w:rPr>
      </w:pPr>
      <w:r w:rsidRPr="0078471C">
        <w:rPr>
          <w:b/>
          <w:noProof/>
          <w:sz w:val="24"/>
          <w:szCs w:val="24"/>
          <w:bdr w:val="none" w:sz="0" w:space="0" w:color="auto" w:frame="1"/>
          <w:lang w:eastAsia="it-IT"/>
        </w:rPr>
        <w:t>La quota non comprende</w:t>
      </w:r>
      <w:r w:rsidR="00610CB1" w:rsidRPr="0078471C">
        <w:rPr>
          <w:rStyle w:val="Enfasigrassetto"/>
          <w:sz w:val="24"/>
          <w:szCs w:val="24"/>
          <w:bdr w:val="none" w:sz="0" w:space="0" w:color="auto" w:frame="1"/>
        </w:rPr>
        <w:t>:</w:t>
      </w:r>
    </w:p>
    <w:p w:rsidR="0078471C" w:rsidRDefault="0078471C" w:rsidP="0078471C">
      <w:pPr>
        <w:pStyle w:val="Paragrafoelenco"/>
        <w:spacing w:after="0" w:line="240" w:lineRule="auto"/>
        <w:ind w:left="709"/>
        <w:rPr>
          <w:rStyle w:val="Enfasigrassetto"/>
          <w:sz w:val="24"/>
          <w:szCs w:val="24"/>
          <w:bdr w:val="none" w:sz="0" w:space="0" w:color="auto" w:frame="1"/>
        </w:rPr>
      </w:pPr>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tasse</w:t>
      </w:r>
      <w:proofErr w:type="gramEnd"/>
      <w:r w:rsidRPr="0078471C">
        <w:rPr>
          <w:rFonts w:eastAsia="Times New Roman" w:cs="Times New Roman"/>
          <w:sz w:val="24"/>
          <w:szCs w:val="24"/>
          <w:lang w:eastAsia="it-IT"/>
        </w:rPr>
        <w:t xml:space="preserve"> aeroportuali </w:t>
      </w:r>
      <w:r w:rsidR="0078471C" w:rsidRPr="0078471C">
        <w:rPr>
          <w:rFonts w:eastAsia="Times New Roman" w:cs="Times New Roman"/>
          <w:sz w:val="24"/>
          <w:szCs w:val="24"/>
          <w:lang w:eastAsia="it-IT"/>
        </w:rPr>
        <w:t>€ 7</w:t>
      </w:r>
      <w:r w:rsidR="00451022">
        <w:rPr>
          <w:rFonts w:eastAsia="Times New Roman" w:cs="Times New Roman"/>
          <w:sz w:val="24"/>
          <w:szCs w:val="24"/>
          <w:lang w:eastAsia="it-IT"/>
        </w:rPr>
        <w:t>5</w:t>
      </w:r>
      <w:r w:rsidR="0078471C" w:rsidRPr="0078471C">
        <w:rPr>
          <w:rFonts w:eastAsia="Times New Roman" w:cs="Times New Roman"/>
          <w:sz w:val="24"/>
          <w:szCs w:val="24"/>
          <w:lang w:eastAsia="it-IT"/>
        </w:rPr>
        <w:t>,00 da riconfermare al momento della prenotazione</w:t>
      </w:r>
    </w:p>
    <w:p w:rsidR="00610CB1"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pasti</w:t>
      </w:r>
      <w:proofErr w:type="gramEnd"/>
      <w:r w:rsidRPr="0078471C">
        <w:rPr>
          <w:rFonts w:eastAsia="Times New Roman" w:cs="Times New Roman"/>
          <w:sz w:val="24"/>
          <w:szCs w:val="24"/>
          <w:lang w:eastAsia="it-IT"/>
        </w:rPr>
        <w:t xml:space="preserve"> non indicati in programma</w:t>
      </w:r>
    </w:p>
    <w:p w:rsidR="00C14B32" w:rsidRPr="00C14B32" w:rsidRDefault="00C14B32" w:rsidP="00C14B32">
      <w:pPr>
        <w:pStyle w:val="Paragrafoelenco"/>
        <w:numPr>
          <w:ilvl w:val="0"/>
          <w:numId w:val="17"/>
        </w:numPr>
        <w:spacing w:after="0" w:line="240" w:lineRule="auto"/>
        <w:rPr>
          <w:rFonts w:eastAsia="Times New Roman" w:cs="Times New Roman"/>
          <w:sz w:val="24"/>
          <w:szCs w:val="24"/>
          <w:lang w:eastAsia="it-IT"/>
        </w:rPr>
      </w:pPr>
      <w:r>
        <w:t>Pacchetto ingressi ai monumenti –</w:t>
      </w:r>
      <w:r w:rsidRPr="00C14B32">
        <w:rPr>
          <w:rFonts w:eastAsia="Times New Roman" w:cs="Times New Roman"/>
          <w:sz w:val="24"/>
          <w:szCs w:val="24"/>
          <w:lang w:eastAsia="it-IT"/>
        </w:rPr>
        <w:t xml:space="preserve"> da pagare alla guida: circa euro 65 per persona</w:t>
      </w:r>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bevande</w:t>
      </w:r>
      <w:proofErr w:type="gramEnd"/>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mance</w:t>
      </w:r>
      <w:proofErr w:type="gramEnd"/>
      <w:r w:rsidRPr="0078471C">
        <w:rPr>
          <w:rFonts w:eastAsia="Times New Roman" w:cs="Times New Roman"/>
          <w:sz w:val="24"/>
          <w:szCs w:val="24"/>
          <w:lang w:eastAsia="it-IT"/>
        </w:rPr>
        <w:t xml:space="preserve"> ad autisti e guide</w:t>
      </w:r>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spellStart"/>
      <w:proofErr w:type="gramStart"/>
      <w:r w:rsidRPr="0078471C">
        <w:rPr>
          <w:rFonts w:eastAsia="Times New Roman" w:cs="Times New Roman"/>
          <w:sz w:val="24"/>
          <w:szCs w:val="24"/>
          <w:lang w:eastAsia="it-IT"/>
        </w:rPr>
        <w:t>extras</w:t>
      </w:r>
      <w:proofErr w:type="spellEnd"/>
      <w:proofErr w:type="gramEnd"/>
      <w:r w:rsidRPr="0078471C">
        <w:rPr>
          <w:rFonts w:eastAsia="Times New Roman" w:cs="Times New Roman"/>
          <w:sz w:val="24"/>
          <w:szCs w:val="24"/>
          <w:lang w:eastAsia="it-IT"/>
        </w:rPr>
        <w:t xml:space="preserve"> personali negli hotels e nei ristoranti</w:t>
      </w:r>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tutto</w:t>
      </w:r>
      <w:proofErr w:type="gramEnd"/>
      <w:r w:rsidRPr="0078471C">
        <w:rPr>
          <w:rFonts w:eastAsia="Times New Roman" w:cs="Times New Roman"/>
          <w:sz w:val="24"/>
          <w:szCs w:val="24"/>
          <w:lang w:eastAsia="it-IT"/>
        </w:rPr>
        <w:t xml:space="preserve"> quanto non espressamente indicato alla voce “Incluso nelle Quote”</w:t>
      </w:r>
    </w:p>
    <w:p w:rsidR="002D6C75" w:rsidRDefault="002D6C75" w:rsidP="00477B50">
      <w:pPr>
        <w:spacing w:after="0"/>
        <w:rPr>
          <w:rStyle w:val="Enfasigrassetto"/>
          <w:rFonts w:eastAsiaTheme="majorEastAsia" w:cs="Arial"/>
          <w:bCs w:val="0"/>
          <w:sz w:val="24"/>
          <w:szCs w:val="24"/>
          <w:bdr w:val="none" w:sz="0" w:space="0" w:color="auto" w:frame="1"/>
        </w:rPr>
      </w:pPr>
    </w:p>
    <w:p w:rsidR="007C0013" w:rsidRDefault="007C0013" w:rsidP="00477B50">
      <w:pPr>
        <w:spacing w:after="0"/>
        <w:rPr>
          <w:rStyle w:val="Enfasigrassetto"/>
          <w:rFonts w:eastAsiaTheme="majorEastAsia" w:cs="Arial"/>
          <w:bCs w:val="0"/>
          <w:sz w:val="24"/>
          <w:szCs w:val="24"/>
          <w:bdr w:val="none" w:sz="0" w:space="0" w:color="auto" w:frame="1"/>
        </w:rPr>
      </w:pPr>
      <w:r>
        <w:rPr>
          <w:rStyle w:val="Enfasigrassetto"/>
          <w:rFonts w:eastAsiaTheme="majorEastAsia" w:cs="Arial"/>
          <w:bCs w:val="0"/>
          <w:sz w:val="24"/>
          <w:szCs w:val="24"/>
          <w:bdr w:val="none" w:sz="0" w:space="0" w:color="auto" w:frame="1"/>
        </w:rPr>
        <w:t>PROGRAMMA</w:t>
      </w:r>
    </w:p>
    <w:p w:rsidR="007C0013" w:rsidRPr="00477B50" w:rsidRDefault="007C0013" w:rsidP="00477B50">
      <w:pPr>
        <w:spacing w:after="0"/>
        <w:rPr>
          <w:sz w:val="24"/>
          <w:szCs w:val="24"/>
          <w:shd w:val="clear" w:color="auto" w:fill="FFFFFF"/>
        </w:rPr>
      </w:pPr>
    </w:p>
    <w:p w:rsidR="00C14B32" w:rsidRPr="00C14B32" w:rsidRDefault="00C14B32" w:rsidP="00C14B32">
      <w:pPr>
        <w:spacing w:after="0" w:line="240" w:lineRule="auto"/>
        <w:rPr>
          <w:rFonts w:eastAsia="Times New Roman" w:cs="Times New Roman"/>
          <w:sz w:val="20"/>
          <w:szCs w:val="24"/>
          <w:lang w:eastAsia="it-IT"/>
        </w:rPr>
      </w:pPr>
      <w:r w:rsidRPr="00C14B32">
        <w:rPr>
          <w:rFonts w:eastAsia="Times New Roman" w:cs="Times New Roman"/>
          <w:b/>
          <w:bCs/>
          <w:sz w:val="20"/>
          <w:szCs w:val="24"/>
          <w:lang w:eastAsia="it-IT"/>
        </w:rPr>
        <w:t>1° giorno • 30 dicembre • arrivo a Parigi</w:t>
      </w:r>
    </w:p>
    <w:p w:rsidR="00C14B32" w:rsidRPr="00C14B32" w:rsidRDefault="00C14B32" w:rsidP="00C14B32">
      <w:pPr>
        <w:spacing w:after="0" w:line="240" w:lineRule="auto"/>
        <w:rPr>
          <w:rFonts w:eastAsia="Times New Roman" w:cs="Times New Roman"/>
          <w:sz w:val="20"/>
          <w:szCs w:val="24"/>
          <w:lang w:eastAsia="it-IT"/>
        </w:rPr>
      </w:pPr>
      <w:r w:rsidRPr="00C14B32">
        <w:rPr>
          <w:rFonts w:eastAsia="Times New Roman" w:cs="Times New Roman"/>
          <w:sz w:val="20"/>
          <w:szCs w:val="24"/>
          <w:lang w:eastAsia="it-IT"/>
        </w:rPr>
        <w:t>Arrivo a Parigi per proprio conto, trasferimento non incluso in hotel. Incontro con il resto del gruppo alle ore 19:00 in hotel. Serata a disposizione. Pernottamento.</w:t>
      </w:r>
    </w:p>
    <w:p w:rsidR="00C14B32" w:rsidRPr="00C14B32" w:rsidRDefault="00C14B32" w:rsidP="00C14B32">
      <w:pPr>
        <w:spacing w:after="0" w:line="240" w:lineRule="auto"/>
        <w:rPr>
          <w:rFonts w:eastAsia="Times New Roman" w:cs="Times New Roman"/>
          <w:sz w:val="20"/>
          <w:szCs w:val="24"/>
          <w:lang w:eastAsia="it-IT"/>
        </w:rPr>
      </w:pPr>
    </w:p>
    <w:p w:rsidR="00C14B32" w:rsidRPr="00C14B32" w:rsidRDefault="00C14B32" w:rsidP="00C14B32">
      <w:pPr>
        <w:spacing w:after="0" w:line="240" w:lineRule="auto"/>
        <w:rPr>
          <w:rFonts w:eastAsia="Times New Roman" w:cs="Times New Roman"/>
          <w:sz w:val="20"/>
          <w:szCs w:val="24"/>
          <w:lang w:eastAsia="it-IT"/>
        </w:rPr>
      </w:pPr>
      <w:r w:rsidRPr="00C14B32">
        <w:rPr>
          <w:rFonts w:eastAsia="Times New Roman" w:cs="Times New Roman"/>
          <w:b/>
          <w:bCs/>
          <w:sz w:val="20"/>
          <w:szCs w:val="24"/>
          <w:lang w:eastAsia="it-IT"/>
        </w:rPr>
        <w:t xml:space="preserve">2° giorno • 31 dicembre • </w:t>
      </w:r>
      <w:proofErr w:type="gramStart"/>
      <w:r w:rsidRPr="00C14B32">
        <w:rPr>
          <w:rFonts w:eastAsia="Times New Roman" w:cs="Times New Roman"/>
          <w:b/>
          <w:bCs/>
          <w:sz w:val="20"/>
          <w:szCs w:val="24"/>
          <w:lang w:eastAsia="it-IT"/>
        </w:rPr>
        <w:t>Parigi  prima</w:t>
      </w:r>
      <w:proofErr w:type="gramEnd"/>
      <w:r w:rsidRPr="00C14B32">
        <w:rPr>
          <w:rFonts w:eastAsia="Times New Roman" w:cs="Times New Roman"/>
          <w:b/>
          <w:bCs/>
          <w:sz w:val="20"/>
          <w:szCs w:val="24"/>
          <w:lang w:eastAsia="it-IT"/>
        </w:rPr>
        <w:t xml:space="preserve"> colazione</w:t>
      </w:r>
    </w:p>
    <w:p w:rsidR="00C14B32" w:rsidRPr="00C14B32" w:rsidRDefault="00C14B32" w:rsidP="00C14B32">
      <w:pPr>
        <w:spacing w:after="0" w:line="240" w:lineRule="auto"/>
        <w:rPr>
          <w:rFonts w:eastAsia="Times New Roman" w:cs="Times New Roman"/>
          <w:sz w:val="20"/>
          <w:szCs w:val="24"/>
          <w:lang w:eastAsia="it-IT"/>
        </w:rPr>
      </w:pPr>
      <w:r w:rsidRPr="00C14B32">
        <w:rPr>
          <w:rFonts w:eastAsia="Times New Roman" w:cs="Times New Roman"/>
          <w:sz w:val="20"/>
          <w:szCs w:val="24"/>
          <w:lang w:eastAsia="it-IT"/>
        </w:rPr>
        <w:t xml:space="preserve">Prima colazione in hotel. Mattinata dedicata alla visita panoramica della città, attraverso i monumenti, i sontuosi palazzi, le bellissime piazze che hanno reso celebre questa città nel mondo. Da </w:t>
      </w:r>
      <w:proofErr w:type="spellStart"/>
      <w:r w:rsidRPr="00C14B32">
        <w:rPr>
          <w:rFonts w:eastAsia="Times New Roman" w:cs="Times New Roman"/>
          <w:sz w:val="20"/>
          <w:szCs w:val="24"/>
          <w:lang w:eastAsia="it-IT"/>
        </w:rPr>
        <w:t>Place</w:t>
      </w:r>
      <w:proofErr w:type="spellEnd"/>
      <w:r w:rsidRPr="00C14B32">
        <w:rPr>
          <w:rFonts w:eastAsia="Times New Roman" w:cs="Times New Roman"/>
          <w:sz w:val="20"/>
          <w:szCs w:val="24"/>
          <w:lang w:eastAsia="it-IT"/>
        </w:rPr>
        <w:t xml:space="preserve"> de la Concorde, alla Chiesa della Maddalena, da </w:t>
      </w:r>
      <w:proofErr w:type="spellStart"/>
      <w:r w:rsidRPr="00C14B32">
        <w:rPr>
          <w:rFonts w:eastAsia="Times New Roman" w:cs="Times New Roman"/>
          <w:sz w:val="20"/>
          <w:szCs w:val="24"/>
          <w:lang w:eastAsia="it-IT"/>
        </w:rPr>
        <w:t>Place</w:t>
      </w:r>
      <w:proofErr w:type="spellEnd"/>
      <w:r w:rsidRPr="00C14B32">
        <w:rPr>
          <w:rFonts w:eastAsia="Times New Roman" w:cs="Times New Roman"/>
          <w:sz w:val="20"/>
          <w:szCs w:val="24"/>
          <w:lang w:eastAsia="it-IT"/>
        </w:rPr>
        <w:t xml:space="preserve"> Vendome, la Cattedrale di Notre Dame, il Quartiere Latino, il Pantheon, la Tour Eiffel simbolo della città, l’Arco di Trionfo che domina la famosa Avenue </w:t>
      </w:r>
      <w:proofErr w:type="spellStart"/>
      <w:r w:rsidRPr="00C14B32">
        <w:rPr>
          <w:rFonts w:eastAsia="Times New Roman" w:cs="Times New Roman"/>
          <w:sz w:val="20"/>
          <w:szCs w:val="24"/>
          <w:lang w:eastAsia="it-IT"/>
        </w:rPr>
        <w:t>Des</w:t>
      </w:r>
      <w:proofErr w:type="spellEnd"/>
      <w:r w:rsidRPr="00C14B32">
        <w:rPr>
          <w:rFonts w:eastAsia="Times New Roman" w:cs="Times New Roman"/>
          <w:sz w:val="20"/>
          <w:szCs w:val="24"/>
          <w:lang w:eastAsia="it-IT"/>
        </w:rPr>
        <w:t xml:space="preserve"> </w:t>
      </w:r>
      <w:proofErr w:type="spellStart"/>
      <w:r w:rsidRPr="00C14B32">
        <w:rPr>
          <w:rFonts w:eastAsia="Times New Roman" w:cs="Times New Roman"/>
          <w:sz w:val="20"/>
          <w:szCs w:val="24"/>
          <w:lang w:eastAsia="it-IT"/>
        </w:rPr>
        <w:t>Champs</w:t>
      </w:r>
      <w:proofErr w:type="spellEnd"/>
      <w:r w:rsidRPr="00C14B32">
        <w:rPr>
          <w:rFonts w:eastAsia="Times New Roman" w:cs="Times New Roman"/>
          <w:sz w:val="20"/>
          <w:szCs w:val="24"/>
          <w:lang w:eastAsia="it-IT"/>
        </w:rPr>
        <w:t xml:space="preserve"> </w:t>
      </w:r>
      <w:proofErr w:type="spellStart"/>
      <w:r w:rsidRPr="00C14B32">
        <w:rPr>
          <w:rFonts w:eastAsia="Times New Roman" w:cs="Times New Roman"/>
          <w:sz w:val="20"/>
          <w:szCs w:val="24"/>
          <w:lang w:eastAsia="it-IT"/>
        </w:rPr>
        <w:t>Elysees</w:t>
      </w:r>
      <w:proofErr w:type="spellEnd"/>
      <w:r w:rsidRPr="00C14B32">
        <w:rPr>
          <w:rFonts w:eastAsia="Times New Roman" w:cs="Times New Roman"/>
          <w:sz w:val="20"/>
          <w:szCs w:val="24"/>
          <w:lang w:eastAsia="it-IT"/>
        </w:rPr>
        <w:t>.</w:t>
      </w:r>
      <w:r w:rsidRPr="00C14B32">
        <w:rPr>
          <w:rFonts w:eastAsia="Times New Roman" w:cs="Times New Roman"/>
          <w:sz w:val="20"/>
          <w:szCs w:val="24"/>
          <w:lang w:eastAsia="it-IT"/>
        </w:rPr>
        <w:br/>
        <w:t>Pomeriggio a disposizione per proseguire da soli la visita e passeggiare per le strade illuminate, facendo shopping e godendovi l'atmosfera natalizia. Serata a disposizione per festeggiare a proprio piacere l'arrivo del nuovo anno... Auguri!!!</w:t>
      </w:r>
      <w:r w:rsidRPr="00C14B32">
        <w:rPr>
          <w:rFonts w:eastAsia="Times New Roman" w:cs="Times New Roman"/>
          <w:sz w:val="20"/>
          <w:szCs w:val="24"/>
          <w:lang w:eastAsia="it-IT"/>
        </w:rPr>
        <w:br/>
        <w:t>Cenone di Capodanno facoltativo. Pernottamento.</w:t>
      </w:r>
    </w:p>
    <w:p w:rsidR="00C14B32" w:rsidRPr="00C14B32" w:rsidRDefault="00C14B32" w:rsidP="00C14B32">
      <w:pPr>
        <w:spacing w:after="0" w:line="240" w:lineRule="auto"/>
        <w:rPr>
          <w:rFonts w:eastAsia="Times New Roman" w:cs="Times New Roman"/>
          <w:sz w:val="20"/>
          <w:szCs w:val="24"/>
          <w:lang w:eastAsia="it-IT"/>
        </w:rPr>
      </w:pPr>
    </w:p>
    <w:p w:rsidR="00C14B32" w:rsidRPr="00C14B32" w:rsidRDefault="00C14B32" w:rsidP="00C14B32">
      <w:pPr>
        <w:spacing w:after="0" w:line="240" w:lineRule="auto"/>
        <w:rPr>
          <w:rFonts w:eastAsia="Times New Roman" w:cs="Times New Roman"/>
          <w:sz w:val="20"/>
          <w:szCs w:val="24"/>
          <w:lang w:eastAsia="it-IT"/>
        </w:rPr>
      </w:pPr>
      <w:r w:rsidRPr="00C14B32">
        <w:rPr>
          <w:rFonts w:eastAsia="Times New Roman" w:cs="Times New Roman"/>
          <w:b/>
          <w:bCs/>
          <w:sz w:val="20"/>
          <w:szCs w:val="24"/>
          <w:lang w:eastAsia="it-IT"/>
        </w:rPr>
        <w:t>3° giorno • 01 gennaio 2019 • Parigi / Mont St. Michel</w:t>
      </w:r>
      <w:r w:rsidRPr="00C14B32">
        <w:rPr>
          <w:rFonts w:eastAsia="Times New Roman" w:cs="Times New Roman"/>
          <w:sz w:val="20"/>
          <w:szCs w:val="24"/>
          <w:lang w:eastAsia="it-IT"/>
        </w:rPr>
        <w:t xml:space="preserve"> </w:t>
      </w:r>
      <w:r w:rsidRPr="00C14B32">
        <w:rPr>
          <w:rFonts w:eastAsia="Times New Roman" w:cs="Times New Roman"/>
          <w:b/>
          <w:bCs/>
          <w:sz w:val="20"/>
          <w:szCs w:val="24"/>
          <w:lang w:eastAsia="it-IT"/>
        </w:rPr>
        <w:t>prima colazione • cena</w:t>
      </w:r>
    </w:p>
    <w:p w:rsidR="00C14B32" w:rsidRPr="00C14B32" w:rsidRDefault="00C14B32" w:rsidP="00C14B32">
      <w:pPr>
        <w:spacing w:after="0" w:line="240" w:lineRule="auto"/>
        <w:rPr>
          <w:rFonts w:eastAsia="Times New Roman" w:cs="Times New Roman"/>
          <w:sz w:val="20"/>
          <w:szCs w:val="24"/>
          <w:lang w:eastAsia="it-IT"/>
        </w:rPr>
      </w:pPr>
      <w:r w:rsidRPr="00C14B32">
        <w:rPr>
          <w:rFonts w:eastAsia="Times New Roman" w:cs="Times New Roman"/>
          <w:sz w:val="20"/>
          <w:szCs w:val="24"/>
          <w:lang w:eastAsia="it-IT"/>
        </w:rPr>
        <w:t>Prima colazione. Mattina a disposizione per riposarsi dopo i festeggiamenti della nottata precedente. Partenza, quindi intorno alle 12:00, per Mont Saint Michel, complesso monastico costruito sopra un isolotto roccioso e considerato una delle 7 meraviglie del mondo. Intorno all’ abbazia sorge un piccolo villaggio. La caratteristica dell’isolotto è che a seconda dell’alta o della bassa marea, può essere totalmente circondato dalle acque o da un'immensa distesa di sabbia. Cena e pernottamento.</w:t>
      </w:r>
    </w:p>
    <w:p w:rsidR="00C14B32" w:rsidRPr="00C14B32" w:rsidRDefault="00C14B32" w:rsidP="00C14B32">
      <w:pPr>
        <w:spacing w:after="0" w:line="240" w:lineRule="auto"/>
        <w:rPr>
          <w:rFonts w:eastAsia="Times New Roman" w:cs="Times New Roman"/>
          <w:sz w:val="20"/>
          <w:szCs w:val="24"/>
          <w:lang w:eastAsia="it-IT"/>
        </w:rPr>
      </w:pPr>
    </w:p>
    <w:p w:rsidR="00C14B32" w:rsidRPr="00C14B32" w:rsidRDefault="00C14B32" w:rsidP="00C14B32">
      <w:pPr>
        <w:spacing w:after="0" w:line="240" w:lineRule="auto"/>
        <w:rPr>
          <w:rFonts w:eastAsia="Times New Roman" w:cs="Times New Roman"/>
          <w:sz w:val="20"/>
          <w:szCs w:val="24"/>
          <w:lang w:eastAsia="it-IT"/>
        </w:rPr>
      </w:pPr>
      <w:r w:rsidRPr="00C14B32">
        <w:rPr>
          <w:rFonts w:eastAsia="Times New Roman" w:cs="Arial"/>
          <w:sz w:val="20"/>
          <w:szCs w:val="24"/>
          <w:lang w:eastAsia="it-IT"/>
        </w:rPr>
        <w:t> </w:t>
      </w:r>
      <w:r w:rsidRPr="00C14B32">
        <w:rPr>
          <w:rFonts w:eastAsia="Times New Roman" w:cs="Times New Roman"/>
          <w:b/>
          <w:bCs/>
          <w:sz w:val="20"/>
          <w:szCs w:val="24"/>
          <w:lang w:eastAsia="it-IT"/>
        </w:rPr>
        <w:t>4° giorno • 02 gennaio 2019 • Mont St. Michel / Angers / Tours</w:t>
      </w:r>
      <w:r w:rsidRPr="00C14B32">
        <w:rPr>
          <w:rFonts w:eastAsia="Times New Roman" w:cs="Times New Roman"/>
          <w:sz w:val="20"/>
          <w:szCs w:val="24"/>
          <w:lang w:eastAsia="it-IT"/>
        </w:rPr>
        <w:t xml:space="preserve"> </w:t>
      </w:r>
      <w:r w:rsidRPr="00C14B32">
        <w:rPr>
          <w:rFonts w:eastAsia="Times New Roman" w:cs="Times New Roman"/>
          <w:b/>
          <w:bCs/>
          <w:sz w:val="20"/>
          <w:szCs w:val="24"/>
          <w:lang w:eastAsia="it-IT"/>
        </w:rPr>
        <w:t>prima colazione • cena</w:t>
      </w:r>
    </w:p>
    <w:p w:rsidR="00C14B32" w:rsidRPr="00C14B32" w:rsidRDefault="00C14B32" w:rsidP="00C14B32">
      <w:pPr>
        <w:spacing w:after="0" w:line="240" w:lineRule="auto"/>
        <w:rPr>
          <w:rFonts w:eastAsia="Times New Roman" w:cs="Times New Roman"/>
          <w:sz w:val="20"/>
          <w:szCs w:val="24"/>
          <w:lang w:eastAsia="it-IT"/>
        </w:rPr>
      </w:pPr>
      <w:r w:rsidRPr="00C14B32">
        <w:rPr>
          <w:rFonts w:eastAsia="Times New Roman" w:cs="Times New Roman"/>
          <w:sz w:val="20"/>
          <w:szCs w:val="24"/>
          <w:lang w:eastAsia="it-IT"/>
        </w:rPr>
        <w:t>Prima colazione e visita di Mont Saint Michel. Più tardi, proseguimento verso la regione della Loira, ad Angers, per visitare il castello dove è custodito l'arazzo dell'Apocalisse. Commissionato nel 1375, richiese sette anni di lavoro. Lungo 140 m e alto 6 m, era composto da 6 pezzi di dimensioni uguali, comprendenti ciascuno un grande personaggio seduto sotto un baldacchino, con lo sguardo rivolto verso due file di 7 quadri che compongono una scacchiera alternativamente rossa o azzurra. L'arazzo interpreta l'ultimo libro del Nuovo Testamento, l'Apocalisse. Ripresa del viaggio, poi, per Tours. Sistemazione in hotel, cena e pernottamento.</w:t>
      </w:r>
    </w:p>
    <w:p w:rsidR="00C14B32" w:rsidRPr="00C14B32" w:rsidRDefault="00C14B32" w:rsidP="00C14B32">
      <w:pPr>
        <w:spacing w:after="0" w:line="240" w:lineRule="auto"/>
        <w:rPr>
          <w:rFonts w:eastAsia="Times New Roman" w:cs="Times New Roman"/>
          <w:i/>
          <w:iCs/>
          <w:sz w:val="20"/>
          <w:szCs w:val="24"/>
          <w:lang w:eastAsia="it-IT"/>
        </w:rPr>
      </w:pPr>
    </w:p>
    <w:p w:rsidR="00C14B32" w:rsidRPr="00C14B32" w:rsidRDefault="00C14B32" w:rsidP="00C14B32">
      <w:pPr>
        <w:spacing w:after="0" w:line="240" w:lineRule="auto"/>
        <w:rPr>
          <w:rFonts w:eastAsia="Times New Roman" w:cs="Times New Roman"/>
          <w:sz w:val="20"/>
          <w:szCs w:val="24"/>
          <w:lang w:eastAsia="it-IT"/>
        </w:rPr>
      </w:pPr>
      <w:r w:rsidRPr="00C14B32">
        <w:rPr>
          <w:rFonts w:eastAsia="Times New Roman" w:cs="Times New Roman"/>
          <w:b/>
          <w:bCs/>
          <w:sz w:val="20"/>
          <w:szCs w:val="24"/>
          <w:lang w:eastAsia="it-IT"/>
        </w:rPr>
        <w:t>5° giorno • 03 gennaio 2019 • Tours con visita ai Castelli della Loira</w:t>
      </w:r>
      <w:r w:rsidRPr="00C14B32">
        <w:rPr>
          <w:rFonts w:eastAsia="Times New Roman" w:cs="Times New Roman"/>
          <w:sz w:val="20"/>
          <w:szCs w:val="24"/>
          <w:lang w:eastAsia="it-IT"/>
        </w:rPr>
        <w:t xml:space="preserve"> </w:t>
      </w:r>
      <w:r w:rsidRPr="00C14B32">
        <w:rPr>
          <w:rFonts w:eastAsia="Times New Roman" w:cs="Times New Roman"/>
          <w:b/>
          <w:bCs/>
          <w:sz w:val="20"/>
          <w:szCs w:val="24"/>
          <w:lang w:eastAsia="it-IT"/>
        </w:rPr>
        <w:t>prima colazione • cena</w:t>
      </w:r>
    </w:p>
    <w:p w:rsidR="00C14B32" w:rsidRPr="00C14B32" w:rsidRDefault="00C14B32" w:rsidP="00C14B32">
      <w:pPr>
        <w:spacing w:after="0" w:line="240" w:lineRule="auto"/>
        <w:rPr>
          <w:rFonts w:eastAsia="Times New Roman" w:cs="Times New Roman"/>
          <w:sz w:val="20"/>
          <w:szCs w:val="24"/>
          <w:lang w:eastAsia="it-IT"/>
        </w:rPr>
      </w:pPr>
      <w:r w:rsidRPr="00C14B32">
        <w:rPr>
          <w:rFonts w:eastAsia="Times New Roman" w:cs="Times New Roman"/>
          <w:sz w:val="20"/>
          <w:szCs w:val="24"/>
          <w:lang w:eastAsia="it-IT"/>
        </w:rPr>
        <w:t xml:space="preserve">Partenza verso la regione della Loira che, come altri pochi luoghi al mondo, ci rimanda alle favole di maestosi castelli e della corte reale che nel periodo rinascimentale popolava questa pittoresca regione. Visita del castello di Chambord, il più importante dei castelli della Loira, immerso nel più grande parco recintato d’Europa ed il cui tetto è un merletto di pinnacoli. Seguirà la visita del castello di </w:t>
      </w:r>
      <w:proofErr w:type="spellStart"/>
      <w:r w:rsidRPr="00C14B32">
        <w:rPr>
          <w:rFonts w:eastAsia="Times New Roman" w:cs="Times New Roman"/>
          <w:sz w:val="20"/>
          <w:szCs w:val="24"/>
          <w:lang w:eastAsia="it-IT"/>
        </w:rPr>
        <w:t>Amboise</w:t>
      </w:r>
      <w:proofErr w:type="spellEnd"/>
      <w:r w:rsidRPr="00C14B32">
        <w:rPr>
          <w:rFonts w:eastAsia="Times New Roman" w:cs="Times New Roman"/>
          <w:sz w:val="20"/>
          <w:szCs w:val="24"/>
          <w:lang w:eastAsia="it-IT"/>
        </w:rPr>
        <w:t xml:space="preserve">, che sorge su uno sperone roccioso dominante la Loira e la città vecchia. Il castello di stile gotico è molto conosciuto perché vi abitò Leonardo da Vinci. Proseguimento per </w:t>
      </w:r>
      <w:proofErr w:type="spellStart"/>
      <w:r w:rsidRPr="00C14B32">
        <w:rPr>
          <w:rFonts w:eastAsia="Times New Roman" w:cs="Times New Roman"/>
          <w:sz w:val="20"/>
          <w:szCs w:val="24"/>
          <w:lang w:eastAsia="it-IT"/>
        </w:rPr>
        <w:t>Chenonceaux</w:t>
      </w:r>
      <w:proofErr w:type="spellEnd"/>
      <w:r w:rsidRPr="00C14B32">
        <w:rPr>
          <w:rFonts w:eastAsia="Times New Roman" w:cs="Times New Roman"/>
          <w:sz w:val="20"/>
          <w:szCs w:val="24"/>
          <w:lang w:eastAsia="it-IT"/>
        </w:rPr>
        <w:t>, visita del castello, tra i più famosi e sensuali della Loira, per l’architettura, gli arredi interni, nonché per la sua storia e la singolare posizione sul fiume Cher, affluente della Loira. Ritorno a Tours, rientro in hotel. Cena e pernottamento.</w:t>
      </w:r>
    </w:p>
    <w:p w:rsidR="00C14B32" w:rsidRPr="00C14B32" w:rsidRDefault="00C14B32" w:rsidP="00C14B32">
      <w:pPr>
        <w:spacing w:after="0" w:line="240" w:lineRule="auto"/>
        <w:rPr>
          <w:rFonts w:eastAsia="Times New Roman" w:cs="Times New Roman"/>
          <w:i/>
          <w:iCs/>
          <w:sz w:val="20"/>
          <w:szCs w:val="24"/>
          <w:lang w:eastAsia="it-IT"/>
        </w:rPr>
      </w:pPr>
    </w:p>
    <w:p w:rsidR="00C14B32" w:rsidRPr="00C14B32" w:rsidRDefault="00C14B32" w:rsidP="00C14B32">
      <w:pPr>
        <w:spacing w:after="0" w:line="240" w:lineRule="auto"/>
        <w:rPr>
          <w:rFonts w:eastAsia="Times New Roman" w:cs="Times New Roman"/>
          <w:sz w:val="20"/>
          <w:szCs w:val="24"/>
          <w:lang w:eastAsia="it-IT"/>
        </w:rPr>
      </w:pPr>
      <w:r w:rsidRPr="00C14B32">
        <w:rPr>
          <w:rFonts w:eastAsia="Times New Roman" w:cs="Times New Roman"/>
          <w:b/>
          <w:bCs/>
          <w:sz w:val="20"/>
          <w:szCs w:val="24"/>
          <w:lang w:eastAsia="it-IT"/>
        </w:rPr>
        <w:t>6° giorno • 04 gennaio 2019 • Tours / Chartres / Versailles / Parigi</w:t>
      </w:r>
      <w:r w:rsidRPr="00C14B32">
        <w:rPr>
          <w:rFonts w:ascii="MS Gothic" w:eastAsia="MS Gothic" w:hAnsi="MS Gothic" w:cs="MS Gothic" w:hint="eastAsia"/>
          <w:b/>
          <w:bCs/>
          <w:sz w:val="20"/>
          <w:szCs w:val="24"/>
          <w:lang w:eastAsia="it-IT"/>
        </w:rPr>
        <w:t> </w:t>
      </w:r>
      <w:proofErr w:type="gramStart"/>
      <w:r w:rsidRPr="00C14B32">
        <w:rPr>
          <w:rFonts w:eastAsia="Times New Roman" w:cs="Times New Roman"/>
          <w:b/>
          <w:bCs/>
          <w:sz w:val="20"/>
          <w:szCs w:val="24"/>
          <w:lang w:eastAsia="it-IT"/>
        </w:rPr>
        <w:t>prima</w:t>
      </w:r>
      <w:proofErr w:type="gramEnd"/>
      <w:r w:rsidRPr="00C14B32">
        <w:rPr>
          <w:rFonts w:eastAsia="Times New Roman" w:cs="Times New Roman"/>
          <w:b/>
          <w:bCs/>
          <w:sz w:val="20"/>
          <w:szCs w:val="24"/>
          <w:lang w:eastAsia="it-IT"/>
        </w:rPr>
        <w:t xml:space="preserve"> colazione</w:t>
      </w:r>
    </w:p>
    <w:p w:rsidR="00C14B32" w:rsidRPr="00C14B32" w:rsidRDefault="00C14B32" w:rsidP="00C14B32">
      <w:pPr>
        <w:spacing w:after="0" w:line="240" w:lineRule="auto"/>
        <w:rPr>
          <w:rFonts w:eastAsia="Times New Roman" w:cs="Times New Roman"/>
          <w:sz w:val="20"/>
          <w:szCs w:val="24"/>
          <w:lang w:eastAsia="it-IT"/>
        </w:rPr>
      </w:pPr>
      <w:r w:rsidRPr="00C14B32">
        <w:rPr>
          <w:rFonts w:eastAsia="Times New Roman" w:cs="Times New Roman"/>
          <w:sz w:val="20"/>
          <w:szCs w:val="24"/>
          <w:lang w:eastAsia="it-IT"/>
        </w:rPr>
        <w:t>Partenza per Chartres e visita della splendida Cattedrale, patrimonio mondiale dell’Unesco. Unica nel suo genere, con le vetrate medievali che raccontano la storia dell’antico e del nuovo testamento. Al suo interno, la pavimentazione della navata centrale spicca per il singolare disegno del labirinto medievale. I gruppi scultorei che la decorano passano in rassegna la storia della chiesa, delle arti e della scienza, facendone un luogo di culto e di cultura. Più tardi, proseguimento per Versailles e visita della famosa Reggia, circondata da meravigliosi giardini e fontane. Si potranno ammirare i grandi appartamenti del re, la sala del Trono, la Galleria degli Specchi, la camera di Luigi XIV e gli appartamenti della Regina. Proseguimento, infine, per Parigi e sistemazione in hotel. Serata libera e pernottamento. Possibilità di partecipare facoltativamente all’escursione “Parigi by night”, che comprende il giro panoramico dei monumenti illuminati e lo spettacolo al famoso “Lido”. Pernottamento.</w:t>
      </w:r>
    </w:p>
    <w:p w:rsidR="00C14B32" w:rsidRPr="00C14B32" w:rsidRDefault="00C14B32" w:rsidP="00C14B32">
      <w:pPr>
        <w:spacing w:after="0" w:line="240" w:lineRule="auto"/>
        <w:rPr>
          <w:rFonts w:eastAsia="Times New Roman" w:cs="Times New Roman"/>
          <w:i/>
          <w:iCs/>
          <w:sz w:val="20"/>
          <w:szCs w:val="24"/>
          <w:lang w:eastAsia="it-IT"/>
        </w:rPr>
      </w:pPr>
    </w:p>
    <w:p w:rsidR="00C14B32" w:rsidRPr="00C14B32" w:rsidRDefault="00C14B32" w:rsidP="00C14B32">
      <w:pPr>
        <w:spacing w:after="0" w:line="240" w:lineRule="auto"/>
        <w:rPr>
          <w:rFonts w:eastAsia="Times New Roman" w:cs="Times New Roman"/>
          <w:sz w:val="20"/>
          <w:szCs w:val="24"/>
          <w:lang w:eastAsia="it-IT"/>
        </w:rPr>
      </w:pPr>
      <w:r w:rsidRPr="00C14B32">
        <w:rPr>
          <w:rFonts w:eastAsia="Times New Roman" w:cs="Times New Roman"/>
          <w:b/>
          <w:bCs/>
          <w:sz w:val="20"/>
          <w:szCs w:val="24"/>
          <w:lang w:eastAsia="it-IT"/>
        </w:rPr>
        <w:t>7° giorno • 05 gennaio 2019 • Parigi</w:t>
      </w:r>
      <w:r w:rsidRPr="00C14B32">
        <w:rPr>
          <w:rFonts w:ascii="MS Gothic" w:eastAsia="MS Gothic" w:hAnsi="MS Gothic" w:cs="MS Gothic" w:hint="eastAsia"/>
          <w:b/>
          <w:bCs/>
          <w:sz w:val="20"/>
          <w:szCs w:val="24"/>
          <w:lang w:eastAsia="it-IT"/>
        </w:rPr>
        <w:t> </w:t>
      </w:r>
      <w:proofErr w:type="gramStart"/>
      <w:r w:rsidRPr="00C14B32">
        <w:rPr>
          <w:rFonts w:eastAsia="Times New Roman" w:cs="Times New Roman"/>
          <w:b/>
          <w:bCs/>
          <w:sz w:val="20"/>
          <w:szCs w:val="24"/>
          <w:lang w:eastAsia="it-IT"/>
        </w:rPr>
        <w:t>prima</w:t>
      </w:r>
      <w:proofErr w:type="gramEnd"/>
      <w:r w:rsidRPr="00C14B32">
        <w:rPr>
          <w:rFonts w:eastAsia="Times New Roman" w:cs="Times New Roman"/>
          <w:b/>
          <w:bCs/>
          <w:sz w:val="20"/>
          <w:szCs w:val="24"/>
          <w:lang w:eastAsia="it-IT"/>
        </w:rPr>
        <w:t xml:space="preserve"> colazione</w:t>
      </w:r>
    </w:p>
    <w:p w:rsidR="00C14B32" w:rsidRPr="00C14B32" w:rsidRDefault="00C14B32" w:rsidP="00C14B32">
      <w:pPr>
        <w:spacing w:after="0" w:line="240" w:lineRule="auto"/>
        <w:rPr>
          <w:rFonts w:eastAsia="Times New Roman" w:cs="Times New Roman"/>
          <w:sz w:val="20"/>
          <w:szCs w:val="24"/>
          <w:lang w:eastAsia="it-IT"/>
        </w:rPr>
      </w:pPr>
      <w:r w:rsidRPr="00C14B32">
        <w:rPr>
          <w:rFonts w:eastAsia="Times New Roman" w:cs="Times New Roman"/>
          <w:sz w:val="20"/>
          <w:szCs w:val="24"/>
          <w:lang w:eastAsia="it-IT"/>
        </w:rPr>
        <w:t>Prima colazione in hotel. Fine dei nostri servizi.</w:t>
      </w:r>
    </w:p>
    <w:p w:rsidR="00822F53" w:rsidRPr="00C14B32" w:rsidRDefault="00822F53" w:rsidP="00C14B32">
      <w:pPr>
        <w:pStyle w:val="Titolo3"/>
        <w:spacing w:before="0"/>
        <w:rPr>
          <w:rFonts w:asciiTheme="minorHAnsi" w:hAnsiTheme="minorHAnsi"/>
          <w:color w:val="333333"/>
          <w:sz w:val="18"/>
          <w:szCs w:val="22"/>
        </w:rPr>
      </w:pPr>
    </w:p>
    <w:sectPr w:rsidR="00822F53" w:rsidRPr="00C14B32" w:rsidSect="001D7F45">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7F3" w:rsidRDefault="00BC07F3" w:rsidP="00207645">
      <w:pPr>
        <w:spacing w:after="0" w:line="240" w:lineRule="auto"/>
      </w:pPr>
      <w:r>
        <w:separator/>
      </w:r>
    </w:p>
  </w:endnote>
  <w:endnote w:type="continuationSeparator" w:id="0">
    <w:p w:rsidR="00BC07F3" w:rsidRDefault="00BC07F3" w:rsidP="0020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994847"/>
      <w:docPartObj>
        <w:docPartGallery w:val="Page Numbers (Bottom of Page)"/>
        <w:docPartUnique/>
      </w:docPartObj>
    </w:sdtPr>
    <w:sdtEndPr/>
    <w:sdtContent>
      <w:p w:rsidR="00207645" w:rsidRDefault="00207645">
        <w:pPr>
          <w:pStyle w:val="Pidipagina"/>
          <w:jc w:val="right"/>
        </w:pPr>
      </w:p>
      <w:p w:rsidR="00207645" w:rsidRDefault="00DE10EB">
        <w:pPr>
          <w:pStyle w:val="Pidipagina"/>
          <w:jc w:val="right"/>
        </w:pPr>
        <w:r>
          <w:rPr>
            <w:noProof/>
            <w:lang w:eastAsia="it-IT"/>
          </w:rPr>
          <mc:AlternateContent>
            <mc:Choice Requires="wps">
              <w:drawing>
                <wp:anchor distT="0" distB="0" distL="114300" distR="114300" simplePos="0" relativeHeight="251659264" behindDoc="0" locked="0" layoutInCell="1" allowOverlap="1" wp14:anchorId="341F51F9" wp14:editId="30988B02">
                  <wp:simplePos x="0" y="0"/>
                  <wp:positionH relativeFrom="page">
                    <wp:posOffset>2235835</wp:posOffset>
                  </wp:positionH>
                  <wp:positionV relativeFrom="paragraph">
                    <wp:posOffset>50800</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DE10EB" w:rsidRPr="00B865CA" w:rsidRDefault="00DE10EB" w:rsidP="00DE10EB">
                              <w:pPr>
                                <w:pStyle w:val="western"/>
                                <w:spacing w:before="0" w:beforeAutospacing="0"/>
                                <w:ind w:left="-142" w:firstLine="142"/>
                                <w:jc w:val="center"/>
                                <w:rPr>
                                  <w:rFonts w:ascii="Candara" w:hAnsi="Candara"/>
                                  <w:color w:val="8496B0" w:themeColor="text2" w:themeTint="99"/>
                                  <w:sz w:val="16"/>
                                  <w:szCs w:val="16"/>
                                </w:rPr>
                              </w:pPr>
                              <w:proofErr w:type="spellStart"/>
                              <w:r w:rsidRPr="00B865CA">
                                <w:rPr>
                                  <w:rFonts w:ascii="Candara" w:hAnsi="Candara"/>
                                  <w:color w:val="8496B0" w:themeColor="text2" w:themeTint="99"/>
                                  <w:sz w:val="18"/>
                                  <w:szCs w:val="18"/>
                                </w:rPr>
                                <w:t>Evasionicral</w:t>
                              </w:r>
                              <w:proofErr w:type="spellEnd"/>
                              <w:r w:rsidRPr="00B865CA">
                                <w:rPr>
                                  <w:rFonts w:ascii="Candara" w:hAnsi="Candara"/>
                                  <w:color w:val="8496B0" w:themeColor="text2" w:themeTint="99"/>
                                  <w:sz w:val="18"/>
                                  <w:szCs w:val="18"/>
                                </w:rPr>
                                <w:t xml:space="preserve"> by Ultraviaggi Srl </w:t>
                              </w:r>
                              <w:r w:rsidRPr="00B865CA">
                                <w:rPr>
                                  <w:rFonts w:ascii="Candara" w:hAnsi="Candara"/>
                                  <w:color w:val="8496B0" w:themeColor="text2" w:themeTint="99"/>
                                  <w:sz w:val="16"/>
                                  <w:szCs w:val="16"/>
                                </w:rPr>
                                <w:t>Via della Mercede, 58/59 – 00187 - Roma –</w:t>
                              </w:r>
                            </w:p>
                            <w:p w:rsidR="00DE10EB" w:rsidRPr="00B865CA" w:rsidRDefault="00DE10EB" w:rsidP="00DE10EB">
                              <w:pPr>
                                <w:pStyle w:val="western"/>
                                <w:spacing w:before="0" w:beforeAutospacing="0"/>
                                <w:ind w:left="-142" w:firstLine="142"/>
                                <w:jc w:val="center"/>
                                <w:rPr>
                                  <w:color w:val="8496B0" w:themeColor="text2" w:themeTint="99"/>
                                  <w:sz w:val="16"/>
                                  <w:szCs w:val="16"/>
                                </w:rPr>
                              </w:pPr>
                              <w:r w:rsidRPr="00B865CA">
                                <w:rPr>
                                  <w:rFonts w:ascii="Candara" w:hAnsi="Candara"/>
                                  <w:color w:val="8496B0" w:themeColor="text2" w:themeTint="99"/>
                                  <w:sz w:val="16"/>
                                  <w:szCs w:val="16"/>
                                </w:rPr>
                                <w:t>Tel. +39 06.6797.386 (</w:t>
                              </w:r>
                              <w:proofErr w:type="spellStart"/>
                              <w:r w:rsidRPr="00B865CA">
                                <w:rPr>
                                  <w:rFonts w:ascii="Candara" w:hAnsi="Candara"/>
                                  <w:color w:val="8496B0" w:themeColor="text2" w:themeTint="99"/>
                                  <w:sz w:val="16"/>
                                  <w:szCs w:val="16"/>
                                </w:rPr>
                                <w:t>r.a.</w:t>
                              </w:r>
                              <w:proofErr w:type="spellEnd"/>
                              <w:r w:rsidRPr="00B865CA">
                                <w:rPr>
                                  <w:rFonts w:ascii="Candara" w:hAnsi="Candara"/>
                                  <w:color w:val="8496B0" w:themeColor="text2" w:themeTint="99"/>
                                  <w:sz w:val="16"/>
                                  <w:szCs w:val="16"/>
                                </w:rPr>
                                <w:t>) – Fax +39 06.6781.393</w:t>
                              </w:r>
                            </w:p>
                            <w:p w:rsidR="00DE10EB" w:rsidRDefault="00DE10EB" w:rsidP="00DE10EB">
                              <w:pPr>
                                <w:pStyle w:val="western"/>
                                <w:spacing w:before="0" w:beforeAutospacing="0"/>
                                <w:jc w:val="center"/>
                                <w:rPr>
                                  <w:rFonts w:ascii="Candara" w:hAnsi="Candara"/>
                                  <w:color w:val="8496B0" w:themeColor="text2" w:themeTint="99"/>
                                  <w:sz w:val="16"/>
                                  <w:szCs w:val="16"/>
                                </w:rPr>
                              </w:pPr>
                              <w:r w:rsidRPr="00B865CA">
                                <w:rPr>
                                  <w:rFonts w:ascii="Candara" w:hAnsi="Candara"/>
                                  <w:color w:val="8496B0" w:themeColor="text2" w:themeTint="99"/>
                                  <w:sz w:val="16"/>
                                  <w:szCs w:val="16"/>
                                </w:rPr>
                                <w:t xml:space="preserve">Cod. </w:t>
                              </w:r>
                              <w:proofErr w:type="spellStart"/>
                              <w:r w:rsidRPr="00B865CA">
                                <w:rPr>
                                  <w:rFonts w:ascii="Candara" w:hAnsi="Candara"/>
                                  <w:color w:val="8496B0" w:themeColor="text2" w:themeTint="99"/>
                                  <w:sz w:val="16"/>
                                  <w:szCs w:val="16"/>
                                </w:rPr>
                                <w:t>Fisc</w:t>
                              </w:r>
                              <w:proofErr w:type="spellEnd"/>
                              <w:r w:rsidRPr="00B865CA">
                                <w:rPr>
                                  <w:rFonts w:ascii="Candara" w:hAnsi="Candara"/>
                                  <w:color w:val="8496B0" w:themeColor="text2" w:themeTint="99"/>
                                  <w:sz w:val="16"/>
                                  <w:szCs w:val="16"/>
                                </w:rPr>
                                <w:t xml:space="preserve">. 05643500589 – P. Iva 01427101009 </w:t>
                              </w:r>
                              <w:proofErr w:type="spellStart"/>
                              <w:r w:rsidRPr="00B865CA">
                                <w:rPr>
                                  <w:rFonts w:ascii="Candara" w:hAnsi="Candara"/>
                                  <w:color w:val="8496B0" w:themeColor="text2" w:themeTint="99"/>
                                  <w:sz w:val="16"/>
                                  <w:szCs w:val="16"/>
                                </w:rPr>
                                <w:t>Cap.Soc</w:t>
                              </w:r>
                              <w:proofErr w:type="spellEnd"/>
                              <w:r w:rsidRPr="00B865CA">
                                <w:rPr>
                                  <w:rFonts w:ascii="Candara" w:hAnsi="Candara"/>
                                  <w:color w:val="8496B0" w:themeColor="text2" w:themeTint="99"/>
                                  <w:sz w:val="16"/>
                                  <w:szCs w:val="16"/>
                                </w:rPr>
                                <w:t xml:space="preserve">. € 93.600,00 </w:t>
                              </w:r>
                              <w:proofErr w:type="spellStart"/>
                              <w:r w:rsidRPr="00B865CA">
                                <w:rPr>
                                  <w:rFonts w:ascii="Candara" w:hAnsi="Candara"/>
                                  <w:color w:val="8496B0" w:themeColor="text2" w:themeTint="99"/>
                                  <w:sz w:val="16"/>
                                  <w:szCs w:val="16"/>
                                </w:rPr>
                                <w:t>i.v</w:t>
                              </w:r>
                              <w:proofErr w:type="spellEnd"/>
                              <w:r w:rsidRPr="00B865CA">
                                <w:rPr>
                                  <w:rFonts w:ascii="Candara" w:hAnsi="Candara"/>
                                  <w:color w:val="8496B0" w:themeColor="text2" w:themeTint="99"/>
                                  <w:sz w:val="16"/>
                                  <w:szCs w:val="16"/>
                                </w:rPr>
                                <w:t xml:space="preserve">. - CCIAA n. 500279 – </w:t>
                              </w:r>
                              <w:proofErr w:type="spellStart"/>
                              <w:r w:rsidRPr="00B865CA">
                                <w:rPr>
                                  <w:rFonts w:ascii="Candara" w:hAnsi="Candara"/>
                                  <w:color w:val="8496B0" w:themeColor="text2" w:themeTint="99"/>
                                  <w:sz w:val="16"/>
                                  <w:szCs w:val="16"/>
                                </w:rPr>
                                <w:t>Iscr</w:t>
                              </w:r>
                              <w:proofErr w:type="spellEnd"/>
                              <w:r w:rsidRPr="00B865CA">
                                <w:rPr>
                                  <w:rFonts w:ascii="Candara" w:hAnsi="Candara"/>
                                  <w:color w:val="8496B0" w:themeColor="text2" w:themeTint="99"/>
                                  <w:sz w:val="16"/>
                                  <w:szCs w:val="16"/>
                                </w:rPr>
                                <w:t xml:space="preserve">. </w:t>
                              </w:r>
                              <w:proofErr w:type="spellStart"/>
                              <w:r w:rsidRPr="00B865CA">
                                <w:rPr>
                                  <w:rFonts w:ascii="Candara" w:hAnsi="Candara"/>
                                  <w:color w:val="8496B0" w:themeColor="text2" w:themeTint="99"/>
                                  <w:sz w:val="16"/>
                                  <w:szCs w:val="16"/>
                                </w:rPr>
                                <w:t>Trib</w:t>
                              </w:r>
                              <w:proofErr w:type="spellEnd"/>
                              <w:r w:rsidRPr="00B865CA">
                                <w:rPr>
                                  <w:rFonts w:ascii="Candara" w:hAnsi="Candara"/>
                                  <w:color w:val="8496B0" w:themeColor="text2" w:themeTint="99"/>
                                  <w:sz w:val="16"/>
                                  <w:szCs w:val="16"/>
                                </w:rPr>
                                <w:t>. Roma Reg.</w:t>
                              </w:r>
                            </w:p>
                            <w:p w:rsidR="00DE10EB" w:rsidRDefault="00DE10EB" w:rsidP="00DE10EB">
                              <w:pPr>
                                <w:pStyle w:val="western"/>
                                <w:spacing w:before="0" w:beforeAutospacing="0"/>
                                <w:jc w:val="center"/>
                                <w:rPr>
                                  <w:rFonts w:ascii="Candara" w:hAnsi="Candara" w:cs="Calibri"/>
                                  <w:color w:val="8496B0" w:themeColor="text2" w:themeTint="99"/>
                                  <w:sz w:val="16"/>
                                  <w:szCs w:val="16"/>
                                </w:rPr>
                              </w:pPr>
                              <w:r w:rsidRPr="00B865CA">
                                <w:rPr>
                                  <w:rFonts w:ascii="Candara" w:hAnsi="Candara"/>
                                  <w:color w:val="8496B0" w:themeColor="text2" w:themeTint="99"/>
                                  <w:sz w:val="16"/>
                                  <w:szCs w:val="16"/>
                                </w:rPr>
                                <w:t xml:space="preserve"> </w:t>
                              </w:r>
                              <w:proofErr w:type="spellStart"/>
                              <w:proofErr w:type="gramStart"/>
                              <w:r w:rsidRPr="00B865CA">
                                <w:rPr>
                                  <w:rFonts w:ascii="Candara" w:hAnsi="Candara"/>
                                  <w:color w:val="8496B0" w:themeColor="text2" w:themeTint="99"/>
                                  <w:sz w:val="16"/>
                                  <w:szCs w:val="16"/>
                                </w:rPr>
                                <w:t>Soc</w:t>
                              </w:r>
                              <w:proofErr w:type="spellEnd"/>
                              <w:r w:rsidRPr="00B865CA">
                                <w:rPr>
                                  <w:rFonts w:ascii="Candara" w:hAnsi="Candara"/>
                                  <w:color w:val="8496B0" w:themeColor="text2" w:themeTint="99"/>
                                  <w:sz w:val="16"/>
                                  <w:szCs w:val="16"/>
                                </w:rPr>
                                <w:t xml:space="preserve"> .</w:t>
                              </w:r>
                              <w:proofErr w:type="gramEnd"/>
                              <w:r w:rsidRPr="00B865CA">
                                <w:rPr>
                                  <w:rFonts w:ascii="Candara" w:hAnsi="Candara"/>
                                  <w:color w:val="8496B0" w:themeColor="text2" w:themeTint="99"/>
                                  <w:sz w:val="16"/>
                                  <w:szCs w:val="16"/>
                                </w:rPr>
                                <w:t xml:space="preserve"> N. 5621/82 </w:t>
                              </w:r>
                              <w:r w:rsidRPr="00B865CA">
                                <w:rPr>
                                  <w:rFonts w:ascii="Candara" w:hAnsi="Candara" w:cs="Calibri"/>
                                  <w:color w:val="8496B0" w:themeColor="text2" w:themeTint="99"/>
                                  <w:sz w:val="16"/>
                                  <w:szCs w:val="16"/>
                                </w:rPr>
                                <w:t xml:space="preserve">Aut.ne Reg. Lazio n. 1976/92 del 22/09/1992 – Determinazione Dirigenziale Provincia di Roma </w:t>
                              </w:r>
                            </w:p>
                            <w:p w:rsidR="00DE10EB" w:rsidRDefault="00DE10EB" w:rsidP="00DE10EB">
                              <w:pPr>
                                <w:pStyle w:val="western"/>
                                <w:spacing w:before="0" w:beforeAutospacing="0"/>
                                <w:jc w:val="center"/>
                              </w:pPr>
                              <w:r w:rsidRPr="00B865CA">
                                <w:rPr>
                                  <w:rFonts w:ascii="Candara" w:hAnsi="Candara" w:cs="Calibri"/>
                                  <w:color w:val="8496B0"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8496B0" w:themeColor="text2" w:themeTint="99"/>
                                  <w:sz w:val="16"/>
                                  <w:szCs w:val="16"/>
                                </w:rPr>
                                <w:t xml:space="preserve"> CARIGE Assicurazioni n. </w:t>
                              </w:r>
                              <w:r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F51F9" id="_x0000_t202" coordsize="21600,21600" o:spt="202" path="m,l,21600r21600,l21600,xe">
                  <v:stroke joinstyle="miter"/>
                  <v:path gradientshapeok="t" o:connecttype="rect"/>
                </v:shapetype>
                <v:shape id="Casella di testo 2" o:spid="_x0000_s1026" type="#_x0000_t202" style="position:absolute;left:0;text-align:left;margin-left:176.05pt;margin-top:4pt;width:393pt;height:5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" strokecolor="white [3212]">
                  <v:textbox>
                    <w:txbxContent>
                      <w:p w:rsidR="00DE10EB" w:rsidRPr="00B865CA" w:rsidRDefault="00DE10EB" w:rsidP="00DE10EB">
                        <w:pPr>
                          <w:pStyle w:val="western"/>
                          <w:spacing w:before="0" w:beforeAutospacing="0"/>
                          <w:ind w:left="-142" w:firstLine="142"/>
                          <w:jc w:val="center"/>
                          <w:rPr>
                            <w:rFonts w:ascii="Candara" w:hAnsi="Candara"/>
                            <w:color w:val="8496B0" w:themeColor="text2" w:themeTint="99"/>
                            <w:sz w:val="16"/>
                            <w:szCs w:val="16"/>
                          </w:rPr>
                        </w:pPr>
                        <w:proofErr w:type="spellStart"/>
                        <w:r w:rsidRPr="00B865CA">
                          <w:rPr>
                            <w:rFonts w:ascii="Candara" w:hAnsi="Candara"/>
                            <w:color w:val="8496B0" w:themeColor="text2" w:themeTint="99"/>
                            <w:sz w:val="18"/>
                            <w:szCs w:val="18"/>
                          </w:rPr>
                          <w:t>Evasionicral</w:t>
                        </w:r>
                        <w:proofErr w:type="spellEnd"/>
                        <w:r w:rsidRPr="00B865CA">
                          <w:rPr>
                            <w:rFonts w:ascii="Candara" w:hAnsi="Candara"/>
                            <w:color w:val="8496B0" w:themeColor="text2" w:themeTint="99"/>
                            <w:sz w:val="18"/>
                            <w:szCs w:val="18"/>
                          </w:rPr>
                          <w:t xml:space="preserve"> by Ultraviaggi Srl </w:t>
                        </w:r>
                        <w:r w:rsidRPr="00B865CA">
                          <w:rPr>
                            <w:rFonts w:ascii="Candara" w:hAnsi="Candara"/>
                            <w:color w:val="8496B0" w:themeColor="text2" w:themeTint="99"/>
                            <w:sz w:val="16"/>
                            <w:szCs w:val="16"/>
                          </w:rPr>
                          <w:t>Via della Mercede, 58/59 – 00187 - Roma –</w:t>
                        </w:r>
                      </w:p>
                      <w:p w:rsidR="00DE10EB" w:rsidRPr="00B865CA" w:rsidRDefault="00DE10EB" w:rsidP="00DE10EB">
                        <w:pPr>
                          <w:pStyle w:val="western"/>
                          <w:spacing w:before="0" w:beforeAutospacing="0"/>
                          <w:ind w:left="-142" w:firstLine="142"/>
                          <w:jc w:val="center"/>
                          <w:rPr>
                            <w:color w:val="8496B0" w:themeColor="text2" w:themeTint="99"/>
                            <w:sz w:val="16"/>
                            <w:szCs w:val="16"/>
                          </w:rPr>
                        </w:pPr>
                        <w:r w:rsidRPr="00B865CA">
                          <w:rPr>
                            <w:rFonts w:ascii="Candara" w:hAnsi="Candara"/>
                            <w:color w:val="8496B0" w:themeColor="text2" w:themeTint="99"/>
                            <w:sz w:val="16"/>
                            <w:szCs w:val="16"/>
                          </w:rPr>
                          <w:t>Tel. +39 06.6797.386 (</w:t>
                        </w:r>
                        <w:proofErr w:type="spellStart"/>
                        <w:r w:rsidRPr="00B865CA">
                          <w:rPr>
                            <w:rFonts w:ascii="Candara" w:hAnsi="Candara"/>
                            <w:color w:val="8496B0" w:themeColor="text2" w:themeTint="99"/>
                            <w:sz w:val="16"/>
                            <w:szCs w:val="16"/>
                          </w:rPr>
                          <w:t>r.a.</w:t>
                        </w:r>
                        <w:proofErr w:type="spellEnd"/>
                        <w:r w:rsidRPr="00B865CA">
                          <w:rPr>
                            <w:rFonts w:ascii="Candara" w:hAnsi="Candara"/>
                            <w:color w:val="8496B0" w:themeColor="text2" w:themeTint="99"/>
                            <w:sz w:val="16"/>
                            <w:szCs w:val="16"/>
                          </w:rPr>
                          <w:t>) – Fax +39 06.6781.393</w:t>
                        </w:r>
                      </w:p>
                      <w:p w:rsidR="00DE10EB" w:rsidRDefault="00DE10EB" w:rsidP="00DE10EB">
                        <w:pPr>
                          <w:pStyle w:val="western"/>
                          <w:spacing w:before="0" w:beforeAutospacing="0"/>
                          <w:jc w:val="center"/>
                          <w:rPr>
                            <w:rFonts w:ascii="Candara" w:hAnsi="Candara"/>
                            <w:color w:val="8496B0" w:themeColor="text2" w:themeTint="99"/>
                            <w:sz w:val="16"/>
                            <w:szCs w:val="16"/>
                          </w:rPr>
                        </w:pPr>
                        <w:r w:rsidRPr="00B865CA">
                          <w:rPr>
                            <w:rFonts w:ascii="Candara" w:hAnsi="Candara"/>
                            <w:color w:val="8496B0" w:themeColor="text2" w:themeTint="99"/>
                            <w:sz w:val="16"/>
                            <w:szCs w:val="16"/>
                          </w:rPr>
                          <w:t xml:space="preserve">Cod. </w:t>
                        </w:r>
                        <w:proofErr w:type="spellStart"/>
                        <w:r w:rsidRPr="00B865CA">
                          <w:rPr>
                            <w:rFonts w:ascii="Candara" w:hAnsi="Candara"/>
                            <w:color w:val="8496B0" w:themeColor="text2" w:themeTint="99"/>
                            <w:sz w:val="16"/>
                            <w:szCs w:val="16"/>
                          </w:rPr>
                          <w:t>Fisc</w:t>
                        </w:r>
                        <w:proofErr w:type="spellEnd"/>
                        <w:r w:rsidRPr="00B865CA">
                          <w:rPr>
                            <w:rFonts w:ascii="Candara" w:hAnsi="Candara"/>
                            <w:color w:val="8496B0" w:themeColor="text2" w:themeTint="99"/>
                            <w:sz w:val="16"/>
                            <w:szCs w:val="16"/>
                          </w:rPr>
                          <w:t xml:space="preserve">. 05643500589 – P. Iva 01427101009 </w:t>
                        </w:r>
                        <w:proofErr w:type="spellStart"/>
                        <w:r w:rsidRPr="00B865CA">
                          <w:rPr>
                            <w:rFonts w:ascii="Candara" w:hAnsi="Candara"/>
                            <w:color w:val="8496B0" w:themeColor="text2" w:themeTint="99"/>
                            <w:sz w:val="16"/>
                            <w:szCs w:val="16"/>
                          </w:rPr>
                          <w:t>Cap.Soc</w:t>
                        </w:r>
                        <w:proofErr w:type="spellEnd"/>
                        <w:r w:rsidRPr="00B865CA">
                          <w:rPr>
                            <w:rFonts w:ascii="Candara" w:hAnsi="Candara"/>
                            <w:color w:val="8496B0" w:themeColor="text2" w:themeTint="99"/>
                            <w:sz w:val="16"/>
                            <w:szCs w:val="16"/>
                          </w:rPr>
                          <w:t xml:space="preserve">. € 93.600,00 </w:t>
                        </w:r>
                        <w:proofErr w:type="spellStart"/>
                        <w:r w:rsidRPr="00B865CA">
                          <w:rPr>
                            <w:rFonts w:ascii="Candara" w:hAnsi="Candara"/>
                            <w:color w:val="8496B0" w:themeColor="text2" w:themeTint="99"/>
                            <w:sz w:val="16"/>
                            <w:szCs w:val="16"/>
                          </w:rPr>
                          <w:t>i.v</w:t>
                        </w:r>
                        <w:proofErr w:type="spellEnd"/>
                        <w:r w:rsidRPr="00B865CA">
                          <w:rPr>
                            <w:rFonts w:ascii="Candara" w:hAnsi="Candara"/>
                            <w:color w:val="8496B0" w:themeColor="text2" w:themeTint="99"/>
                            <w:sz w:val="16"/>
                            <w:szCs w:val="16"/>
                          </w:rPr>
                          <w:t xml:space="preserve">. - CCIAA n. 500279 – </w:t>
                        </w:r>
                        <w:proofErr w:type="spellStart"/>
                        <w:r w:rsidRPr="00B865CA">
                          <w:rPr>
                            <w:rFonts w:ascii="Candara" w:hAnsi="Candara"/>
                            <w:color w:val="8496B0" w:themeColor="text2" w:themeTint="99"/>
                            <w:sz w:val="16"/>
                            <w:szCs w:val="16"/>
                          </w:rPr>
                          <w:t>Iscr</w:t>
                        </w:r>
                        <w:proofErr w:type="spellEnd"/>
                        <w:r w:rsidRPr="00B865CA">
                          <w:rPr>
                            <w:rFonts w:ascii="Candara" w:hAnsi="Candara"/>
                            <w:color w:val="8496B0" w:themeColor="text2" w:themeTint="99"/>
                            <w:sz w:val="16"/>
                            <w:szCs w:val="16"/>
                          </w:rPr>
                          <w:t xml:space="preserve">. </w:t>
                        </w:r>
                        <w:proofErr w:type="spellStart"/>
                        <w:r w:rsidRPr="00B865CA">
                          <w:rPr>
                            <w:rFonts w:ascii="Candara" w:hAnsi="Candara"/>
                            <w:color w:val="8496B0" w:themeColor="text2" w:themeTint="99"/>
                            <w:sz w:val="16"/>
                            <w:szCs w:val="16"/>
                          </w:rPr>
                          <w:t>Trib</w:t>
                        </w:r>
                        <w:proofErr w:type="spellEnd"/>
                        <w:r w:rsidRPr="00B865CA">
                          <w:rPr>
                            <w:rFonts w:ascii="Candara" w:hAnsi="Candara"/>
                            <w:color w:val="8496B0" w:themeColor="text2" w:themeTint="99"/>
                            <w:sz w:val="16"/>
                            <w:szCs w:val="16"/>
                          </w:rPr>
                          <w:t>. Roma Reg.</w:t>
                        </w:r>
                      </w:p>
                      <w:p w:rsidR="00DE10EB" w:rsidRDefault="00DE10EB" w:rsidP="00DE10EB">
                        <w:pPr>
                          <w:pStyle w:val="western"/>
                          <w:spacing w:before="0" w:beforeAutospacing="0"/>
                          <w:jc w:val="center"/>
                          <w:rPr>
                            <w:rFonts w:ascii="Candara" w:hAnsi="Candara" w:cs="Calibri"/>
                            <w:color w:val="8496B0" w:themeColor="text2" w:themeTint="99"/>
                            <w:sz w:val="16"/>
                            <w:szCs w:val="16"/>
                          </w:rPr>
                        </w:pPr>
                        <w:r w:rsidRPr="00B865CA">
                          <w:rPr>
                            <w:rFonts w:ascii="Candara" w:hAnsi="Candara"/>
                            <w:color w:val="8496B0" w:themeColor="text2" w:themeTint="99"/>
                            <w:sz w:val="16"/>
                            <w:szCs w:val="16"/>
                          </w:rPr>
                          <w:t xml:space="preserve"> </w:t>
                        </w:r>
                        <w:proofErr w:type="spellStart"/>
                        <w:proofErr w:type="gramStart"/>
                        <w:r w:rsidRPr="00B865CA">
                          <w:rPr>
                            <w:rFonts w:ascii="Candara" w:hAnsi="Candara"/>
                            <w:color w:val="8496B0" w:themeColor="text2" w:themeTint="99"/>
                            <w:sz w:val="16"/>
                            <w:szCs w:val="16"/>
                          </w:rPr>
                          <w:t>Soc</w:t>
                        </w:r>
                        <w:proofErr w:type="spellEnd"/>
                        <w:r w:rsidRPr="00B865CA">
                          <w:rPr>
                            <w:rFonts w:ascii="Candara" w:hAnsi="Candara"/>
                            <w:color w:val="8496B0" w:themeColor="text2" w:themeTint="99"/>
                            <w:sz w:val="16"/>
                            <w:szCs w:val="16"/>
                          </w:rPr>
                          <w:t xml:space="preserve"> .</w:t>
                        </w:r>
                        <w:proofErr w:type="gramEnd"/>
                        <w:r w:rsidRPr="00B865CA">
                          <w:rPr>
                            <w:rFonts w:ascii="Candara" w:hAnsi="Candara"/>
                            <w:color w:val="8496B0" w:themeColor="text2" w:themeTint="99"/>
                            <w:sz w:val="16"/>
                            <w:szCs w:val="16"/>
                          </w:rPr>
                          <w:t xml:space="preserve"> N. 5621/82 </w:t>
                        </w:r>
                        <w:r w:rsidRPr="00B865CA">
                          <w:rPr>
                            <w:rFonts w:ascii="Candara" w:hAnsi="Candara" w:cs="Calibri"/>
                            <w:color w:val="8496B0" w:themeColor="text2" w:themeTint="99"/>
                            <w:sz w:val="16"/>
                            <w:szCs w:val="16"/>
                          </w:rPr>
                          <w:t xml:space="preserve">Aut.ne Reg. Lazio n. 1976/92 del 22/09/1992 – Determinazione Dirigenziale Provincia di Roma </w:t>
                        </w:r>
                      </w:p>
                      <w:p w:rsidR="00DE10EB" w:rsidRDefault="00DE10EB" w:rsidP="00DE10EB">
                        <w:pPr>
                          <w:pStyle w:val="western"/>
                          <w:spacing w:before="0" w:beforeAutospacing="0"/>
                          <w:jc w:val="center"/>
                        </w:pPr>
                        <w:r w:rsidRPr="00B865CA">
                          <w:rPr>
                            <w:rFonts w:ascii="Candara" w:hAnsi="Candara" w:cs="Calibri"/>
                            <w:color w:val="8496B0"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8496B0" w:themeColor="text2" w:themeTint="99"/>
                            <w:sz w:val="16"/>
                            <w:szCs w:val="16"/>
                          </w:rPr>
                          <w:t xml:space="preserve"> CARIGE Assicurazioni n. </w:t>
                        </w:r>
                        <w:r w:rsidRPr="0061070A">
                          <w:rPr>
                            <w:rFonts w:ascii="Candara" w:hAnsi="Candara"/>
                            <w:color w:val="548DD4"/>
                            <w:sz w:val="16"/>
                            <w:szCs w:val="16"/>
                          </w:rPr>
                          <w:t>802424129</w:t>
                        </w:r>
                      </w:p>
                    </w:txbxContent>
                  </v:textbox>
                  <w10:wrap anchorx="page"/>
                </v:shape>
              </w:pict>
            </mc:Fallback>
          </mc:AlternateContent>
        </w:r>
        <w:r>
          <w:rPr>
            <w:noProof/>
            <w:lang w:eastAsia="it-IT"/>
          </w:rPr>
          <w:drawing>
            <wp:anchor distT="0" distB="0" distL="114300" distR="114300" simplePos="0" relativeHeight="251660288" behindDoc="0" locked="0" layoutInCell="1" allowOverlap="1">
              <wp:simplePos x="0" y="0"/>
              <wp:positionH relativeFrom="column">
                <wp:posOffset>-462915</wp:posOffset>
              </wp:positionH>
              <wp:positionV relativeFrom="paragraph">
                <wp:posOffset>80645</wp:posOffset>
              </wp:positionV>
              <wp:extent cx="1889125" cy="693420"/>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9125" cy="693420"/>
                      </a:xfrm>
                      <a:prstGeom prst="rect">
                        <a:avLst/>
                      </a:prstGeom>
                      <a:noFill/>
                      <a:ln>
                        <a:noFill/>
                      </a:ln>
                    </pic:spPr>
                  </pic:pic>
                </a:graphicData>
              </a:graphic>
            </wp:anchor>
          </w:drawing>
        </w:r>
        <w:r w:rsidR="00207645">
          <w:fldChar w:fldCharType="begin"/>
        </w:r>
        <w:r w:rsidR="00207645">
          <w:instrText>PAGE   \* MERGEFORMAT</w:instrText>
        </w:r>
        <w:r w:rsidR="00207645">
          <w:fldChar w:fldCharType="separate"/>
        </w:r>
        <w:r w:rsidR="00004830">
          <w:rPr>
            <w:noProof/>
          </w:rPr>
          <w:t>2</w:t>
        </w:r>
        <w:r w:rsidR="00207645">
          <w:fldChar w:fldCharType="end"/>
        </w:r>
      </w:p>
    </w:sdtContent>
  </w:sdt>
  <w:p w:rsidR="00207645" w:rsidRDefault="002076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7F3" w:rsidRDefault="00BC07F3" w:rsidP="00207645">
      <w:pPr>
        <w:spacing w:after="0" w:line="240" w:lineRule="auto"/>
      </w:pPr>
      <w:r>
        <w:separator/>
      </w:r>
    </w:p>
  </w:footnote>
  <w:footnote w:type="continuationSeparator" w:id="0">
    <w:p w:rsidR="00BC07F3" w:rsidRDefault="00BC07F3" w:rsidP="00207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EB" w:rsidRPr="00DE10EB" w:rsidRDefault="00627EEA" w:rsidP="00DE10EB">
    <w:pPr>
      <w:pStyle w:val="Intestazione"/>
      <w:jc w:val="center"/>
    </w:pPr>
    <w:r>
      <w:rPr>
        <w:noProof/>
        <w:lang w:eastAsia="it-IT"/>
      </w:rPr>
      <w:drawing>
        <wp:anchor distT="0" distB="0" distL="114300" distR="114300" simplePos="0" relativeHeight="251662336" behindDoc="1" locked="0" layoutInCell="1" allowOverlap="1">
          <wp:simplePos x="0" y="0"/>
          <wp:positionH relativeFrom="page">
            <wp:posOffset>4057650</wp:posOffset>
          </wp:positionH>
          <wp:positionV relativeFrom="paragraph">
            <wp:posOffset>-897255</wp:posOffset>
          </wp:positionV>
          <wp:extent cx="4025900" cy="2019300"/>
          <wp:effectExtent l="0" t="0" r="0" b="0"/>
          <wp:wrapNone/>
          <wp:docPr id="5" name="Immagine 5" descr="Risultati immagini per capodan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capodan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0" cy="2019300"/>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DE10EB">
      <w:rPr>
        <w:noProof/>
        <w:lang w:eastAsia="it-IT"/>
      </w:rPr>
      <w:drawing>
        <wp:anchor distT="0" distB="0" distL="114300" distR="114300" simplePos="0" relativeHeight="251661312" behindDoc="0" locked="0" layoutInCell="1" allowOverlap="1">
          <wp:simplePos x="0" y="0"/>
          <wp:positionH relativeFrom="margin">
            <wp:align>center</wp:align>
          </wp:positionH>
          <wp:positionV relativeFrom="paragraph">
            <wp:posOffset>-401955</wp:posOffset>
          </wp:positionV>
          <wp:extent cx="1591216" cy="843344"/>
          <wp:effectExtent l="0" t="0" r="0" b="0"/>
          <wp:wrapSquare wrapText="bothSides"/>
          <wp:docPr id="18" name="Immagine 18"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1216" cy="843344"/>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5DFE"/>
    <w:multiLevelType w:val="hybridMultilevel"/>
    <w:tmpl w:val="49F84328"/>
    <w:lvl w:ilvl="0" w:tplc="590A6E6E">
      <w:numFmt w:val="bullet"/>
      <w:lvlText w:val="•"/>
      <w:lvlJc w:val="left"/>
      <w:pPr>
        <w:ind w:left="1080" w:hanging="360"/>
      </w:pPr>
      <w:rPr>
        <w:rFonts w:ascii="Calibri" w:eastAsiaTheme="minorHAnsi" w:hAnsi="Calibri" w:cstheme="minorBidi" w:hint="default"/>
        <w:b/>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9676D99"/>
    <w:multiLevelType w:val="multilevel"/>
    <w:tmpl w:val="987C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23C3B"/>
    <w:multiLevelType w:val="multilevel"/>
    <w:tmpl w:val="C428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A0F78"/>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954FA"/>
    <w:multiLevelType w:val="hybridMultilevel"/>
    <w:tmpl w:val="04E4DC78"/>
    <w:lvl w:ilvl="0" w:tplc="590A6E6E">
      <w:numFmt w:val="bullet"/>
      <w:lvlText w:val="•"/>
      <w:lvlJc w:val="left"/>
      <w:pPr>
        <w:ind w:left="720" w:hanging="360"/>
      </w:pPr>
      <w:rPr>
        <w:rFonts w:ascii="Calibri" w:eastAsiaTheme="minorHAnsi" w:hAnsi="Calibri" w:cstheme="minorBid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AF4E90"/>
    <w:multiLevelType w:val="multilevel"/>
    <w:tmpl w:val="5906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1926F6"/>
    <w:multiLevelType w:val="multilevel"/>
    <w:tmpl w:val="E1F8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038B4"/>
    <w:multiLevelType w:val="hybridMultilevel"/>
    <w:tmpl w:val="4594A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086C47"/>
    <w:multiLevelType w:val="multilevel"/>
    <w:tmpl w:val="3868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9201E6"/>
    <w:multiLevelType w:val="multilevel"/>
    <w:tmpl w:val="04D6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3E3FFD"/>
    <w:multiLevelType w:val="multilevel"/>
    <w:tmpl w:val="1910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92A96"/>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34300"/>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EA31B6"/>
    <w:multiLevelType w:val="multilevel"/>
    <w:tmpl w:val="883A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620DF2"/>
    <w:multiLevelType w:val="multilevel"/>
    <w:tmpl w:val="826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FB4BDD"/>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2D58BC"/>
    <w:multiLevelType w:val="multilevel"/>
    <w:tmpl w:val="F072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10D01"/>
    <w:multiLevelType w:val="multilevel"/>
    <w:tmpl w:val="2518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8"/>
  </w:num>
  <w:num w:numId="4">
    <w:abstractNumId w:val="17"/>
  </w:num>
  <w:num w:numId="5">
    <w:abstractNumId w:val="9"/>
  </w:num>
  <w:num w:numId="6">
    <w:abstractNumId w:val="1"/>
  </w:num>
  <w:num w:numId="7">
    <w:abstractNumId w:val="5"/>
  </w:num>
  <w:num w:numId="8">
    <w:abstractNumId w:val="2"/>
  </w:num>
  <w:num w:numId="9">
    <w:abstractNumId w:val="16"/>
  </w:num>
  <w:num w:numId="10">
    <w:abstractNumId w:val="13"/>
  </w:num>
  <w:num w:numId="11">
    <w:abstractNumId w:val="12"/>
  </w:num>
  <w:num w:numId="12">
    <w:abstractNumId w:val="6"/>
  </w:num>
  <w:num w:numId="13">
    <w:abstractNumId w:val="11"/>
  </w:num>
  <w:num w:numId="14">
    <w:abstractNumId w:val="15"/>
  </w:num>
  <w:num w:numId="15">
    <w:abstractNumId w:val="3"/>
  </w:num>
  <w:num w:numId="16">
    <w:abstractNumId w:val="7"/>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D8"/>
    <w:rsid w:val="00004830"/>
    <w:rsid w:val="000F2762"/>
    <w:rsid w:val="00103CD8"/>
    <w:rsid w:val="00110AAB"/>
    <w:rsid w:val="001130B4"/>
    <w:rsid w:val="00146725"/>
    <w:rsid w:val="001D7F45"/>
    <w:rsid w:val="001E3A7D"/>
    <w:rsid w:val="00202724"/>
    <w:rsid w:val="00207645"/>
    <w:rsid w:val="00212799"/>
    <w:rsid w:val="00217D2A"/>
    <w:rsid w:val="00241AB6"/>
    <w:rsid w:val="002441B3"/>
    <w:rsid w:val="0024430C"/>
    <w:rsid w:val="00294647"/>
    <w:rsid w:val="002D44AD"/>
    <w:rsid w:val="002D6C75"/>
    <w:rsid w:val="002F4E9C"/>
    <w:rsid w:val="003365C3"/>
    <w:rsid w:val="0042261D"/>
    <w:rsid w:val="00451022"/>
    <w:rsid w:val="00471921"/>
    <w:rsid w:val="00475D3A"/>
    <w:rsid w:val="00477B50"/>
    <w:rsid w:val="004A7C5D"/>
    <w:rsid w:val="005256A7"/>
    <w:rsid w:val="0057373D"/>
    <w:rsid w:val="0058449A"/>
    <w:rsid w:val="005979D1"/>
    <w:rsid w:val="005A56F6"/>
    <w:rsid w:val="005B0EFF"/>
    <w:rsid w:val="005B7D9B"/>
    <w:rsid w:val="005D22DA"/>
    <w:rsid w:val="00610CB1"/>
    <w:rsid w:val="00627EEA"/>
    <w:rsid w:val="00760AD0"/>
    <w:rsid w:val="00764E2B"/>
    <w:rsid w:val="00780443"/>
    <w:rsid w:val="0078471C"/>
    <w:rsid w:val="007C0013"/>
    <w:rsid w:val="00822F53"/>
    <w:rsid w:val="00830021"/>
    <w:rsid w:val="00882376"/>
    <w:rsid w:val="008A67D4"/>
    <w:rsid w:val="008B4EA2"/>
    <w:rsid w:val="0090141D"/>
    <w:rsid w:val="00905979"/>
    <w:rsid w:val="0091357F"/>
    <w:rsid w:val="00921B71"/>
    <w:rsid w:val="00922408"/>
    <w:rsid w:val="009557DD"/>
    <w:rsid w:val="009841C1"/>
    <w:rsid w:val="00985D78"/>
    <w:rsid w:val="00A00268"/>
    <w:rsid w:val="00A047CA"/>
    <w:rsid w:val="00A31B84"/>
    <w:rsid w:val="00A55421"/>
    <w:rsid w:val="00A74C33"/>
    <w:rsid w:val="00AD32BF"/>
    <w:rsid w:val="00B0575A"/>
    <w:rsid w:val="00B1187A"/>
    <w:rsid w:val="00B1618D"/>
    <w:rsid w:val="00B86201"/>
    <w:rsid w:val="00BA09FC"/>
    <w:rsid w:val="00BC07F3"/>
    <w:rsid w:val="00BF0609"/>
    <w:rsid w:val="00C00275"/>
    <w:rsid w:val="00C06B81"/>
    <w:rsid w:val="00C14B32"/>
    <w:rsid w:val="00CE06A1"/>
    <w:rsid w:val="00CE7F18"/>
    <w:rsid w:val="00D17ACB"/>
    <w:rsid w:val="00D23E20"/>
    <w:rsid w:val="00DB2191"/>
    <w:rsid w:val="00DD6874"/>
    <w:rsid w:val="00DE10EB"/>
    <w:rsid w:val="00E10575"/>
    <w:rsid w:val="00E179BB"/>
    <w:rsid w:val="00E214B2"/>
    <w:rsid w:val="00E3012D"/>
    <w:rsid w:val="00E420B2"/>
    <w:rsid w:val="00E604AA"/>
    <w:rsid w:val="00E945D8"/>
    <w:rsid w:val="00F115C3"/>
    <w:rsid w:val="00F35D3E"/>
    <w:rsid w:val="00F67FCC"/>
    <w:rsid w:val="00F9767D"/>
    <w:rsid w:val="00FB41D8"/>
    <w:rsid w:val="00FD73E7"/>
    <w:rsid w:val="00FF0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488B96-E65F-4075-8238-AE3758C4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7F45"/>
  </w:style>
  <w:style w:type="paragraph" w:styleId="Titolo1">
    <w:name w:val="heading 1"/>
    <w:basedOn w:val="Normale"/>
    <w:link w:val="Titolo1Carattere"/>
    <w:uiPriority w:val="9"/>
    <w:qFormat/>
    <w:rsid w:val="00E94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unhideWhenUsed/>
    <w:qFormat/>
    <w:rsid w:val="00822F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unhideWhenUsed/>
    <w:qFormat/>
    <w:rsid w:val="00FF05A4"/>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E945D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45D8"/>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E945D8"/>
    <w:rPr>
      <w:b/>
      <w:bCs/>
    </w:rPr>
  </w:style>
  <w:style w:type="paragraph" w:styleId="NormaleWeb">
    <w:name w:val="Normal (Web)"/>
    <w:basedOn w:val="Normale"/>
    <w:uiPriority w:val="99"/>
    <w:unhideWhenUsed/>
    <w:rsid w:val="00E945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945D8"/>
    <w:rPr>
      <w:i/>
      <w:iCs/>
    </w:rPr>
  </w:style>
  <w:style w:type="character" w:customStyle="1" w:styleId="apple-converted-space">
    <w:name w:val="apple-converted-space"/>
    <w:basedOn w:val="Carpredefinitoparagrafo"/>
    <w:rsid w:val="00E945D8"/>
  </w:style>
  <w:style w:type="character" w:customStyle="1" w:styleId="Titolo6Carattere">
    <w:name w:val="Titolo 6 Carattere"/>
    <w:basedOn w:val="Carpredefinitoparagrafo"/>
    <w:link w:val="Titolo6"/>
    <w:uiPriority w:val="9"/>
    <w:semiHidden/>
    <w:rsid w:val="00E945D8"/>
    <w:rPr>
      <w:rFonts w:asciiTheme="majorHAnsi" w:eastAsiaTheme="majorEastAsia" w:hAnsiTheme="majorHAnsi" w:cstheme="majorBidi"/>
      <w:color w:val="1F4D78" w:themeColor="accent1" w:themeShade="7F"/>
    </w:rPr>
  </w:style>
  <w:style w:type="character" w:customStyle="1" w:styleId="Titolo5Carattere">
    <w:name w:val="Titolo 5 Carattere"/>
    <w:basedOn w:val="Carpredefinitoparagrafo"/>
    <w:link w:val="Titolo5"/>
    <w:uiPriority w:val="9"/>
    <w:rsid w:val="00FF05A4"/>
    <w:rPr>
      <w:rFonts w:asciiTheme="majorHAnsi" w:eastAsiaTheme="majorEastAsia" w:hAnsiTheme="majorHAnsi" w:cstheme="majorBidi"/>
      <w:color w:val="2E74B5" w:themeColor="accent1" w:themeShade="BF"/>
    </w:rPr>
  </w:style>
  <w:style w:type="character" w:styleId="Collegamentoipertestuale">
    <w:name w:val="Hyperlink"/>
    <w:basedOn w:val="Carpredefinitoparagrafo"/>
    <w:uiPriority w:val="99"/>
    <w:semiHidden/>
    <w:unhideWhenUsed/>
    <w:rsid w:val="00241AB6"/>
    <w:rPr>
      <w:color w:val="0000FF"/>
      <w:u w:val="single"/>
    </w:rPr>
  </w:style>
  <w:style w:type="paragraph" w:styleId="Testofumetto">
    <w:name w:val="Balloon Text"/>
    <w:basedOn w:val="Normale"/>
    <w:link w:val="TestofumettoCarattere"/>
    <w:uiPriority w:val="99"/>
    <w:semiHidden/>
    <w:unhideWhenUsed/>
    <w:rsid w:val="002946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4647"/>
    <w:rPr>
      <w:rFonts w:ascii="Tahoma" w:hAnsi="Tahoma" w:cs="Tahoma"/>
      <w:sz w:val="16"/>
      <w:szCs w:val="16"/>
    </w:rPr>
  </w:style>
  <w:style w:type="paragraph" w:styleId="Intestazione">
    <w:name w:val="header"/>
    <w:basedOn w:val="Normale"/>
    <w:link w:val="IntestazioneCarattere"/>
    <w:uiPriority w:val="99"/>
    <w:unhideWhenUsed/>
    <w:rsid w:val="002076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7645"/>
  </w:style>
  <w:style w:type="paragraph" w:styleId="Pidipagina">
    <w:name w:val="footer"/>
    <w:basedOn w:val="Normale"/>
    <w:link w:val="PidipaginaCarattere"/>
    <w:uiPriority w:val="99"/>
    <w:unhideWhenUsed/>
    <w:rsid w:val="002076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7645"/>
  </w:style>
  <w:style w:type="character" w:customStyle="1" w:styleId="Titolo3Carattere">
    <w:name w:val="Titolo 3 Carattere"/>
    <w:basedOn w:val="Carpredefinitoparagrafo"/>
    <w:link w:val="Titolo3"/>
    <w:uiPriority w:val="9"/>
    <w:rsid w:val="00822F53"/>
    <w:rPr>
      <w:rFonts w:asciiTheme="majorHAnsi" w:eastAsiaTheme="majorEastAsia" w:hAnsiTheme="majorHAnsi" w:cstheme="majorBidi"/>
      <w:color w:val="1F4D78" w:themeColor="accent1" w:themeShade="7F"/>
      <w:sz w:val="24"/>
      <w:szCs w:val="24"/>
    </w:rPr>
  </w:style>
  <w:style w:type="paragraph" w:customStyle="1" w:styleId="western">
    <w:name w:val="western"/>
    <w:basedOn w:val="Normale"/>
    <w:rsid w:val="00DE10EB"/>
    <w:pPr>
      <w:spacing w:before="100" w:beforeAutospacing="1" w:after="0" w:line="240" w:lineRule="auto"/>
      <w:jc w:val="both"/>
    </w:pPr>
    <w:rPr>
      <w:rFonts w:ascii="Arial" w:eastAsia="Times New Roman" w:hAnsi="Arial" w:cs="Arial"/>
      <w:sz w:val="24"/>
      <w:szCs w:val="24"/>
      <w:lang w:eastAsia="it-IT"/>
    </w:rPr>
  </w:style>
  <w:style w:type="paragraph" w:styleId="Paragrafoelenco">
    <w:name w:val="List Paragraph"/>
    <w:basedOn w:val="Normale"/>
    <w:uiPriority w:val="34"/>
    <w:qFormat/>
    <w:rsid w:val="00784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306">
      <w:bodyDiv w:val="1"/>
      <w:marLeft w:val="0"/>
      <w:marRight w:val="0"/>
      <w:marTop w:val="0"/>
      <w:marBottom w:val="0"/>
      <w:divBdr>
        <w:top w:val="none" w:sz="0" w:space="0" w:color="auto"/>
        <w:left w:val="none" w:sz="0" w:space="0" w:color="auto"/>
        <w:bottom w:val="none" w:sz="0" w:space="0" w:color="auto"/>
        <w:right w:val="none" w:sz="0" w:space="0" w:color="auto"/>
      </w:divBdr>
    </w:div>
    <w:div w:id="154952750">
      <w:bodyDiv w:val="1"/>
      <w:marLeft w:val="0"/>
      <w:marRight w:val="0"/>
      <w:marTop w:val="0"/>
      <w:marBottom w:val="0"/>
      <w:divBdr>
        <w:top w:val="none" w:sz="0" w:space="0" w:color="auto"/>
        <w:left w:val="none" w:sz="0" w:space="0" w:color="auto"/>
        <w:bottom w:val="none" w:sz="0" w:space="0" w:color="auto"/>
        <w:right w:val="none" w:sz="0" w:space="0" w:color="auto"/>
      </w:divBdr>
    </w:div>
    <w:div w:id="181632887">
      <w:bodyDiv w:val="1"/>
      <w:marLeft w:val="0"/>
      <w:marRight w:val="0"/>
      <w:marTop w:val="0"/>
      <w:marBottom w:val="0"/>
      <w:divBdr>
        <w:top w:val="none" w:sz="0" w:space="0" w:color="auto"/>
        <w:left w:val="none" w:sz="0" w:space="0" w:color="auto"/>
        <w:bottom w:val="none" w:sz="0" w:space="0" w:color="auto"/>
        <w:right w:val="none" w:sz="0" w:space="0" w:color="auto"/>
      </w:divBdr>
    </w:div>
    <w:div w:id="198863159">
      <w:bodyDiv w:val="1"/>
      <w:marLeft w:val="0"/>
      <w:marRight w:val="0"/>
      <w:marTop w:val="0"/>
      <w:marBottom w:val="0"/>
      <w:divBdr>
        <w:top w:val="none" w:sz="0" w:space="0" w:color="auto"/>
        <w:left w:val="none" w:sz="0" w:space="0" w:color="auto"/>
        <w:bottom w:val="none" w:sz="0" w:space="0" w:color="auto"/>
        <w:right w:val="none" w:sz="0" w:space="0" w:color="auto"/>
      </w:divBdr>
    </w:div>
    <w:div w:id="231044067">
      <w:bodyDiv w:val="1"/>
      <w:marLeft w:val="0"/>
      <w:marRight w:val="0"/>
      <w:marTop w:val="0"/>
      <w:marBottom w:val="0"/>
      <w:divBdr>
        <w:top w:val="none" w:sz="0" w:space="0" w:color="auto"/>
        <w:left w:val="none" w:sz="0" w:space="0" w:color="auto"/>
        <w:bottom w:val="none" w:sz="0" w:space="0" w:color="auto"/>
        <w:right w:val="none" w:sz="0" w:space="0" w:color="auto"/>
      </w:divBdr>
    </w:div>
    <w:div w:id="303195790">
      <w:bodyDiv w:val="1"/>
      <w:marLeft w:val="0"/>
      <w:marRight w:val="0"/>
      <w:marTop w:val="0"/>
      <w:marBottom w:val="0"/>
      <w:divBdr>
        <w:top w:val="none" w:sz="0" w:space="0" w:color="auto"/>
        <w:left w:val="none" w:sz="0" w:space="0" w:color="auto"/>
        <w:bottom w:val="none" w:sz="0" w:space="0" w:color="auto"/>
        <w:right w:val="none" w:sz="0" w:space="0" w:color="auto"/>
      </w:divBdr>
    </w:div>
    <w:div w:id="401831718">
      <w:bodyDiv w:val="1"/>
      <w:marLeft w:val="0"/>
      <w:marRight w:val="0"/>
      <w:marTop w:val="0"/>
      <w:marBottom w:val="0"/>
      <w:divBdr>
        <w:top w:val="none" w:sz="0" w:space="0" w:color="auto"/>
        <w:left w:val="none" w:sz="0" w:space="0" w:color="auto"/>
        <w:bottom w:val="none" w:sz="0" w:space="0" w:color="auto"/>
        <w:right w:val="none" w:sz="0" w:space="0" w:color="auto"/>
      </w:divBdr>
    </w:div>
    <w:div w:id="417605515">
      <w:bodyDiv w:val="1"/>
      <w:marLeft w:val="0"/>
      <w:marRight w:val="0"/>
      <w:marTop w:val="0"/>
      <w:marBottom w:val="0"/>
      <w:divBdr>
        <w:top w:val="none" w:sz="0" w:space="0" w:color="auto"/>
        <w:left w:val="none" w:sz="0" w:space="0" w:color="auto"/>
        <w:bottom w:val="none" w:sz="0" w:space="0" w:color="auto"/>
        <w:right w:val="none" w:sz="0" w:space="0" w:color="auto"/>
      </w:divBdr>
    </w:div>
    <w:div w:id="487206851">
      <w:bodyDiv w:val="1"/>
      <w:marLeft w:val="0"/>
      <w:marRight w:val="0"/>
      <w:marTop w:val="0"/>
      <w:marBottom w:val="0"/>
      <w:divBdr>
        <w:top w:val="none" w:sz="0" w:space="0" w:color="auto"/>
        <w:left w:val="none" w:sz="0" w:space="0" w:color="auto"/>
        <w:bottom w:val="none" w:sz="0" w:space="0" w:color="auto"/>
        <w:right w:val="none" w:sz="0" w:space="0" w:color="auto"/>
      </w:divBdr>
    </w:div>
    <w:div w:id="533344780">
      <w:bodyDiv w:val="1"/>
      <w:marLeft w:val="0"/>
      <w:marRight w:val="0"/>
      <w:marTop w:val="0"/>
      <w:marBottom w:val="0"/>
      <w:divBdr>
        <w:top w:val="none" w:sz="0" w:space="0" w:color="auto"/>
        <w:left w:val="none" w:sz="0" w:space="0" w:color="auto"/>
        <w:bottom w:val="none" w:sz="0" w:space="0" w:color="auto"/>
        <w:right w:val="none" w:sz="0" w:space="0" w:color="auto"/>
      </w:divBdr>
    </w:div>
    <w:div w:id="537815829">
      <w:bodyDiv w:val="1"/>
      <w:marLeft w:val="0"/>
      <w:marRight w:val="0"/>
      <w:marTop w:val="0"/>
      <w:marBottom w:val="0"/>
      <w:divBdr>
        <w:top w:val="none" w:sz="0" w:space="0" w:color="auto"/>
        <w:left w:val="none" w:sz="0" w:space="0" w:color="auto"/>
        <w:bottom w:val="none" w:sz="0" w:space="0" w:color="auto"/>
        <w:right w:val="none" w:sz="0" w:space="0" w:color="auto"/>
      </w:divBdr>
    </w:div>
    <w:div w:id="564804991">
      <w:bodyDiv w:val="1"/>
      <w:marLeft w:val="0"/>
      <w:marRight w:val="0"/>
      <w:marTop w:val="0"/>
      <w:marBottom w:val="0"/>
      <w:divBdr>
        <w:top w:val="none" w:sz="0" w:space="0" w:color="auto"/>
        <w:left w:val="none" w:sz="0" w:space="0" w:color="auto"/>
        <w:bottom w:val="none" w:sz="0" w:space="0" w:color="auto"/>
        <w:right w:val="none" w:sz="0" w:space="0" w:color="auto"/>
      </w:divBdr>
    </w:div>
    <w:div w:id="606502805">
      <w:bodyDiv w:val="1"/>
      <w:marLeft w:val="0"/>
      <w:marRight w:val="0"/>
      <w:marTop w:val="0"/>
      <w:marBottom w:val="0"/>
      <w:divBdr>
        <w:top w:val="none" w:sz="0" w:space="0" w:color="auto"/>
        <w:left w:val="none" w:sz="0" w:space="0" w:color="auto"/>
        <w:bottom w:val="none" w:sz="0" w:space="0" w:color="auto"/>
        <w:right w:val="none" w:sz="0" w:space="0" w:color="auto"/>
      </w:divBdr>
    </w:div>
    <w:div w:id="649670856">
      <w:bodyDiv w:val="1"/>
      <w:marLeft w:val="0"/>
      <w:marRight w:val="0"/>
      <w:marTop w:val="0"/>
      <w:marBottom w:val="0"/>
      <w:divBdr>
        <w:top w:val="none" w:sz="0" w:space="0" w:color="auto"/>
        <w:left w:val="none" w:sz="0" w:space="0" w:color="auto"/>
        <w:bottom w:val="none" w:sz="0" w:space="0" w:color="auto"/>
        <w:right w:val="none" w:sz="0" w:space="0" w:color="auto"/>
      </w:divBdr>
    </w:div>
    <w:div w:id="710227820">
      <w:bodyDiv w:val="1"/>
      <w:marLeft w:val="0"/>
      <w:marRight w:val="0"/>
      <w:marTop w:val="0"/>
      <w:marBottom w:val="0"/>
      <w:divBdr>
        <w:top w:val="none" w:sz="0" w:space="0" w:color="auto"/>
        <w:left w:val="none" w:sz="0" w:space="0" w:color="auto"/>
        <w:bottom w:val="none" w:sz="0" w:space="0" w:color="auto"/>
        <w:right w:val="none" w:sz="0" w:space="0" w:color="auto"/>
      </w:divBdr>
    </w:div>
    <w:div w:id="763457531">
      <w:bodyDiv w:val="1"/>
      <w:marLeft w:val="0"/>
      <w:marRight w:val="0"/>
      <w:marTop w:val="0"/>
      <w:marBottom w:val="0"/>
      <w:divBdr>
        <w:top w:val="none" w:sz="0" w:space="0" w:color="auto"/>
        <w:left w:val="none" w:sz="0" w:space="0" w:color="auto"/>
        <w:bottom w:val="none" w:sz="0" w:space="0" w:color="auto"/>
        <w:right w:val="none" w:sz="0" w:space="0" w:color="auto"/>
      </w:divBdr>
    </w:div>
    <w:div w:id="776755956">
      <w:bodyDiv w:val="1"/>
      <w:marLeft w:val="0"/>
      <w:marRight w:val="0"/>
      <w:marTop w:val="0"/>
      <w:marBottom w:val="0"/>
      <w:divBdr>
        <w:top w:val="none" w:sz="0" w:space="0" w:color="auto"/>
        <w:left w:val="none" w:sz="0" w:space="0" w:color="auto"/>
        <w:bottom w:val="none" w:sz="0" w:space="0" w:color="auto"/>
        <w:right w:val="none" w:sz="0" w:space="0" w:color="auto"/>
      </w:divBdr>
    </w:div>
    <w:div w:id="823084765">
      <w:bodyDiv w:val="1"/>
      <w:marLeft w:val="0"/>
      <w:marRight w:val="0"/>
      <w:marTop w:val="0"/>
      <w:marBottom w:val="0"/>
      <w:divBdr>
        <w:top w:val="none" w:sz="0" w:space="0" w:color="auto"/>
        <w:left w:val="none" w:sz="0" w:space="0" w:color="auto"/>
        <w:bottom w:val="none" w:sz="0" w:space="0" w:color="auto"/>
        <w:right w:val="none" w:sz="0" w:space="0" w:color="auto"/>
      </w:divBdr>
    </w:div>
    <w:div w:id="843209569">
      <w:bodyDiv w:val="1"/>
      <w:marLeft w:val="0"/>
      <w:marRight w:val="0"/>
      <w:marTop w:val="0"/>
      <w:marBottom w:val="0"/>
      <w:divBdr>
        <w:top w:val="none" w:sz="0" w:space="0" w:color="auto"/>
        <w:left w:val="none" w:sz="0" w:space="0" w:color="auto"/>
        <w:bottom w:val="none" w:sz="0" w:space="0" w:color="auto"/>
        <w:right w:val="none" w:sz="0" w:space="0" w:color="auto"/>
      </w:divBdr>
    </w:div>
    <w:div w:id="852456475">
      <w:bodyDiv w:val="1"/>
      <w:marLeft w:val="0"/>
      <w:marRight w:val="0"/>
      <w:marTop w:val="0"/>
      <w:marBottom w:val="0"/>
      <w:divBdr>
        <w:top w:val="none" w:sz="0" w:space="0" w:color="auto"/>
        <w:left w:val="none" w:sz="0" w:space="0" w:color="auto"/>
        <w:bottom w:val="none" w:sz="0" w:space="0" w:color="auto"/>
        <w:right w:val="none" w:sz="0" w:space="0" w:color="auto"/>
      </w:divBdr>
    </w:div>
    <w:div w:id="853035382">
      <w:bodyDiv w:val="1"/>
      <w:marLeft w:val="0"/>
      <w:marRight w:val="0"/>
      <w:marTop w:val="0"/>
      <w:marBottom w:val="0"/>
      <w:divBdr>
        <w:top w:val="none" w:sz="0" w:space="0" w:color="auto"/>
        <w:left w:val="none" w:sz="0" w:space="0" w:color="auto"/>
        <w:bottom w:val="none" w:sz="0" w:space="0" w:color="auto"/>
        <w:right w:val="none" w:sz="0" w:space="0" w:color="auto"/>
      </w:divBdr>
    </w:div>
    <w:div w:id="873467536">
      <w:bodyDiv w:val="1"/>
      <w:marLeft w:val="0"/>
      <w:marRight w:val="0"/>
      <w:marTop w:val="0"/>
      <w:marBottom w:val="0"/>
      <w:divBdr>
        <w:top w:val="none" w:sz="0" w:space="0" w:color="auto"/>
        <w:left w:val="none" w:sz="0" w:space="0" w:color="auto"/>
        <w:bottom w:val="none" w:sz="0" w:space="0" w:color="auto"/>
        <w:right w:val="none" w:sz="0" w:space="0" w:color="auto"/>
      </w:divBdr>
    </w:div>
    <w:div w:id="875048655">
      <w:bodyDiv w:val="1"/>
      <w:marLeft w:val="0"/>
      <w:marRight w:val="0"/>
      <w:marTop w:val="0"/>
      <w:marBottom w:val="0"/>
      <w:divBdr>
        <w:top w:val="none" w:sz="0" w:space="0" w:color="auto"/>
        <w:left w:val="none" w:sz="0" w:space="0" w:color="auto"/>
        <w:bottom w:val="none" w:sz="0" w:space="0" w:color="auto"/>
        <w:right w:val="none" w:sz="0" w:space="0" w:color="auto"/>
      </w:divBdr>
    </w:div>
    <w:div w:id="953750616">
      <w:bodyDiv w:val="1"/>
      <w:marLeft w:val="0"/>
      <w:marRight w:val="0"/>
      <w:marTop w:val="0"/>
      <w:marBottom w:val="0"/>
      <w:divBdr>
        <w:top w:val="none" w:sz="0" w:space="0" w:color="auto"/>
        <w:left w:val="none" w:sz="0" w:space="0" w:color="auto"/>
        <w:bottom w:val="none" w:sz="0" w:space="0" w:color="auto"/>
        <w:right w:val="none" w:sz="0" w:space="0" w:color="auto"/>
      </w:divBdr>
    </w:div>
    <w:div w:id="993875840">
      <w:bodyDiv w:val="1"/>
      <w:marLeft w:val="0"/>
      <w:marRight w:val="0"/>
      <w:marTop w:val="0"/>
      <w:marBottom w:val="0"/>
      <w:divBdr>
        <w:top w:val="none" w:sz="0" w:space="0" w:color="auto"/>
        <w:left w:val="none" w:sz="0" w:space="0" w:color="auto"/>
        <w:bottom w:val="none" w:sz="0" w:space="0" w:color="auto"/>
        <w:right w:val="none" w:sz="0" w:space="0" w:color="auto"/>
      </w:divBdr>
    </w:div>
    <w:div w:id="1018582154">
      <w:bodyDiv w:val="1"/>
      <w:marLeft w:val="0"/>
      <w:marRight w:val="0"/>
      <w:marTop w:val="0"/>
      <w:marBottom w:val="0"/>
      <w:divBdr>
        <w:top w:val="none" w:sz="0" w:space="0" w:color="auto"/>
        <w:left w:val="none" w:sz="0" w:space="0" w:color="auto"/>
        <w:bottom w:val="none" w:sz="0" w:space="0" w:color="auto"/>
        <w:right w:val="none" w:sz="0" w:space="0" w:color="auto"/>
      </w:divBdr>
    </w:div>
    <w:div w:id="1021082655">
      <w:bodyDiv w:val="1"/>
      <w:marLeft w:val="0"/>
      <w:marRight w:val="0"/>
      <w:marTop w:val="0"/>
      <w:marBottom w:val="0"/>
      <w:divBdr>
        <w:top w:val="none" w:sz="0" w:space="0" w:color="auto"/>
        <w:left w:val="none" w:sz="0" w:space="0" w:color="auto"/>
        <w:bottom w:val="none" w:sz="0" w:space="0" w:color="auto"/>
        <w:right w:val="none" w:sz="0" w:space="0" w:color="auto"/>
      </w:divBdr>
    </w:div>
    <w:div w:id="1038047823">
      <w:bodyDiv w:val="1"/>
      <w:marLeft w:val="0"/>
      <w:marRight w:val="0"/>
      <w:marTop w:val="0"/>
      <w:marBottom w:val="0"/>
      <w:divBdr>
        <w:top w:val="none" w:sz="0" w:space="0" w:color="auto"/>
        <w:left w:val="none" w:sz="0" w:space="0" w:color="auto"/>
        <w:bottom w:val="none" w:sz="0" w:space="0" w:color="auto"/>
        <w:right w:val="none" w:sz="0" w:space="0" w:color="auto"/>
      </w:divBdr>
    </w:div>
    <w:div w:id="1187984306">
      <w:bodyDiv w:val="1"/>
      <w:marLeft w:val="0"/>
      <w:marRight w:val="0"/>
      <w:marTop w:val="0"/>
      <w:marBottom w:val="0"/>
      <w:divBdr>
        <w:top w:val="none" w:sz="0" w:space="0" w:color="auto"/>
        <w:left w:val="none" w:sz="0" w:space="0" w:color="auto"/>
        <w:bottom w:val="none" w:sz="0" w:space="0" w:color="auto"/>
        <w:right w:val="none" w:sz="0" w:space="0" w:color="auto"/>
      </w:divBdr>
    </w:div>
    <w:div w:id="1216310904">
      <w:bodyDiv w:val="1"/>
      <w:marLeft w:val="0"/>
      <w:marRight w:val="0"/>
      <w:marTop w:val="0"/>
      <w:marBottom w:val="0"/>
      <w:divBdr>
        <w:top w:val="none" w:sz="0" w:space="0" w:color="auto"/>
        <w:left w:val="none" w:sz="0" w:space="0" w:color="auto"/>
        <w:bottom w:val="none" w:sz="0" w:space="0" w:color="auto"/>
        <w:right w:val="none" w:sz="0" w:space="0" w:color="auto"/>
      </w:divBdr>
    </w:div>
    <w:div w:id="1312514743">
      <w:bodyDiv w:val="1"/>
      <w:marLeft w:val="0"/>
      <w:marRight w:val="0"/>
      <w:marTop w:val="0"/>
      <w:marBottom w:val="0"/>
      <w:divBdr>
        <w:top w:val="none" w:sz="0" w:space="0" w:color="auto"/>
        <w:left w:val="none" w:sz="0" w:space="0" w:color="auto"/>
        <w:bottom w:val="none" w:sz="0" w:space="0" w:color="auto"/>
        <w:right w:val="none" w:sz="0" w:space="0" w:color="auto"/>
      </w:divBdr>
    </w:div>
    <w:div w:id="1319462440">
      <w:bodyDiv w:val="1"/>
      <w:marLeft w:val="0"/>
      <w:marRight w:val="0"/>
      <w:marTop w:val="0"/>
      <w:marBottom w:val="0"/>
      <w:divBdr>
        <w:top w:val="none" w:sz="0" w:space="0" w:color="auto"/>
        <w:left w:val="none" w:sz="0" w:space="0" w:color="auto"/>
        <w:bottom w:val="none" w:sz="0" w:space="0" w:color="auto"/>
        <w:right w:val="none" w:sz="0" w:space="0" w:color="auto"/>
      </w:divBdr>
    </w:div>
    <w:div w:id="1359232074">
      <w:bodyDiv w:val="1"/>
      <w:marLeft w:val="0"/>
      <w:marRight w:val="0"/>
      <w:marTop w:val="0"/>
      <w:marBottom w:val="0"/>
      <w:divBdr>
        <w:top w:val="none" w:sz="0" w:space="0" w:color="auto"/>
        <w:left w:val="none" w:sz="0" w:space="0" w:color="auto"/>
        <w:bottom w:val="none" w:sz="0" w:space="0" w:color="auto"/>
        <w:right w:val="none" w:sz="0" w:space="0" w:color="auto"/>
      </w:divBdr>
    </w:div>
    <w:div w:id="1608733672">
      <w:bodyDiv w:val="1"/>
      <w:marLeft w:val="0"/>
      <w:marRight w:val="0"/>
      <w:marTop w:val="0"/>
      <w:marBottom w:val="0"/>
      <w:divBdr>
        <w:top w:val="none" w:sz="0" w:space="0" w:color="auto"/>
        <w:left w:val="none" w:sz="0" w:space="0" w:color="auto"/>
        <w:bottom w:val="none" w:sz="0" w:space="0" w:color="auto"/>
        <w:right w:val="none" w:sz="0" w:space="0" w:color="auto"/>
      </w:divBdr>
    </w:div>
    <w:div w:id="1688555520">
      <w:bodyDiv w:val="1"/>
      <w:marLeft w:val="0"/>
      <w:marRight w:val="0"/>
      <w:marTop w:val="0"/>
      <w:marBottom w:val="0"/>
      <w:divBdr>
        <w:top w:val="none" w:sz="0" w:space="0" w:color="auto"/>
        <w:left w:val="none" w:sz="0" w:space="0" w:color="auto"/>
        <w:bottom w:val="none" w:sz="0" w:space="0" w:color="auto"/>
        <w:right w:val="none" w:sz="0" w:space="0" w:color="auto"/>
      </w:divBdr>
    </w:div>
    <w:div w:id="1742482319">
      <w:bodyDiv w:val="1"/>
      <w:marLeft w:val="0"/>
      <w:marRight w:val="0"/>
      <w:marTop w:val="0"/>
      <w:marBottom w:val="0"/>
      <w:divBdr>
        <w:top w:val="none" w:sz="0" w:space="0" w:color="auto"/>
        <w:left w:val="none" w:sz="0" w:space="0" w:color="auto"/>
        <w:bottom w:val="none" w:sz="0" w:space="0" w:color="auto"/>
        <w:right w:val="none" w:sz="0" w:space="0" w:color="auto"/>
      </w:divBdr>
    </w:div>
    <w:div w:id="1746485735">
      <w:bodyDiv w:val="1"/>
      <w:marLeft w:val="0"/>
      <w:marRight w:val="0"/>
      <w:marTop w:val="0"/>
      <w:marBottom w:val="0"/>
      <w:divBdr>
        <w:top w:val="none" w:sz="0" w:space="0" w:color="auto"/>
        <w:left w:val="none" w:sz="0" w:space="0" w:color="auto"/>
        <w:bottom w:val="none" w:sz="0" w:space="0" w:color="auto"/>
        <w:right w:val="none" w:sz="0" w:space="0" w:color="auto"/>
      </w:divBdr>
    </w:div>
    <w:div w:id="1789200265">
      <w:bodyDiv w:val="1"/>
      <w:marLeft w:val="0"/>
      <w:marRight w:val="0"/>
      <w:marTop w:val="0"/>
      <w:marBottom w:val="0"/>
      <w:divBdr>
        <w:top w:val="none" w:sz="0" w:space="0" w:color="auto"/>
        <w:left w:val="none" w:sz="0" w:space="0" w:color="auto"/>
        <w:bottom w:val="none" w:sz="0" w:space="0" w:color="auto"/>
        <w:right w:val="none" w:sz="0" w:space="0" w:color="auto"/>
      </w:divBdr>
    </w:div>
    <w:div w:id="1869903135">
      <w:bodyDiv w:val="1"/>
      <w:marLeft w:val="0"/>
      <w:marRight w:val="0"/>
      <w:marTop w:val="0"/>
      <w:marBottom w:val="0"/>
      <w:divBdr>
        <w:top w:val="none" w:sz="0" w:space="0" w:color="auto"/>
        <w:left w:val="none" w:sz="0" w:space="0" w:color="auto"/>
        <w:bottom w:val="none" w:sz="0" w:space="0" w:color="auto"/>
        <w:right w:val="none" w:sz="0" w:space="0" w:color="auto"/>
      </w:divBdr>
    </w:div>
    <w:div w:id="1873616463">
      <w:bodyDiv w:val="1"/>
      <w:marLeft w:val="0"/>
      <w:marRight w:val="0"/>
      <w:marTop w:val="0"/>
      <w:marBottom w:val="0"/>
      <w:divBdr>
        <w:top w:val="none" w:sz="0" w:space="0" w:color="auto"/>
        <w:left w:val="none" w:sz="0" w:space="0" w:color="auto"/>
        <w:bottom w:val="none" w:sz="0" w:space="0" w:color="auto"/>
        <w:right w:val="none" w:sz="0" w:space="0" w:color="auto"/>
      </w:divBdr>
    </w:div>
    <w:div w:id="1889881132">
      <w:bodyDiv w:val="1"/>
      <w:marLeft w:val="0"/>
      <w:marRight w:val="0"/>
      <w:marTop w:val="0"/>
      <w:marBottom w:val="0"/>
      <w:divBdr>
        <w:top w:val="none" w:sz="0" w:space="0" w:color="auto"/>
        <w:left w:val="none" w:sz="0" w:space="0" w:color="auto"/>
        <w:bottom w:val="none" w:sz="0" w:space="0" w:color="auto"/>
        <w:right w:val="none" w:sz="0" w:space="0" w:color="auto"/>
      </w:divBdr>
    </w:div>
    <w:div w:id="1890994749">
      <w:bodyDiv w:val="1"/>
      <w:marLeft w:val="0"/>
      <w:marRight w:val="0"/>
      <w:marTop w:val="0"/>
      <w:marBottom w:val="0"/>
      <w:divBdr>
        <w:top w:val="none" w:sz="0" w:space="0" w:color="auto"/>
        <w:left w:val="none" w:sz="0" w:space="0" w:color="auto"/>
        <w:bottom w:val="none" w:sz="0" w:space="0" w:color="auto"/>
        <w:right w:val="none" w:sz="0" w:space="0" w:color="auto"/>
      </w:divBdr>
    </w:div>
    <w:div w:id="1928152581">
      <w:bodyDiv w:val="1"/>
      <w:marLeft w:val="0"/>
      <w:marRight w:val="0"/>
      <w:marTop w:val="0"/>
      <w:marBottom w:val="0"/>
      <w:divBdr>
        <w:top w:val="none" w:sz="0" w:space="0" w:color="auto"/>
        <w:left w:val="none" w:sz="0" w:space="0" w:color="auto"/>
        <w:bottom w:val="none" w:sz="0" w:space="0" w:color="auto"/>
        <w:right w:val="none" w:sz="0" w:space="0" w:color="auto"/>
      </w:divBdr>
    </w:div>
    <w:div w:id="1952278543">
      <w:bodyDiv w:val="1"/>
      <w:marLeft w:val="0"/>
      <w:marRight w:val="0"/>
      <w:marTop w:val="0"/>
      <w:marBottom w:val="0"/>
      <w:divBdr>
        <w:top w:val="none" w:sz="0" w:space="0" w:color="auto"/>
        <w:left w:val="none" w:sz="0" w:space="0" w:color="auto"/>
        <w:bottom w:val="none" w:sz="0" w:space="0" w:color="auto"/>
        <w:right w:val="none" w:sz="0" w:space="0" w:color="auto"/>
      </w:divBdr>
    </w:div>
    <w:div w:id="2112358391">
      <w:bodyDiv w:val="1"/>
      <w:marLeft w:val="0"/>
      <w:marRight w:val="0"/>
      <w:marTop w:val="0"/>
      <w:marBottom w:val="0"/>
      <w:divBdr>
        <w:top w:val="none" w:sz="0" w:space="0" w:color="auto"/>
        <w:left w:val="none" w:sz="0" w:space="0" w:color="auto"/>
        <w:bottom w:val="none" w:sz="0" w:space="0" w:color="auto"/>
        <w:right w:val="none" w:sz="0" w:space="0" w:color="auto"/>
      </w:divBdr>
    </w:div>
    <w:div w:id="21150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ouramatravel.it/tourama/wp-content/uploads/2013/03/ES_grx_alhambra_patiolosleones_350.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F7CB6-68BB-4E48-A044-604C56FB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859</Words>
  <Characters>4902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TRAVELPORT</dc:creator>
  <cp:lastModifiedBy>TRAVELPORT</cp:lastModifiedBy>
  <cp:revision>13</cp:revision>
  <cp:lastPrinted>2016-11-29T11:12:00Z</cp:lastPrinted>
  <dcterms:created xsi:type="dcterms:W3CDTF">2018-08-22T09:54:00Z</dcterms:created>
  <dcterms:modified xsi:type="dcterms:W3CDTF">2018-09-05T14:13:00Z</dcterms:modified>
</cp:coreProperties>
</file>