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4D1429" w:rsidRDefault="00146C85" w:rsidP="00EE3A10">
      <w:pPr>
        <w:pStyle w:val="NormaleWeb"/>
        <w:spacing w:before="0" w:beforeAutospacing="0" w:after="0"/>
        <w:jc w:val="center"/>
        <w:rPr>
          <w:rFonts w:asciiTheme="minorHAnsi" w:hAnsiTheme="minorHAnsi"/>
          <w:b/>
          <w:bCs/>
          <w:sz w:val="20"/>
          <w:szCs w:val="20"/>
          <w:lang w:val="en-US"/>
        </w:rPr>
      </w:pPr>
      <w:r w:rsidRPr="008F2CFF">
        <w:rPr>
          <w:rFonts w:asciiTheme="minorHAnsi" w:hAnsiTheme="minorHAnsi"/>
          <w:b/>
          <w:bCs/>
          <w:noProof/>
          <w:sz w:val="20"/>
          <w:szCs w:val="20"/>
        </w:rPr>
        <mc:AlternateContent>
          <mc:Choice Requires="wps">
            <w:drawing>
              <wp:anchor distT="0" distB="0" distL="114300" distR="114300" simplePos="0" relativeHeight="251676672" behindDoc="0" locked="0" layoutInCell="1" allowOverlap="1" wp14:anchorId="2D0C9807" wp14:editId="5730FE9C">
                <wp:simplePos x="0" y="0"/>
                <wp:positionH relativeFrom="column">
                  <wp:posOffset>-444499</wp:posOffset>
                </wp:positionH>
                <wp:positionV relativeFrom="paragraph">
                  <wp:posOffset>-542290</wp:posOffset>
                </wp:positionV>
                <wp:extent cx="2486524" cy="435980"/>
                <wp:effectExtent l="19050" t="342900" r="28575" b="34544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30024">
                          <a:off x="0" y="0"/>
                          <a:ext cx="2486524" cy="435980"/>
                        </a:xfrm>
                        <a:prstGeom prst="rect">
                          <a:avLst/>
                        </a:prstGeom>
                        <a:solidFill>
                          <a:schemeClr val="tx2">
                            <a:lumMod val="60000"/>
                            <a:lumOff val="40000"/>
                          </a:schemeClr>
                        </a:solidFill>
                        <a:ln w="9525">
                          <a:noFill/>
                          <a:miter lim="800000"/>
                          <a:headEnd/>
                          <a:tailEnd/>
                        </a:ln>
                      </wps:spPr>
                      <wps:txbx>
                        <w:txbxContent>
                          <w:p w:rsidR="00635C9D" w:rsidRPr="008F2CFF" w:rsidRDefault="00635C9D" w:rsidP="00635C9D">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F2CFF">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Sconto Socio CRAL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C9807" id="_x0000_t202" coordsize="21600,21600" o:spt="202" path="m,l,21600r21600,l21600,xe">
                <v:stroke joinstyle="miter"/>
                <v:path gradientshapeok="t" o:connecttype="rect"/>
              </v:shapetype>
              <v:shape id="Casella di testo 2" o:spid="_x0000_s1026" type="#_x0000_t202" style="position:absolute;left:0;text-align:left;margin-left:-35pt;margin-top:-42.7pt;width:195.8pt;height:34.35pt;rotation:-1059472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TSQIAAG0EAAAOAAAAZHJzL2Uyb0RvYy54bWysVNuO0zAQfUfiHyy/06TZtLRV09XSZRHS&#10;cpEWPsC1ncbC9hjbbbJ8PWOntAXeEHmwPBefmTkzk/XtYDQ5Sh8U2IZOJyUl0nIQyu4b+vXLw6sF&#10;JSEyK5gGKxv6LAO93bx8se7dSlbQgRbSEwSxYdW7hnYxulVRBN5Jw8IEnLRobMEbFlH0+0J41iO6&#10;0UVVlvOiBy+cBy5DQO39aKSbjN+2ksdPbRtkJLqhmFvMp8/nLp3FZs1We89cp/gpDfYPWRimLAY9&#10;Q92zyMjBq7+gjOIeArRxwsEU0LaKy1wDVjMt/6jmqWNO5lqQnODONIX/B8s/Hj97ogT2bkqJZQZ7&#10;tGVBas2IUCTKEIFUiabehRV6Pzn0j8MbGPBJLjm4R+DfArGw7Zjdyzvvoe8kE5jmNL0srp6OOCGB&#10;7PoPIDAcO0TIQEPrDfGAParK+U1ZVnVWI0kEg2H3ns8dk0MkHJVVvZjP0I9wtNU3s+Uit7RgqwSW&#10;GuJ8iO8kGJIuDfU4ERmVHR9DTMldXJJ7AK3Eg9I6C2kK5VZ7cmQ4P3Go8lN9MJj5qJuX+I1ThGqc&#10;tVFd/1IjfJ7lhJKD/RZAW9I3dDmrZhnYQoqcR9KoiHuhlWnoImGdYiRa31qRXSJTerxjEG1PPCdq&#10;R5LjsBvQMZG/A/GMjGdukUfcV6SiA/+Dkh5nv6Hh+4F5SYl+b7Fry2ldp2XJQj17XaHgry27awuz&#10;HKGQHkrG6zbmBUsMWrjD7rYqM33J5JQrznTm5LR/aWmu5ex1+UtsfgIAAP//AwBQSwMEFAAGAAgA&#10;AAAhACO9+Q/hAAAACwEAAA8AAABkcnMvZG93bnJldi54bWxMj81OwzAQhO9IvIO1SFyq1kmBpApx&#10;qgqBxBHqivM2Nkmof6LYTdK3ZznR2+7OaPabcjtbw0Y9hM47AekqAaZd7VXnGgEH+bbcAAsRnULj&#10;nRZw0QG21e1NiYXyk/vU4z42jEJcKFBAG2NfcB7qVlsMK99rR9q3HyxGWoeGqwEnCreGr5Mk4xY7&#10;Rx9a7PVLq+vT/mwFjJcPNK/54mvqf3bTYfEuT1JKIe7v5t0zsKjn+G+GP3xCh4qYjv7sVGBGwDJP&#10;qEukYfP0CIwcD+s0A3akS5rlwKuSX3eofgEAAP//AwBQSwECLQAUAAYACAAAACEAtoM4kv4AAADh&#10;AQAAEwAAAAAAAAAAAAAAAAAAAAAAW0NvbnRlbnRfVHlwZXNdLnhtbFBLAQItABQABgAIAAAAIQA4&#10;/SH/1gAAAJQBAAALAAAAAAAAAAAAAAAAAC8BAABfcmVscy8ucmVsc1BLAQItABQABgAIAAAAIQA9&#10;U+FTSQIAAG0EAAAOAAAAAAAAAAAAAAAAAC4CAABkcnMvZTJvRG9jLnhtbFBLAQItABQABgAIAAAA&#10;IQAjvfkP4QAAAAsBAAAPAAAAAAAAAAAAAAAAAKMEAABkcnMvZG93bnJldi54bWxQSwUGAAAAAAQA&#10;BADzAAAAsQUAAAAA&#10;" fillcolor="#548dd4 [1951]" stroked="f">
                <v:textbox>
                  <w:txbxContent>
                    <w:p w:rsidR="00635C9D" w:rsidRPr="008F2CFF" w:rsidRDefault="00635C9D" w:rsidP="00635C9D">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F2CFF">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Sconto Socio CRAL 10%</w:t>
                      </w:r>
                    </w:p>
                  </w:txbxContent>
                </v:textbox>
              </v:shape>
            </w:pict>
          </mc:Fallback>
        </mc:AlternateContent>
      </w:r>
      <w:r w:rsidR="002D59CC" w:rsidRPr="004D1429">
        <w:rPr>
          <w:rFonts w:asciiTheme="minorHAnsi" w:hAnsiTheme="minorHAnsi"/>
          <w:b/>
          <w:bCs/>
          <w:sz w:val="20"/>
          <w:szCs w:val="20"/>
          <w:lang w:val="en-US"/>
        </w:rPr>
        <w:t xml:space="preserve">Booking </w:t>
      </w:r>
      <w:r w:rsidR="00965A5F" w:rsidRPr="004D1429">
        <w:rPr>
          <w:rFonts w:asciiTheme="minorHAnsi" w:hAnsiTheme="minorHAnsi"/>
          <w:b/>
          <w:bCs/>
          <w:sz w:val="20"/>
          <w:szCs w:val="20"/>
          <w:lang w:val="en-US"/>
        </w:rPr>
        <w:t>TEL +39 06 45554085</w:t>
      </w:r>
    </w:p>
    <w:p w:rsidR="000A35AE" w:rsidRPr="00EE3A10" w:rsidRDefault="00FF5AB6" w:rsidP="00EE3A10">
      <w:pPr>
        <w:pStyle w:val="NormaleWeb"/>
        <w:spacing w:before="0" w:beforeAutospacing="0" w:after="0"/>
        <w:jc w:val="center"/>
        <w:rPr>
          <w:rFonts w:asciiTheme="minorHAnsi" w:hAnsiTheme="minorHAnsi"/>
          <w:b/>
          <w:bCs/>
          <w:sz w:val="20"/>
          <w:szCs w:val="20"/>
          <w:lang w:val="en-US"/>
        </w:rPr>
      </w:pPr>
      <w:hyperlink r:id="rId8" w:history="1">
        <w:r w:rsidR="000A35AE" w:rsidRPr="004D1429">
          <w:rPr>
            <w:rStyle w:val="Collegamentoipertestuale"/>
            <w:rFonts w:asciiTheme="minorHAnsi" w:hAnsiTheme="minorHAnsi"/>
            <w:b/>
            <w:bCs/>
            <w:sz w:val="20"/>
            <w:szCs w:val="20"/>
            <w:lang w:val="en-US"/>
          </w:rPr>
          <w:t>info@evasionicral.com</w:t>
        </w:r>
      </w:hyperlink>
      <w:r w:rsidR="000A35AE" w:rsidRPr="004D1429">
        <w:rPr>
          <w:rFonts w:asciiTheme="minorHAnsi" w:hAnsiTheme="minorHAnsi"/>
          <w:b/>
          <w:bCs/>
          <w:sz w:val="20"/>
          <w:szCs w:val="20"/>
          <w:lang w:val="en-US"/>
        </w:rPr>
        <w:t xml:space="preserve"> - </w:t>
      </w:r>
      <w:hyperlink r:id="rId9" w:history="1">
        <w:r w:rsidR="000A35AE" w:rsidRPr="004D1429">
          <w:rPr>
            <w:rStyle w:val="Collegamentoipertestuale"/>
            <w:rFonts w:asciiTheme="minorHAnsi" w:hAnsiTheme="minorHAnsi"/>
            <w:b/>
            <w:bCs/>
            <w:sz w:val="20"/>
            <w:szCs w:val="20"/>
            <w:lang w:val="en-US"/>
          </w:rPr>
          <w:t>www.evasionicral.com</w:t>
        </w:r>
      </w:hyperlink>
      <w:r w:rsidR="000A35AE" w:rsidRPr="00EE3A10">
        <w:rPr>
          <w:rFonts w:asciiTheme="minorHAnsi" w:hAnsiTheme="minorHAnsi"/>
          <w:b/>
          <w:bCs/>
          <w:sz w:val="20"/>
          <w:szCs w:val="20"/>
          <w:lang w:val="en-US"/>
        </w:rPr>
        <w:t xml:space="preserve"> </w:t>
      </w:r>
    </w:p>
    <w:p w:rsidR="008475B0" w:rsidRPr="008475B0" w:rsidRDefault="000015C8" w:rsidP="008475B0">
      <w:pPr>
        <w:pStyle w:val="NormaleWeb"/>
        <w:spacing w:after="0"/>
        <w:jc w:val="center"/>
        <w:rPr>
          <w:rFonts w:asciiTheme="minorHAnsi" w:hAnsiTheme="minorHAnsi" w:cstheme="minorHAnsi"/>
          <w:b/>
          <w:bCs/>
          <w:color w:val="C00000"/>
          <w:sz w:val="44"/>
          <w:szCs w:val="48"/>
          <w14:textOutline w14:w="5270" w14:cap="flat" w14:cmpd="sng" w14:algn="ctr">
            <w14:solidFill>
              <w14:schemeClr w14:val="accent1">
                <w14:shade w14:val="88000"/>
                <w14:satMod w14:val="110000"/>
              </w14:schemeClr>
            </w14:solidFill>
            <w14:prstDash w14:val="solid"/>
            <w14:round/>
          </w14:textOutline>
        </w:rPr>
      </w:pPr>
      <w:r>
        <w:rPr>
          <w:rFonts w:cs="Arial"/>
          <w:i/>
          <w:noProof/>
          <w:sz w:val="18"/>
          <w:szCs w:val="18"/>
        </w:rPr>
        <w:drawing>
          <wp:anchor distT="0" distB="0" distL="114300" distR="114300" simplePos="0" relativeHeight="251678720" behindDoc="0" locked="0" layoutInCell="1" allowOverlap="1">
            <wp:simplePos x="0" y="0"/>
            <wp:positionH relativeFrom="margin">
              <wp:align>right</wp:align>
            </wp:positionH>
            <wp:positionV relativeFrom="paragraph">
              <wp:posOffset>336550</wp:posOffset>
            </wp:positionV>
            <wp:extent cx="1933575" cy="1230630"/>
            <wp:effectExtent l="0" t="0" r="9525" b="762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3575" cy="123063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475B0" w:rsidRPr="008475B0">
        <w:rPr>
          <w:rFonts w:asciiTheme="minorHAnsi" w:hAnsiTheme="minorHAnsi" w:cstheme="minorHAnsi"/>
          <w:b/>
          <w:bCs/>
          <w:color w:val="C00000"/>
          <w:sz w:val="44"/>
          <w:szCs w:val="48"/>
          <w14:textOutline w14:w="5270" w14:cap="flat" w14:cmpd="sng" w14:algn="ctr">
            <w14:solidFill>
              <w14:schemeClr w14:val="accent1">
                <w14:shade w14:val="88000"/>
                <w14:satMod w14:val="110000"/>
              </w14:schemeClr>
            </w14:solidFill>
            <w14:prstDash w14:val="solid"/>
            <w14:round/>
          </w14:textOutline>
        </w:rPr>
        <w:t xml:space="preserve">Le Castella </w:t>
      </w:r>
      <w:proofErr w:type="spellStart"/>
      <w:r w:rsidR="008475B0" w:rsidRPr="008475B0">
        <w:rPr>
          <w:rFonts w:asciiTheme="minorHAnsi" w:hAnsiTheme="minorHAnsi" w:cstheme="minorHAnsi"/>
          <w:b/>
          <w:bCs/>
          <w:color w:val="C00000"/>
          <w:sz w:val="44"/>
          <w:szCs w:val="48"/>
          <w14:textOutline w14:w="5270" w14:cap="flat" w14:cmpd="sng" w14:algn="ctr">
            <w14:solidFill>
              <w14:schemeClr w14:val="accent1">
                <w14:shade w14:val="88000"/>
                <w14:satMod w14:val="110000"/>
              </w14:schemeClr>
            </w14:solidFill>
            <w14:prstDash w14:val="solid"/>
            <w14:round/>
          </w14:textOutline>
        </w:rPr>
        <w:t>Village</w:t>
      </w:r>
      <w:proofErr w:type="spellEnd"/>
      <w:r w:rsidR="008475B0" w:rsidRPr="008475B0">
        <w:rPr>
          <w:rFonts w:asciiTheme="minorHAnsi" w:hAnsiTheme="minorHAnsi" w:cstheme="minorHAnsi"/>
          <w:b/>
          <w:bCs/>
          <w:color w:val="C00000"/>
          <w:sz w:val="44"/>
          <w:szCs w:val="48"/>
          <w14:textOutline w14:w="5270" w14:cap="flat" w14:cmpd="sng" w14:algn="ctr">
            <w14:solidFill>
              <w14:schemeClr w14:val="accent1">
                <w14:shade w14:val="88000"/>
                <w14:satMod w14:val="110000"/>
              </w14:schemeClr>
            </w14:solidFill>
            <w14:prstDash w14:val="solid"/>
            <w14:round/>
          </w14:textOutline>
        </w:rPr>
        <w:t xml:space="preserve"> ***</w:t>
      </w:r>
    </w:p>
    <w:p w:rsidR="005615B9" w:rsidRDefault="008475B0" w:rsidP="008475B0">
      <w:pPr>
        <w:pStyle w:val="NormaleWeb"/>
        <w:spacing w:before="0" w:beforeAutospacing="0" w:after="0"/>
        <w:jc w:val="center"/>
        <w:rPr>
          <w:rFonts w:asciiTheme="minorHAnsi" w:hAnsiTheme="minorHAnsi" w:cstheme="minorHAnsi"/>
          <w:b/>
          <w:bCs/>
          <w:color w:val="C00000"/>
          <w:sz w:val="44"/>
          <w:szCs w:val="48"/>
          <w14:textOutline w14:w="5270" w14:cap="flat" w14:cmpd="sng" w14:algn="ctr">
            <w14:solidFill>
              <w14:schemeClr w14:val="accent1">
                <w14:shade w14:val="88000"/>
                <w14:satMod w14:val="110000"/>
              </w14:schemeClr>
            </w14:solidFill>
            <w14:prstDash w14:val="solid"/>
            <w14:round/>
          </w14:textOutline>
        </w:rPr>
      </w:pPr>
      <w:r w:rsidRPr="008475B0">
        <w:rPr>
          <w:rFonts w:asciiTheme="minorHAnsi" w:hAnsiTheme="minorHAnsi" w:cstheme="minorHAnsi"/>
          <w:b/>
          <w:bCs/>
          <w:color w:val="C00000"/>
          <w:sz w:val="44"/>
          <w:szCs w:val="48"/>
          <w14:textOutline w14:w="5270" w14:cap="flat" w14:cmpd="sng" w14:algn="ctr">
            <w14:solidFill>
              <w14:schemeClr w14:val="accent1">
                <w14:shade w14:val="88000"/>
                <w14:satMod w14:val="110000"/>
              </w14:schemeClr>
            </w14:solidFill>
            <w14:prstDash w14:val="solid"/>
            <w14:round/>
          </w14:textOutline>
        </w:rPr>
        <w:t>Calabria | Isola Capo Rizzuto | KR</w:t>
      </w:r>
    </w:p>
    <w:p w:rsidR="008475B0" w:rsidRPr="008475B0" w:rsidRDefault="008475B0" w:rsidP="008475B0">
      <w:pPr>
        <w:spacing w:after="0" w:line="240" w:lineRule="auto"/>
        <w:jc w:val="center"/>
        <w:rPr>
          <w:rFonts w:cs="Arial"/>
          <w:i/>
          <w:sz w:val="18"/>
          <w:szCs w:val="18"/>
        </w:rPr>
      </w:pPr>
      <w:r w:rsidRPr="008475B0">
        <w:rPr>
          <w:rFonts w:cs="Arial"/>
          <w:i/>
          <w:sz w:val="18"/>
          <w:szCs w:val="18"/>
        </w:rPr>
        <w:t>Un panorama che riscalda il cuore</w:t>
      </w:r>
    </w:p>
    <w:p w:rsidR="008475B0" w:rsidRDefault="008475B0" w:rsidP="008475B0">
      <w:pPr>
        <w:spacing w:after="0" w:line="240" w:lineRule="auto"/>
        <w:jc w:val="both"/>
        <w:rPr>
          <w:rFonts w:cs="Arial"/>
          <w:i/>
          <w:sz w:val="18"/>
          <w:szCs w:val="18"/>
        </w:rPr>
      </w:pPr>
      <w:r w:rsidRPr="008475B0">
        <w:rPr>
          <w:rFonts w:cs="Arial"/>
          <w:i/>
          <w:sz w:val="18"/>
          <w:szCs w:val="18"/>
        </w:rPr>
        <w:t>Affacciato su uno dei tratti più incantevoli della costa ionica, il Villaggio sorge su una terrazza naturale immersa nella rigogliosa vegetazione della macchia mediterranea. Un vero e proprio paradiso naturale, in una splendida posizione panoramica, a dominio della baia e di fronte all’antica fortezza aragonese che sembra quasi sospesa su un mare cristallino. É il luogo ideale per chi ama il mare, lo sport ed il relax.</w:t>
      </w:r>
    </w:p>
    <w:p w:rsidR="008475B0" w:rsidRPr="008475B0" w:rsidRDefault="008475B0" w:rsidP="008475B0">
      <w:pPr>
        <w:spacing w:after="0" w:line="240" w:lineRule="auto"/>
        <w:jc w:val="both"/>
        <w:rPr>
          <w:rFonts w:cs="Arial"/>
          <w:i/>
          <w:sz w:val="18"/>
          <w:szCs w:val="18"/>
        </w:rPr>
      </w:pPr>
    </w:p>
    <w:p w:rsidR="005615B9" w:rsidRPr="005615B9" w:rsidRDefault="005615B9" w:rsidP="008475B0">
      <w:pPr>
        <w:spacing w:after="0" w:line="240" w:lineRule="auto"/>
        <w:jc w:val="both"/>
        <w:rPr>
          <w:rFonts w:cs="Arial"/>
          <w:b/>
          <w:sz w:val="18"/>
          <w:szCs w:val="18"/>
        </w:rPr>
      </w:pPr>
      <w:r w:rsidRPr="005615B9">
        <w:rPr>
          <w:rFonts w:cs="Arial"/>
          <w:b/>
          <w:sz w:val="18"/>
          <w:szCs w:val="18"/>
        </w:rPr>
        <w:t>Servizi</w:t>
      </w:r>
    </w:p>
    <w:p w:rsidR="005615B9" w:rsidRDefault="008475B0" w:rsidP="008475B0">
      <w:pPr>
        <w:spacing w:after="0" w:line="240" w:lineRule="auto"/>
        <w:jc w:val="both"/>
        <w:rPr>
          <w:rFonts w:cs="Arial"/>
          <w:sz w:val="18"/>
          <w:szCs w:val="18"/>
        </w:rPr>
      </w:pPr>
      <w:r w:rsidRPr="008475B0">
        <w:rPr>
          <w:rFonts w:cs="Arial"/>
          <w:sz w:val="18"/>
          <w:szCs w:val="18"/>
        </w:rPr>
        <w:t xml:space="preserve">Parcheggio interno non custodito, sala TV, </w:t>
      </w:r>
      <w:proofErr w:type="spellStart"/>
      <w:r w:rsidRPr="008475B0">
        <w:rPr>
          <w:rFonts w:cs="Arial"/>
          <w:sz w:val="18"/>
          <w:szCs w:val="18"/>
        </w:rPr>
        <w:t>Wi-fi</w:t>
      </w:r>
      <w:proofErr w:type="spellEnd"/>
      <w:r w:rsidRPr="008475B0">
        <w:rPr>
          <w:rFonts w:cs="Arial"/>
          <w:sz w:val="18"/>
          <w:szCs w:val="18"/>
        </w:rPr>
        <w:t xml:space="preserve"> nelle aree comuni, area disco, assistenza medica ad orari prestabiliti, deposito bagagli, custodia valori, anfiteatro, Ce</w:t>
      </w:r>
      <w:r>
        <w:rPr>
          <w:rFonts w:cs="Arial"/>
          <w:sz w:val="18"/>
          <w:szCs w:val="18"/>
        </w:rPr>
        <w:t xml:space="preserve">ntro Congressi con sale da 40 a </w:t>
      </w:r>
      <w:r w:rsidRPr="008475B0">
        <w:rPr>
          <w:rFonts w:cs="Arial"/>
          <w:sz w:val="18"/>
          <w:szCs w:val="18"/>
        </w:rPr>
        <w:t>350 posti*, Centro Benessere*, parrucchiera*, negozio con bazar*, boutique*, fotografo*, servizio lavanderia*, escursioni*, servizio transfer da e per gli aeroporti e stazione ferroviaria*, trenino da e per il borgo di Le Castella*.</w:t>
      </w:r>
    </w:p>
    <w:p w:rsidR="008475B0" w:rsidRPr="005615B9" w:rsidRDefault="008475B0" w:rsidP="008475B0">
      <w:pPr>
        <w:spacing w:after="0" w:line="240" w:lineRule="auto"/>
        <w:jc w:val="both"/>
        <w:rPr>
          <w:rFonts w:cs="Arial"/>
          <w:sz w:val="18"/>
          <w:szCs w:val="18"/>
        </w:rPr>
      </w:pPr>
    </w:p>
    <w:p w:rsidR="005615B9" w:rsidRPr="005615B9" w:rsidRDefault="005615B9" w:rsidP="005615B9">
      <w:pPr>
        <w:spacing w:after="0" w:line="240" w:lineRule="auto"/>
        <w:jc w:val="both"/>
        <w:rPr>
          <w:rFonts w:cs="Arial"/>
          <w:b/>
          <w:sz w:val="18"/>
          <w:szCs w:val="18"/>
        </w:rPr>
      </w:pPr>
      <w:r w:rsidRPr="005615B9">
        <w:rPr>
          <w:rFonts w:cs="Arial"/>
          <w:b/>
          <w:sz w:val="18"/>
          <w:szCs w:val="18"/>
        </w:rPr>
        <w:t>Spiaggia</w:t>
      </w:r>
    </w:p>
    <w:p w:rsidR="005615B9" w:rsidRDefault="008475B0" w:rsidP="005615B9">
      <w:pPr>
        <w:spacing w:after="0" w:line="240" w:lineRule="auto"/>
        <w:jc w:val="both"/>
        <w:rPr>
          <w:rFonts w:cs="Arial"/>
          <w:sz w:val="18"/>
          <w:szCs w:val="18"/>
        </w:rPr>
      </w:pPr>
      <w:r w:rsidRPr="008475B0">
        <w:rPr>
          <w:rFonts w:cs="Arial"/>
          <w:sz w:val="18"/>
          <w:szCs w:val="18"/>
        </w:rPr>
        <w:t>La spiaggia di sabbia e sassi è bagnata da un limpido mare blu. È privata e attrezzata con lettini, sdraio e ombrelloni. Raggiungibile a piedi da una stradina in discesa oppure dalle scalinate che collegano direttamente la struttura al mare. Teli mare su cauzione*, beach bar*.</w:t>
      </w:r>
    </w:p>
    <w:p w:rsidR="008475B0" w:rsidRDefault="008475B0" w:rsidP="005615B9">
      <w:pPr>
        <w:spacing w:after="0" w:line="240" w:lineRule="auto"/>
        <w:jc w:val="both"/>
        <w:rPr>
          <w:rFonts w:cs="Arial"/>
          <w:b/>
          <w:sz w:val="18"/>
          <w:szCs w:val="18"/>
        </w:rPr>
      </w:pPr>
    </w:p>
    <w:p w:rsidR="005615B9" w:rsidRPr="005615B9" w:rsidRDefault="000015C8" w:rsidP="005615B9">
      <w:pPr>
        <w:spacing w:after="0" w:line="240" w:lineRule="auto"/>
        <w:jc w:val="both"/>
        <w:rPr>
          <w:rFonts w:cs="Arial"/>
          <w:b/>
          <w:sz w:val="18"/>
          <w:szCs w:val="18"/>
        </w:rPr>
      </w:pPr>
      <w:r>
        <w:rPr>
          <w:rFonts w:cstheme="minorHAnsi"/>
          <w:b/>
          <w:bCs/>
          <w:noProof/>
          <w:color w:val="C00000"/>
          <w:sz w:val="44"/>
          <w:szCs w:val="48"/>
          <w14:textOutline w14:w="5270" w14:cap="flat" w14:cmpd="sng" w14:algn="ctr">
            <w14:solidFill>
              <w14:schemeClr w14:val="accent1">
                <w14:shade w14:val="88000"/>
                <w14:satMod w14:val="110000"/>
              </w14:schemeClr>
            </w14:solidFill>
            <w14:prstDash w14:val="solid"/>
            <w14:round/>
          </w14:textOutline>
        </w:rPr>
        <w:drawing>
          <wp:anchor distT="0" distB="0" distL="114300" distR="114300" simplePos="0" relativeHeight="251677696" behindDoc="0" locked="0" layoutInCell="1" allowOverlap="1">
            <wp:simplePos x="0" y="0"/>
            <wp:positionH relativeFrom="margin">
              <wp:align>left</wp:align>
            </wp:positionH>
            <wp:positionV relativeFrom="paragraph">
              <wp:posOffset>5715</wp:posOffset>
            </wp:positionV>
            <wp:extent cx="1676400" cy="110998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1099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615B9" w:rsidRPr="005615B9">
        <w:rPr>
          <w:rFonts w:cs="Arial"/>
          <w:b/>
          <w:sz w:val="18"/>
          <w:szCs w:val="18"/>
        </w:rPr>
        <w:t>Camere</w:t>
      </w:r>
    </w:p>
    <w:p w:rsidR="005615B9" w:rsidRDefault="008475B0" w:rsidP="005615B9">
      <w:pPr>
        <w:spacing w:after="0" w:line="240" w:lineRule="auto"/>
        <w:jc w:val="both"/>
        <w:rPr>
          <w:rFonts w:cs="Arial"/>
          <w:sz w:val="18"/>
          <w:szCs w:val="18"/>
        </w:rPr>
      </w:pPr>
      <w:r w:rsidRPr="008475B0">
        <w:rPr>
          <w:rFonts w:cs="Arial"/>
          <w:sz w:val="18"/>
          <w:szCs w:val="18"/>
        </w:rPr>
        <w:t>La struttura dispone di 294 camere suddivise in: Cottage: camere doppie, triple e quadruple e quintuple composte da 2 camere comunicati, alcune situate nella zona panoramica con a fronte il Castello. Possibilità di camere Cottage Plus con TV Led 42”, Premium e macchinetta del caffè in cialde Beverly: doppie, triple e quadruple, inserite in eleganti palazzine a due piani. Tutte le camere sono dotate di servizi privati con doccia, o patio, aria condizionata, TV, cassetta di sicurezza, telefono, asciugacapelli e frigobar (servizio di riempimento a pagamento e su richiesta).</w:t>
      </w:r>
    </w:p>
    <w:p w:rsidR="008475B0" w:rsidRDefault="008475B0" w:rsidP="005615B9">
      <w:pPr>
        <w:spacing w:after="0" w:line="240" w:lineRule="auto"/>
        <w:jc w:val="both"/>
        <w:rPr>
          <w:rFonts w:cs="Arial"/>
          <w:b/>
          <w:sz w:val="18"/>
          <w:szCs w:val="18"/>
        </w:rPr>
      </w:pPr>
    </w:p>
    <w:p w:rsidR="005615B9" w:rsidRPr="005615B9" w:rsidRDefault="005615B9" w:rsidP="005615B9">
      <w:pPr>
        <w:spacing w:after="0" w:line="240" w:lineRule="auto"/>
        <w:jc w:val="both"/>
        <w:rPr>
          <w:rFonts w:cs="Arial"/>
          <w:b/>
          <w:sz w:val="18"/>
          <w:szCs w:val="18"/>
        </w:rPr>
      </w:pPr>
      <w:r w:rsidRPr="005615B9">
        <w:rPr>
          <w:rFonts w:cs="Arial"/>
          <w:b/>
          <w:sz w:val="18"/>
          <w:szCs w:val="18"/>
        </w:rPr>
        <w:t>Ristorante e bar</w:t>
      </w:r>
    </w:p>
    <w:p w:rsidR="005615B9" w:rsidRDefault="008475B0" w:rsidP="005615B9">
      <w:pPr>
        <w:spacing w:after="0" w:line="240" w:lineRule="auto"/>
        <w:jc w:val="both"/>
        <w:rPr>
          <w:rFonts w:cs="Arial"/>
          <w:sz w:val="18"/>
          <w:szCs w:val="18"/>
        </w:rPr>
      </w:pPr>
      <w:r w:rsidRPr="008475B0">
        <w:rPr>
          <w:rFonts w:cs="Arial"/>
          <w:sz w:val="18"/>
          <w:szCs w:val="18"/>
        </w:rPr>
        <w:t>Situato nel corpo principale del Villaggio, il Ristorante Garden propone un servizio a buffet, dove gustare la tradizionale cucina mediterranea e una selezione di piatti tipici calabresi sapientemente preparati dai nostri chef. Due sono i bar, uno dei quali situato in zona mare.</w:t>
      </w:r>
    </w:p>
    <w:p w:rsidR="008475B0" w:rsidRDefault="008475B0" w:rsidP="005615B9">
      <w:pPr>
        <w:spacing w:after="0" w:line="240" w:lineRule="auto"/>
        <w:jc w:val="both"/>
        <w:rPr>
          <w:rFonts w:cs="Arial"/>
          <w:b/>
          <w:sz w:val="18"/>
          <w:szCs w:val="18"/>
        </w:rPr>
      </w:pPr>
    </w:p>
    <w:p w:rsidR="005615B9" w:rsidRPr="005615B9" w:rsidRDefault="005615B9" w:rsidP="005615B9">
      <w:pPr>
        <w:spacing w:after="0" w:line="240" w:lineRule="auto"/>
        <w:jc w:val="both"/>
        <w:rPr>
          <w:rFonts w:cs="Arial"/>
          <w:b/>
          <w:sz w:val="18"/>
          <w:szCs w:val="18"/>
        </w:rPr>
      </w:pPr>
      <w:r w:rsidRPr="005615B9">
        <w:rPr>
          <w:rFonts w:cs="Arial"/>
          <w:b/>
          <w:sz w:val="18"/>
          <w:szCs w:val="18"/>
        </w:rPr>
        <w:t>Sport</w:t>
      </w:r>
    </w:p>
    <w:p w:rsidR="005615B9" w:rsidRDefault="005615B9" w:rsidP="005615B9">
      <w:pPr>
        <w:spacing w:after="0" w:line="240" w:lineRule="auto"/>
        <w:jc w:val="both"/>
        <w:rPr>
          <w:rFonts w:cs="Arial"/>
          <w:sz w:val="18"/>
          <w:szCs w:val="18"/>
        </w:rPr>
      </w:pPr>
      <w:r w:rsidRPr="005615B9">
        <w:rPr>
          <w:rFonts w:cs="Arial"/>
          <w:sz w:val="18"/>
          <w:szCs w:val="18"/>
        </w:rPr>
        <w:t>A disposizione tre piscine: una per adulti, una per bambini e una con idromassaggio. Immersi nella pineta ci sono tre campi da tennis in sintetico, un campo da calcetto in erba, un campo per basket, mini golf. Non mancheranno attività di ginnastica aerobica ed acqua-</w:t>
      </w:r>
      <w:proofErr w:type="spellStart"/>
      <w:r w:rsidRPr="005615B9">
        <w:rPr>
          <w:rFonts w:cs="Arial"/>
          <w:sz w:val="18"/>
          <w:szCs w:val="18"/>
        </w:rPr>
        <w:t>gym</w:t>
      </w:r>
      <w:proofErr w:type="spellEnd"/>
      <w:r w:rsidRPr="005615B9">
        <w:rPr>
          <w:rFonts w:cs="Arial"/>
          <w:sz w:val="18"/>
          <w:szCs w:val="18"/>
        </w:rPr>
        <w:t>. Bike a noleggio*, Illuminazione serale dei campi sportivi*, corsi individuali degli sport praticati*.</w:t>
      </w:r>
    </w:p>
    <w:p w:rsidR="008475B0" w:rsidRPr="005615B9" w:rsidRDefault="008475B0" w:rsidP="005615B9">
      <w:pPr>
        <w:spacing w:after="0" w:line="240" w:lineRule="auto"/>
        <w:jc w:val="both"/>
        <w:rPr>
          <w:rFonts w:cs="Arial"/>
          <w:sz w:val="18"/>
          <w:szCs w:val="18"/>
        </w:rPr>
      </w:pPr>
    </w:p>
    <w:p w:rsidR="005615B9" w:rsidRPr="005615B9" w:rsidRDefault="005615B9" w:rsidP="005615B9">
      <w:pPr>
        <w:spacing w:after="0" w:line="240" w:lineRule="auto"/>
        <w:jc w:val="both"/>
        <w:rPr>
          <w:rFonts w:cs="Arial"/>
          <w:b/>
          <w:sz w:val="18"/>
          <w:szCs w:val="18"/>
        </w:rPr>
      </w:pPr>
      <w:r w:rsidRPr="005615B9">
        <w:rPr>
          <w:rFonts w:cs="Arial"/>
          <w:b/>
          <w:sz w:val="18"/>
          <w:szCs w:val="18"/>
        </w:rPr>
        <w:t>Escursioni</w:t>
      </w:r>
    </w:p>
    <w:p w:rsidR="008475B0" w:rsidRPr="008475B0" w:rsidRDefault="008475B0" w:rsidP="008475B0">
      <w:pPr>
        <w:spacing w:after="0" w:line="240" w:lineRule="auto"/>
        <w:jc w:val="both"/>
        <w:rPr>
          <w:rFonts w:cs="Arial"/>
          <w:sz w:val="18"/>
          <w:szCs w:val="18"/>
        </w:rPr>
      </w:pPr>
      <w:r w:rsidRPr="008475B0">
        <w:rPr>
          <w:rFonts w:cs="Arial"/>
          <w:sz w:val="18"/>
          <w:szCs w:val="18"/>
        </w:rPr>
        <w:t>Le Castella Tour, Area Marina protetta in barca a vela, Crotone e Capo Colonna, Santa Severina. Crociere in catamarano a vela, in battello con fondo trasparente e mini crociere con barca a motore.</w:t>
      </w:r>
    </w:p>
    <w:p w:rsidR="008475B0" w:rsidRDefault="008475B0" w:rsidP="008475B0">
      <w:pPr>
        <w:spacing w:after="0" w:line="240" w:lineRule="auto"/>
        <w:jc w:val="both"/>
        <w:rPr>
          <w:rFonts w:cs="Arial"/>
          <w:sz w:val="18"/>
          <w:szCs w:val="18"/>
        </w:rPr>
      </w:pPr>
      <w:r w:rsidRPr="008475B0">
        <w:rPr>
          <w:rFonts w:cs="Arial"/>
          <w:sz w:val="18"/>
          <w:szCs w:val="18"/>
        </w:rPr>
        <w:t xml:space="preserve">*servizi a pagamento Birba Word </w:t>
      </w:r>
      <w:proofErr w:type="spellStart"/>
      <w:r w:rsidRPr="008475B0">
        <w:rPr>
          <w:rFonts w:cs="Arial"/>
          <w:sz w:val="18"/>
          <w:szCs w:val="18"/>
        </w:rPr>
        <w:t>Village</w:t>
      </w:r>
      <w:proofErr w:type="spellEnd"/>
      <w:r w:rsidRPr="008475B0">
        <w:rPr>
          <w:rFonts w:cs="Arial"/>
          <w:sz w:val="18"/>
          <w:szCs w:val="18"/>
        </w:rPr>
        <w:t xml:space="preserve"> Zona dedicata ai bambini con: 2 piscine di acqua dolce e bagnino, (una per bimbi dai 0 ai 4 anni ed una per bambini dai 4 ai 14 anni non compiuti). A disposizione: solarium attrezzato, piccolo parco giochi, ping-pong, anfiteatro, campo da calcetto, servizi, docce e noleggio passeggini*. Inoltre sala pappe, </w:t>
      </w:r>
      <w:proofErr w:type="spellStart"/>
      <w:r w:rsidRPr="008475B0">
        <w:rPr>
          <w:rFonts w:cs="Arial"/>
          <w:sz w:val="18"/>
          <w:szCs w:val="18"/>
        </w:rPr>
        <w:t>biberoneria</w:t>
      </w:r>
      <w:proofErr w:type="spellEnd"/>
      <w:r w:rsidRPr="008475B0">
        <w:rPr>
          <w:rFonts w:cs="Arial"/>
          <w:sz w:val="18"/>
          <w:szCs w:val="18"/>
        </w:rPr>
        <w:t xml:space="preserve"> e Ristorante Birba World a buffet</w:t>
      </w:r>
    </w:p>
    <w:p w:rsidR="008475B0" w:rsidRDefault="008475B0" w:rsidP="008475B0">
      <w:pPr>
        <w:spacing w:after="0" w:line="240" w:lineRule="auto"/>
        <w:jc w:val="both"/>
        <w:rPr>
          <w:rFonts w:cs="Arial"/>
          <w:sz w:val="18"/>
          <w:szCs w:val="18"/>
        </w:rPr>
      </w:pPr>
    </w:p>
    <w:p w:rsidR="005615B9" w:rsidRPr="005615B9" w:rsidRDefault="005615B9" w:rsidP="008475B0">
      <w:pPr>
        <w:spacing w:after="0" w:line="240" w:lineRule="auto"/>
        <w:jc w:val="both"/>
        <w:rPr>
          <w:rFonts w:cs="Arial"/>
          <w:b/>
          <w:sz w:val="18"/>
          <w:szCs w:val="18"/>
        </w:rPr>
      </w:pPr>
      <w:r w:rsidRPr="005615B9">
        <w:rPr>
          <w:rFonts w:cs="Arial"/>
          <w:b/>
          <w:sz w:val="18"/>
          <w:szCs w:val="18"/>
        </w:rPr>
        <w:t>Bambini e Ragazzi</w:t>
      </w:r>
    </w:p>
    <w:p w:rsidR="008475B0" w:rsidRPr="008475B0" w:rsidRDefault="008475B0" w:rsidP="008475B0">
      <w:pPr>
        <w:spacing w:after="0" w:line="240" w:lineRule="auto"/>
        <w:jc w:val="both"/>
        <w:rPr>
          <w:rFonts w:cs="Arial"/>
          <w:sz w:val="18"/>
          <w:szCs w:val="18"/>
        </w:rPr>
      </w:pPr>
      <w:r w:rsidRPr="008475B0">
        <w:rPr>
          <w:rFonts w:cs="Arial"/>
          <w:sz w:val="18"/>
          <w:szCs w:val="18"/>
        </w:rPr>
        <w:t xml:space="preserve">Per i bambini e ragazzi l’Animazione TH dedica attività di gioco e sport durante tutto il giorno, possibilità di mangiare con il proprio animatore, Baby Dance dopo cena. Attenzione particolare ai genitori con i bambini più piccoli con: noleggio passeggini*, sala pappe e </w:t>
      </w:r>
      <w:proofErr w:type="spellStart"/>
      <w:r w:rsidRPr="008475B0">
        <w:rPr>
          <w:rFonts w:cs="Arial"/>
          <w:sz w:val="18"/>
          <w:szCs w:val="18"/>
        </w:rPr>
        <w:t>biberoneria</w:t>
      </w:r>
      <w:proofErr w:type="spellEnd"/>
      <w:r w:rsidRPr="008475B0">
        <w:rPr>
          <w:rFonts w:cs="Arial"/>
          <w:sz w:val="18"/>
          <w:szCs w:val="18"/>
        </w:rPr>
        <w:t xml:space="preserve"> con assistenza. TH Baby dai 3 ai 5 anni compiuti, TH Kids dai 6 ai 7 anni compiuti, TH Fun dagli 8 ai</w:t>
      </w:r>
    </w:p>
    <w:p w:rsidR="005615B9" w:rsidRDefault="008475B0" w:rsidP="008475B0">
      <w:pPr>
        <w:spacing w:after="0" w:line="240" w:lineRule="auto"/>
        <w:jc w:val="both"/>
        <w:rPr>
          <w:rFonts w:cs="Arial"/>
          <w:sz w:val="18"/>
          <w:szCs w:val="18"/>
        </w:rPr>
      </w:pPr>
      <w:r w:rsidRPr="008475B0">
        <w:rPr>
          <w:rFonts w:cs="Arial"/>
          <w:sz w:val="18"/>
          <w:szCs w:val="18"/>
        </w:rPr>
        <w:t xml:space="preserve">10 anni compiuti, TH Junior dagli 11 ai 14 anni compiuti, TH </w:t>
      </w:r>
      <w:proofErr w:type="spellStart"/>
      <w:r w:rsidRPr="008475B0">
        <w:rPr>
          <w:rFonts w:cs="Arial"/>
          <w:sz w:val="18"/>
          <w:szCs w:val="18"/>
        </w:rPr>
        <w:t>Explora</w:t>
      </w:r>
      <w:proofErr w:type="spellEnd"/>
      <w:r w:rsidRPr="008475B0">
        <w:rPr>
          <w:rFonts w:cs="Arial"/>
          <w:sz w:val="18"/>
          <w:szCs w:val="18"/>
        </w:rPr>
        <w:t xml:space="preserve"> dai 14 ai 18 anni compiuti.</w:t>
      </w:r>
    </w:p>
    <w:p w:rsidR="005615B9" w:rsidRDefault="005615B9" w:rsidP="005615B9">
      <w:pPr>
        <w:spacing w:after="0" w:line="240" w:lineRule="auto"/>
        <w:jc w:val="both"/>
        <w:rPr>
          <w:rFonts w:cs="Arial"/>
          <w:sz w:val="18"/>
          <w:szCs w:val="18"/>
        </w:rPr>
      </w:pPr>
    </w:p>
    <w:p w:rsidR="005615B9" w:rsidRDefault="005615B9"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p w:rsidR="008475B0" w:rsidRDefault="008475B0"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tbl>
      <w:tblPr>
        <w:tblW w:w="7792" w:type="dxa"/>
        <w:tblCellMar>
          <w:left w:w="70" w:type="dxa"/>
          <w:right w:w="70" w:type="dxa"/>
        </w:tblCellMar>
        <w:tblLook w:val="04A0" w:firstRow="1" w:lastRow="0" w:firstColumn="1" w:lastColumn="0" w:noHBand="0" w:noVBand="1"/>
      </w:tblPr>
      <w:tblGrid>
        <w:gridCol w:w="869"/>
        <w:gridCol w:w="869"/>
        <w:gridCol w:w="1155"/>
        <w:gridCol w:w="812"/>
        <w:gridCol w:w="812"/>
        <w:gridCol w:w="750"/>
        <w:gridCol w:w="627"/>
        <w:gridCol w:w="1898"/>
      </w:tblGrid>
      <w:tr w:rsidR="008475B0" w:rsidRPr="008475B0" w:rsidTr="008475B0">
        <w:trPr>
          <w:trHeight w:val="315"/>
        </w:trPr>
        <w:tc>
          <w:tcPr>
            <w:tcW w:w="2893" w:type="dxa"/>
            <w:gridSpan w:val="3"/>
            <w:tcBorders>
              <w:top w:val="single" w:sz="4" w:space="0" w:color="auto"/>
              <w:left w:val="single" w:sz="4" w:space="0" w:color="auto"/>
              <w:bottom w:val="nil"/>
              <w:right w:val="single" w:sz="4" w:space="0" w:color="000000"/>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b/>
                <w:bCs/>
                <w:color w:val="000000"/>
                <w:sz w:val="24"/>
                <w:szCs w:val="24"/>
                <w:lang w:eastAsia="it-IT"/>
              </w:rPr>
            </w:pPr>
            <w:r>
              <w:rPr>
                <w:rFonts w:ascii="Calibri" w:eastAsia="Times New Roman" w:hAnsi="Calibri" w:cs="Times New Roman"/>
                <w:b/>
                <w:bCs/>
                <w:color w:val="000000"/>
                <w:sz w:val="24"/>
                <w:szCs w:val="24"/>
                <w:lang w:eastAsia="it-IT"/>
              </w:rPr>
              <w:t>T</w:t>
            </w:r>
            <w:r w:rsidRPr="008475B0">
              <w:rPr>
                <w:rFonts w:ascii="Calibri" w:eastAsia="Times New Roman" w:hAnsi="Calibri" w:cs="Times New Roman"/>
                <w:b/>
                <w:bCs/>
                <w:color w:val="000000"/>
                <w:sz w:val="24"/>
                <w:szCs w:val="24"/>
                <w:lang w:eastAsia="it-IT"/>
              </w:rPr>
              <w:t>H ISOLA CAPO RIZZUTO</w:t>
            </w:r>
          </w:p>
        </w:tc>
        <w:tc>
          <w:tcPr>
            <w:tcW w:w="4899" w:type="dxa"/>
            <w:gridSpan w:val="5"/>
            <w:tcBorders>
              <w:top w:val="single" w:sz="4" w:space="0" w:color="auto"/>
              <w:left w:val="nil"/>
              <w:bottom w:val="single" w:sz="4" w:space="0" w:color="auto"/>
              <w:right w:val="nil"/>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b/>
                <w:bCs/>
                <w:color w:val="000000"/>
                <w:sz w:val="24"/>
                <w:szCs w:val="24"/>
                <w:lang w:eastAsia="it-IT"/>
              </w:rPr>
            </w:pPr>
            <w:r w:rsidRPr="008475B0">
              <w:rPr>
                <w:rFonts w:ascii="Calibri" w:eastAsia="Times New Roman" w:hAnsi="Calibri" w:cs="Times New Roman"/>
                <w:b/>
                <w:bCs/>
                <w:color w:val="000000"/>
                <w:sz w:val="24"/>
                <w:szCs w:val="24"/>
                <w:lang w:eastAsia="it-IT"/>
              </w:rPr>
              <w:t>Tipologia - Cottage</w:t>
            </w:r>
          </w:p>
        </w:tc>
      </w:tr>
      <w:tr w:rsidR="008475B0" w:rsidRPr="008475B0" w:rsidTr="008475B0">
        <w:trPr>
          <w:trHeight w:val="315"/>
        </w:trPr>
        <w:tc>
          <w:tcPr>
            <w:tcW w:w="2893" w:type="dxa"/>
            <w:gridSpan w:val="3"/>
            <w:tcBorders>
              <w:top w:val="nil"/>
              <w:left w:val="single" w:sz="4" w:space="0" w:color="auto"/>
              <w:bottom w:val="single" w:sz="4" w:space="0" w:color="auto"/>
              <w:right w:val="single" w:sz="4" w:space="0" w:color="000000"/>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 xml:space="preserve">Le Castella </w:t>
            </w:r>
            <w:proofErr w:type="spellStart"/>
            <w:r w:rsidRPr="008475B0">
              <w:rPr>
                <w:rFonts w:ascii="Calibri" w:eastAsia="Times New Roman" w:hAnsi="Calibri" w:cs="Times New Roman"/>
                <w:color w:val="000000"/>
                <w:sz w:val="24"/>
                <w:szCs w:val="24"/>
                <w:lang w:eastAsia="it-IT"/>
              </w:rPr>
              <w:t>Village</w:t>
            </w:r>
            <w:proofErr w:type="spellEnd"/>
            <w:r w:rsidRPr="008475B0">
              <w:rPr>
                <w:rFonts w:ascii="Calibri" w:eastAsia="Times New Roman" w:hAnsi="Calibri" w:cs="Times New Roman"/>
                <w:color w:val="000000"/>
                <w:sz w:val="24"/>
                <w:szCs w:val="24"/>
                <w:lang w:eastAsia="it-IT"/>
              </w:rPr>
              <w:t xml:space="preserve"> ****</w:t>
            </w:r>
          </w:p>
        </w:tc>
        <w:tc>
          <w:tcPr>
            <w:tcW w:w="812" w:type="dxa"/>
            <w:tcBorders>
              <w:top w:val="nil"/>
              <w:left w:val="nil"/>
              <w:bottom w:val="single" w:sz="4" w:space="0" w:color="auto"/>
              <w:right w:val="single" w:sz="4" w:space="0" w:color="auto"/>
            </w:tcBorders>
            <w:shd w:val="clear" w:color="000000" w:fill="D9D9D9"/>
            <w:noWrap/>
            <w:vAlign w:val="center"/>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SHOCK</w:t>
            </w:r>
          </w:p>
        </w:tc>
        <w:tc>
          <w:tcPr>
            <w:tcW w:w="812" w:type="dxa"/>
            <w:tcBorders>
              <w:top w:val="nil"/>
              <w:left w:val="nil"/>
              <w:bottom w:val="single" w:sz="4" w:space="0" w:color="auto"/>
              <w:right w:val="single" w:sz="4" w:space="0" w:color="auto"/>
            </w:tcBorders>
            <w:shd w:val="clear" w:color="000000" w:fill="D9D9D9"/>
            <w:noWrap/>
            <w:vAlign w:val="center"/>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FLASH</w:t>
            </w:r>
          </w:p>
        </w:tc>
        <w:tc>
          <w:tcPr>
            <w:tcW w:w="750" w:type="dxa"/>
            <w:tcBorders>
              <w:top w:val="nil"/>
              <w:left w:val="nil"/>
              <w:bottom w:val="single" w:sz="4" w:space="0" w:color="auto"/>
              <w:right w:val="single" w:sz="4" w:space="0" w:color="auto"/>
            </w:tcBorders>
            <w:shd w:val="clear" w:color="000000" w:fill="D9D9D9"/>
            <w:noWrap/>
            <w:vAlign w:val="center"/>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FAST</w:t>
            </w:r>
          </w:p>
        </w:tc>
        <w:tc>
          <w:tcPr>
            <w:tcW w:w="627" w:type="dxa"/>
            <w:tcBorders>
              <w:top w:val="nil"/>
              <w:left w:val="nil"/>
              <w:bottom w:val="single" w:sz="4" w:space="0" w:color="auto"/>
              <w:right w:val="single" w:sz="4" w:space="0" w:color="auto"/>
            </w:tcBorders>
            <w:shd w:val="clear" w:color="000000" w:fill="D9D9D9"/>
            <w:noWrap/>
            <w:vAlign w:val="center"/>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EASY</w:t>
            </w:r>
          </w:p>
        </w:tc>
        <w:tc>
          <w:tcPr>
            <w:tcW w:w="1898" w:type="dxa"/>
            <w:tcBorders>
              <w:top w:val="nil"/>
              <w:left w:val="nil"/>
              <w:bottom w:val="single" w:sz="4" w:space="0" w:color="auto"/>
              <w:right w:val="single" w:sz="4" w:space="0" w:color="auto"/>
            </w:tcBorders>
            <w:shd w:val="clear" w:color="000000" w:fill="D9D9D9"/>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BASE</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2</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9</w:t>
            </w:r>
          </w:p>
        </w:tc>
        <w:tc>
          <w:tcPr>
            <w:tcW w:w="1155"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giugno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455</w:t>
            </w:r>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497</w:t>
            </w:r>
          </w:p>
        </w:tc>
        <w:tc>
          <w:tcPr>
            <w:tcW w:w="750"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532</w:t>
            </w:r>
          </w:p>
        </w:tc>
        <w:tc>
          <w:tcPr>
            <w:tcW w:w="627"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567</w:t>
            </w:r>
          </w:p>
        </w:tc>
        <w:tc>
          <w:tcPr>
            <w:tcW w:w="1898"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602</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9</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16</w:t>
            </w:r>
          </w:p>
        </w:tc>
        <w:tc>
          <w:tcPr>
            <w:tcW w:w="1155"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giugno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511</w:t>
            </w:r>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553</w:t>
            </w:r>
          </w:p>
        </w:tc>
        <w:tc>
          <w:tcPr>
            <w:tcW w:w="750"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588</w:t>
            </w:r>
          </w:p>
        </w:tc>
        <w:tc>
          <w:tcPr>
            <w:tcW w:w="627"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630</w:t>
            </w:r>
          </w:p>
        </w:tc>
        <w:tc>
          <w:tcPr>
            <w:tcW w:w="1898"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672</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16</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23</w:t>
            </w:r>
          </w:p>
        </w:tc>
        <w:tc>
          <w:tcPr>
            <w:tcW w:w="1155"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giugno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553</w:t>
            </w:r>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595</w:t>
            </w:r>
          </w:p>
        </w:tc>
        <w:tc>
          <w:tcPr>
            <w:tcW w:w="750"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644</w:t>
            </w:r>
          </w:p>
        </w:tc>
        <w:tc>
          <w:tcPr>
            <w:tcW w:w="627"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686</w:t>
            </w:r>
          </w:p>
        </w:tc>
        <w:tc>
          <w:tcPr>
            <w:tcW w:w="1898"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728</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23</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30</w:t>
            </w:r>
          </w:p>
        </w:tc>
        <w:tc>
          <w:tcPr>
            <w:tcW w:w="1155"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giugno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567</w:t>
            </w:r>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616</w:t>
            </w:r>
          </w:p>
        </w:tc>
        <w:tc>
          <w:tcPr>
            <w:tcW w:w="750"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658</w:t>
            </w:r>
          </w:p>
        </w:tc>
        <w:tc>
          <w:tcPr>
            <w:tcW w:w="627"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707</w:t>
            </w:r>
          </w:p>
        </w:tc>
        <w:tc>
          <w:tcPr>
            <w:tcW w:w="1898"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749</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30</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7</w:t>
            </w:r>
          </w:p>
        </w:tc>
        <w:tc>
          <w:tcPr>
            <w:tcW w:w="1155"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609</w:t>
            </w:r>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658</w:t>
            </w:r>
          </w:p>
        </w:tc>
        <w:tc>
          <w:tcPr>
            <w:tcW w:w="750"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707</w:t>
            </w:r>
          </w:p>
        </w:tc>
        <w:tc>
          <w:tcPr>
            <w:tcW w:w="627"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756</w:t>
            </w:r>
          </w:p>
        </w:tc>
        <w:tc>
          <w:tcPr>
            <w:tcW w:w="1898"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805</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7</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14</w:t>
            </w:r>
          </w:p>
        </w:tc>
        <w:tc>
          <w:tcPr>
            <w:tcW w:w="1155"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651</w:t>
            </w:r>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700</w:t>
            </w:r>
          </w:p>
        </w:tc>
        <w:tc>
          <w:tcPr>
            <w:tcW w:w="750"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749</w:t>
            </w:r>
          </w:p>
        </w:tc>
        <w:tc>
          <w:tcPr>
            <w:tcW w:w="627"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805</w:t>
            </w:r>
          </w:p>
        </w:tc>
        <w:tc>
          <w:tcPr>
            <w:tcW w:w="1898"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854</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14</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21</w:t>
            </w:r>
          </w:p>
        </w:tc>
        <w:tc>
          <w:tcPr>
            <w:tcW w:w="1155"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672</w:t>
            </w:r>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721</w:t>
            </w:r>
          </w:p>
        </w:tc>
        <w:tc>
          <w:tcPr>
            <w:tcW w:w="750"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777</w:t>
            </w:r>
          </w:p>
        </w:tc>
        <w:tc>
          <w:tcPr>
            <w:tcW w:w="627"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826</w:t>
            </w:r>
          </w:p>
        </w:tc>
        <w:tc>
          <w:tcPr>
            <w:tcW w:w="1898"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882</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21</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28</w:t>
            </w:r>
          </w:p>
        </w:tc>
        <w:tc>
          <w:tcPr>
            <w:tcW w:w="1155"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686</w:t>
            </w:r>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742</w:t>
            </w:r>
          </w:p>
        </w:tc>
        <w:tc>
          <w:tcPr>
            <w:tcW w:w="750"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798</w:t>
            </w:r>
          </w:p>
        </w:tc>
        <w:tc>
          <w:tcPr>
            <w:tcW w:w="627"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847</w:t>
            </w:r>
          </w:p>
        </w:tc>
        <w:tc>
          <w:tcPr>
            <w:tcW w:w="1898"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903</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28</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4</w:t>
            </w:r>
          </w:p>
        </w:tc>
        <w:tc>
          <w:tcPr>
            <w:tcW w:w="1155"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728</w:t>
            </w:r>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784</w:t>
            </w:r>
          </w:p>
        </w:tc>
        <w:tc>
          <w:tcPr>
            <w:tcW w:w="750"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847</w:t>
            </w:r>
          </w:p>
        </w:tc>
        <w:tc>
          <w:tcPr>
            <w:tcW w:w="627"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903</w:t>
            </w:r>
          </w:p>
        </w:tc>
        <w:tc>
          <w:tcPr>
            <w:tcW w:w="1898"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959</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4</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11</w:t>
            </w:r>
          </w:p>
        </w:tc>
        <w:tc>
          <w:tcPr>
            <w:tcW w:w="1155"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854</w:t>
            </w:r>
          </w:p>
        </w:tc>
        <w:tc>
          <w:tcPr>
            <w:tcW w:w="750"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917</w:t>
            </w:r>
          </w:p>
        </w:tc>
        <w:tc>
          <w:tcPr>
            <w:tcW w:w="627"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980</w:t>
            </w:r>
          </w:p>
        </w:tc>
        <w:tc>
          <w:tcPr>
            <w:tcW w:w="1898"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1043</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11</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18</w:t>
            </w:r>
          </w:p>
        </w:tc>
        <w:tc>
          <w:tcPr>
            <w:tcW w:w="1155"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1036</w:t>
            </w:r>
          </w:p>
        </w:tc>
        <w:tc>
          <w:tcPr>
            <w:tcW w:w="750"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1106</w:t>
            </w:r>
          </w:p>
        </w:tc>
        <w:tc>
          <w:tcPr>
            <w:tcW w:w="627"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1183</w:t>
            </w:r>
          </w:p>
        </w:tc>
        <w:tc>
          <w:tcPr>
            <w:tcW w:w="1898"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1260</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18</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25</w:t>
            </w:r>
          </w:p>
        </w:tc>
        <w:tc>
          <w:tcPr>
            <w:tcW w:w="1155"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931</w:t>
            </w:r>
          </w:p>
        </w:tc>
        <w:tc>
          <w:tcPr>
            <w:tcW w:w="750"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1001</w:t>
            </w:r>
          </w:p>
        </w:tc>
        <w:tc>
          <w:tcPr>
            <w:tcW w:w="627"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1064</w:t>
            </w:r>
          </w:p>
        </w:tc>
        <w:tc>
          <w:tcPr>
            <w:tcW w:w="1898"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1134</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25</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w:t>
            </w:r>
          </w:p>
        </w:tc>
        <w:tc>
          <w:tcPr>
            <w:tcW w:w="1155"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settembre</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637</w:t>
            </w:r>
          </w:p>
        </w:tc>
        <w:tc>
          <w:tcPr>
            <w:tcW w:w="750"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686</w:t>
            </w:r>
          </w:p>
        </w:tc>
        <w:tc>
          <w:tcPr>
            <w:tcW w:w="627"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728</w:t>
            </w:r>
          </w:p>
        </w:tc>
        <w:tc>
          <w:tcPr>
            <w:tcW w:w="1898"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777</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8</w:t>
            </w:r>
          </w:p>
        </w:tc>
        <w:tc>
          <w:tcPr>
            <w:tcW w:w="1155"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settembre</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518</w:t>
            </w:r>
          </w:p>
        </w:tc>
        <w:tc>
          <w:tcPr>
            <w:tcW w:w="750"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553</w:t>
            </w:r>
          </w:p>
        </w:tc>
        <w:tc>
          <w:tcPr>
            <w:tcW w:w="627"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595</w:t>
            </w:r>
          </w:p>
        </w:tc>
        <w:tc>
          <w:tcPr>
            <w:tcW w:w="1898"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630</w:t>
            </w:r>
          </w:p>
        </w:tc>
      </w:tr>
      <w:tr w:rsidR="008475B0" w:rsidRPr="008475B0" w:rsidTr="008475B0">
        <w:trPr>
          <w:trHeight w:val="315"/>
        </w:trPr>
        <w:tc>
          <w:tcPr>
            <w:tcW w:w="869"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p>
        </w:tc>
        <w:tc>
          <w:tcPr>
            <w:tcW w:w="869"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 w:val="20"/>
                <w:szCs w:val="20"/>
                <w:lang w:eastAsia="it-IT"/>
              </w:rPr>
            </w:pPr>
          </w:p>
        </w:tc>
        <w:tc>
          <w:tcPr>
            <w:tcW w:w="1155"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 w:val="20"/>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 w:val="20"/>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 w:val="20"/>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 w:val="20"/>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 w:val="20"/>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 w:val="20"/>
                <w:szCs w:val="20"/>
                <w:lang w:eastAsia="it-IT"/>
              </w:rPr>
            </w:pPr>
          </w:p>
        </w:tc>
      </w:tr>
      <w:tr w:rsidR="008475B0" w:rsidRPr="008475B0" w:rsidTr="008475B0">
        <w:trPr>
          <w:trHeight w:val="315"/>
        </w:trPr>
        <w:tc>
          <w:tcPr>
            <w:tcW w:w="52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b/>
                <w:bCs/>
                <w:color w:val="000000"/>
                <w:sz w:val="24"/>
                <w:szCs w:val="24"/>
                <w:lang w:eastAsia="it-IT"/>
              </w:rPr>
            </w:pPr>
            <w:r w:rsidRPr="008475B0">
              <w:rPr>
                <w:rFonts w:ascii="Calibri" w:eastAsia="Times New Roman" w:hAnsi="Calibri" w:cs="Times New Roman"/>
                <w:b/>
                <w:bCs/>
                <w:color w:val="000000"/>
                <w:sz w:val="24"/>
                <w:szCs w:val="24"/>
                <w:lang w:eastAsia="it-IT"/>
              </w:rPr>
              <w:t>Periodi Lunghi</w:t>
            </w:r>
          </w:p>
        </w:tc>
        <w:tc>
          <w:tcPr>
            <w:tcW w:w="2525"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 xml:space="preserve">Quota fissa 3/4 letto </w:t>
            </w:r>
            <w:r w:rsidRPr="008475B0">
              <w:rPr>
                <w:rFonts w:ascii="Calibri" w:eastAsia="Times New Roman" w:hAnsi="Calibri" w:cs="Times New Roman"/>
                <w:color w:val="000000"/>
                <w:sz w:val="24"/>
                <w:szCs w:val="24"/>
                <w:lang w:eastAsia="it-IT"/>
              </w:rPr>
              <w:br/>
              <w:t xml:space="preserve">3-15 anni </w:t>
            </w:r>
            <w:proofErr w:type="spellStart"/>
            <w:r w:rsidRPr="008475B0">
              <w:rPr>
                <w:rFonts w:ascii="Calibri" w:eastAsia="Times New Roman" w:hAnsi="Calibri" w:cs="Times New Roman"/>
                <w:color w:val="000000"/>
                <w:sz w:val="24"/>
                <w:szCs w:val="24"/>
                <w:lang w:eastAsia="it-IT"/>
              </w:rPr>
              <w:t>n.c</w:t>
            </w:r>
            <w:proofErr w:type="spellEnd"/>
            <w:r w:rsidRPr="008475B0">
              <w:rPr>
                <w:rFonts w:ascii="Calibri" w:eastAsia="Times New Roman" w:hAnsi="Calibri" w:cs="Times New Roman"/>
                <w:color w:val="000000"/>
                <w:sz w:val="24"/>
                <w:szCs w:val="24"/>
                <w:lang w:eastAsia="it-IT"/>
              </w:rPr>
              <w:t>.</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DAL</w:t>
            </w:r>
          </w:p>
        </w:tc>
        <w:tc>
          <w:tcPr>
            <w:tcW w:w="869"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AL</w:t>
            </w:r>
          </w:p>
        </w:tc>
        <w:tc>
          <w:tcPr>
            <w:tcW w:w="1155"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NOTTI</w:t>
            </w:r>
          </w:p>
        </w:tc>
        <w:tc>
          <w:tcPr>
            <w:tcW w:w="812" w:type="dxa"/>
            <w:tcBorders>
              <w:top w:val="nil"/>
              <w:left w:val="nil"/>
              <w:bottom w:val="single" w:sz="4" w:space="0" w:color="auto"/>
              <w:right w:val="single" w:sz="4" w:space="0" w:color="auto"/>
            </w:tcBorders>
            <w:shd w:val="clear" w:color="000000" w:fill="D9D9D9"/>
            <w:noWrap/>
            <w:vAlign w:val="center"/>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SHOCK</w:t>
            </w:r>
          </w:p>
        </w:tc>
        <w:tc>
          <w:tcPr>
            <w:tcW w:w="750" w:type="dxa"/>
            <w:tcBorders>
              <w:top w:val="nil"/>
              <w:left w:val="nil"/>
              <w:bottom w:val="single" w:sz="4" w:space="0" w:color="auto"/>
              <w:right w:val="single" w:sz="4" w:space="0" w:color="auto"/>
            </w:tcBorders>
            <w:shd w:val="clear" w:color="000000" w:fill="D9D9D9"/>
            <w:noWrap/>
            <w:vAlign w:val="center"/>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FLASH</w:t>
            </w:r>
          </w:p>
        </w:tc>
        <w:tc>
          <w:tcPr>
            <w:tcW w:w="2525" w:type="dxa"/>
            <w:gridSpan w:val="2"/>
            <w:vMerge/>
            <w:tcBorders>
              <w:top w:val="nil"/>
              <w:left w:val="nil"/>
              <w:bottom w:val="single" w:sz="4" w:space="0" w:color="auto"/>
              <w:right w:val="single" w:sz="4" w:space="0" w:color="auto"/>
            </w:tcBorders>
            <w:vAlign w:val="center"/>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7</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18</w:t>
            </w:r>
          </w:p>
        </w:tc>
        <w:tc>
          <w:tcPr>
            <w:tcW w:w="1155"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11</w:t>
            </w:r>
          </w:p>
        </w:tc>
        <w:tc>
          <w:tcPr>
            <w:tcW w:w="812"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1035</w:t>
            </w:r>
          </w:p>
        </w:tc>
        <w:tc>
          <w:tcPr>
            <w:tcW w:w="750"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 </w:t>
            </w:r>
          </w:p>
        </w:tc>
        <w:tc>
          <w:tcPr>
            <w:tcW w:w="25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308</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18</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28</w:t>
            </w:r>
          </w:p>
        </w:tc>
        <w:tc>
          <w:tcPr>
            <w:tcW w:w="1155"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10</w:t>
            </w:r>
          </w:p>
        </w:tc>
        <w:tc>
          <w:tcPr>
            <w:tcW w:w="812"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974</w:t>
            </w:r>
          </w:p>
        </w:tc>
        <w:tc>
          <w:tcPr>
            <w:tcW w:w="750"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 </w:t>
            </w:r>
          </w:p>
        </w:tc>
        <w:tc>
          <w:tcPr>
            <w:tcW w:w="25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280</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28</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8</w:t>
            </w:r>
          </w:p>
        </w:tc>
        <w:tc>
          <w:tcPr>
            <w:tcW w:w="1155"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11</w:t>
            </w:r>
          </w:p>
        </w:tc>
        <w:tc>
          <w:tcPr>
            <w:tcW w:w="812"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1216</w:t>
            </w:r>
          </w:p>
        </w:tc>
        <w:tc>
          <w:tcPr>
            <w:tcW w:w="750"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 </w:t>
            </w:r>
          </w:p>
        </w:tc>
        <w:tc>
          <w:tcPr>
            <w:tcW w:w="25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348</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8</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18</w:t>
            </w:r>
          </w:p>
        </w:tc>
        <w:tc>
          <w:tcPr>
            <w:tcW w:w="1155"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10</w:t>
            </w:r>
          </w:p>
        </w:tc>
        <w:tc>
          <w:tcPr>
            <w:tcW w:w="812"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 </w:t>
            </w:r>
          </w:p>
        </w:tc>
        <w:tc>
          <w:tcPr>
            <w:tcW w:w="750"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1402</w:t>
            </w:r>
          </w:p>
        </w:tc>
        <w:tc>
          <w:tcPr>
            <w:tcW w:w="25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380</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18</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29</w:t>
            </w:r>
          </w:p>
        </w:tc>
        <w:tc>
          <w:tcPr>
            <w:tcW w:w="1155"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11</w:t>
            </w:r>
          </w:p>
        </w:tc>
        <w:tc>
          <w:tcPr>
            <w:tcW w:w="812"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 </w:t>
            </w:r>
          </w:p>
        </w:tc>
        <w:tc>
          <w:tcPr>
            <w:tcW w:w="750"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1295</w:t>
            </w:r>
          </w:p>
        </w:tc>
        <w:tc>
          <w:tcPr>
            <w:tcW w:w="25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378</w:t>
            </w:r>
          </w:p>
        </w:tc>
      </w:tr>
      <w:tr w:rsidR="008475B0" w:rsidRPr="008475B0" w:rsidTr="008475B0">
        <w:trPr>
          <w:trHeight w:val="3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29</w:t>
            </w:r>
          </w:p>
        </w:tc>
        <w:tc>
          <w:tcPr>
            <w:tcW w:w="869" w:type="dxa"/>
            <w:tcBorders>
              <w:top w:val="nil"/>
              <w:left w:val="nil"/>
              <w:bottom w:val="single" w:sz="4" w:space="0" w:color="auto"/>
              <w:right w:val="single" w:sz="4" w:space="0" w:color="auto"/>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sz w:val="24"/>
                <w:szCs w:val="24"/>
                <w:lang w:eastAsia="it-IT"/>
              </w:rPr>
            </w:pPr>
            <w:r w:rsidRPr="008475B0">
              <w:rPr>
                <w:rFonts w:ascii="Calibri" w:eastAsia="Times New Roman" w:hAnsi="Calibri" w:cs="Times New Roman"/>
                <w:sz w:val="24"/>
                <w:szCs w:val="24"/>
                <w:lang w:eastAsia="it-IT"/>
              </w:rPr>
              <w:t>8</w:t>
            </w:r>
          </w:p>
        </w:tc>
        <w:tc>
          <w:tcPr>
            <w:tcW w:w="1155"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color w:val="000000"/>
                <w:sz w:val="24"/>
                <w:szCs w:val="24"/>
                <w:lang w:eastAsia="it-IT"/>
              </w:rPr>
            </w:pPr>
            <w:proofErr w:type="gramStart"/>
            <w:r w:rsidRPr="008475B0">
              <w:rPr>
                <w:rFonts w:ascii="Calibri" w:eastAsia="Times New Roman" w:hAnsi="Calibri" w:cs="Times New Roman"/>
                <w:color w:val="000000"/>
                <w:sz w:val="24"/>
                <w:szCs w:val="24"/>
                <w:lang w:eastAsia="it-IT"/>
              </w:rPr>
              <w:t>settembre</w:t>
            </w:r>
            <w:proofErr w:type="gramEnd"/>
          </w:p>
        </w:tc>
        <w:tc>
          <w:tcPr>
            <w:tcW w:w="812"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10</w:t>
            </w:r>
          </w:p>
        </w:tc>
        <w:tc>
          <w:tcPr>
            <w:tcW w:w="812"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 </w:t>
            </w:r>
          </w:p>
        </w:tc>
        <w:tc>
          <w:tcPr>
            <w:tcW w:w="750" w:type="dxa"/>
            <w:tcBorders>
              <w:top w:val="nil"/>
              <w:left w:val="nil"/>
              <w:bottom w:val="single" w:sz="4" w:space="0" w:color="auto"/>
              <w:right w:val="single" w:sz="4" w:space="0" w:color="auto"/>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791</w:t>
            </w:r>
          </w:p>
        </w:tc>
        <w:tc>
          <w:tcPr>
            <w:tcW w:w="25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r w:rsidRPr="008475B0">
              <w:rPr>
                <w:rFonts w:ascii="Calibri" w:eastAsia="Times New Roman" w:hAnsi="Calibri" w:cs="Times New Roman"/>
                <w:color w:val="000000"/>
                <w:sz w:val="24"/>
                <w:szCs w:val="24"/>
                <w:lang w:eastAsia="it-IT"/>
              </w:rPr>
              <w:t>280</w:t>
            </w:r>
          </w:p>
        </w:tc>
      </w:tr>
      <w:tr w:rsidR="008475B0" w:rsidRPr="008475B0" w:rsidTr="008475B0">
        <w:trPr>
          <w:trHeight w:val="315"/>
        </w:trPr>
        <w:tc>
          <w:tcPr>
            <w:tcW w:w="869" w:type="dxa"/>
            <w:tcBorders>
              <w:top w:val="nil"/>
              <w:left w:val="nil"/>
              <w:bottom w:val="nil"/>
              <w:right w:val="nil"/>
            </w:tcBorders>
            <w:shd w:val="clear" w:color="auto" w:fill="auto"/>
            <w:noWrap/>
            <w:vAlign w:val="center"/>
            <w:hideMark/>
          </w:tcPr>
          <w:p w:rsidR="008475B0" w:rsidRPr="008475B0" w:rsidRDefault="008475B0" w:rsidP="008475B0">
            <w:pPr>
              <w:spacing w:after="0" w:line="240" w:lineRule="auto"/>
              <w:jc w:val="center"/>
              <w:rPr>
                <w:rFonts w:ascii="Calibri" w:eastAsia="Times New Roman" w:hAnsi="Calibri" w:cs="Times New Roman"/>
                <w:color w:val="000000"/>
                <w:sz w:val="24"/>
                <w:szCs w:val="24"/>
                <w:lang w:eastAsia="it-IT"/>
              </w:rPr>
            </w:pPr>
          </w:p>
        </w:tc>
        <w:tc>
          <w:tcPr>
            <w:tcW w:w="869" w:type="dxa"/>
            <w:tcBorders>
              <w:top w:val="nil"/>
              <w:left w:val="nil"/>
              <w:bottom w:val="nil"/>
              <w:right w:val="nil"/>
            </w:tcBorders>
            <w:shd w:val="clear" w:color="auto" w:fill="auto"/>
            <w:noWrap/>
            <w:vAlign w:val="center"/>
            <w:hideMark/>
          </w:tcPr>
          <w:p w:rsidR="008475B0" w:rsidRPr="008475B0" w:rsidRDefault="008475B0" w:rsidP="008475B0">
            <w:pPr>
              <w:spacing w:after="0" w:line="240" w:lineRule="auto"/>
              <w:jc w:val="center"/>
              <w:rPr>
                <w:rFonts w:ascii="Times New Roman" w:eastAsia="Times New Roman" w:hAnsi="Times New Roman" w:cs="Times New Roman"/>
                <w:sz w:val="20"/>
                <w:szCs w:val="20"/>
                <w:lang w:eastAsia="it-IT"/>
              </w:rPr>
            </w:pPr>
          </w:p>
        </w:tc>
        <w:tc>
          <w:tcPr>
            <w:tcW w:w="1155"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jc w:val="center"/>
              <w:rPr>
                <w:rFonts w:ascii="Times New Roman" w:eastAsia="Times New Roman" w:hAnsi="Times New Roman" w:cs="Times New Roman"/>
                <w:sz w:val="20"/>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 w:val="20"/>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jc w:val="center"/>
              <w:rPr>
                <w:rFonts w:ascii="Times New Roman" w:eastAsia="Times New Roman" w:hAnsi="Times New Roman" w:cs="Times New Roman"/>
                <w:sz w:val="20"/>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jc w:val="center"/>
              <w:rPr>
                <w:rFonts w:ascii="Times New Roman" w:eastAsia="Times New Roman" w:hAnsi="Times New Roman" w:cs="Times New Roman"/>
                <w:sz w:val="20"/>
                <w:szCs w:val="20"/>
                <w:lang w:eastAsia="it-IT"/>
              </w:rPr>
            </w:pPr>
          </w:p>
        </w:tc>
        <w:tc>
          <w:tcPr>
            <w:tcW w:w="627" w:type="dxa"/>
            <w:tcBorders>
              <w:top w:val="nil"/>
              <w:left w:val="nil"/>
              <w:bottom w:val="nil"/>
              <w:right w:val="nil"/>
            </w:tcBorders>
            <w:shd w:val="clear" w:color="auto" w:fill="auto"/>
            <w:noWrap/>
            <w:vAlign w:val="center"/>
            <w:hideMark/>
          </w:tcPr>
          <w:p w:rsidR="008475B0" w:rsidRPr="008475B0" w:rsidRDefault="008475B0" w:rsidP="008475B0">
            <w:pPr>
              <w:spacing w:after="0" w:line="240" w:lineRule="auto"/>
              <w:jc w:val="center"/>
              <w:rPr>
                <w:rFonts w:ascii="Times New Roman" w:eastAsia="Times New Roman" w:hAnsi="Times New Roman" w:cs="Times New Roman"/>
                <w:sz w:val="20"/>
                <w:szCs w:val="20"/>
                <w:lang w:eastAsia="it-IT"/>
              </w:rPr>
            </w:pPr>
          </w:p>
        </w:tc>
        <w:tc>
          <w:tcPr>
            <w:tcW w:w="1898" w:type="dxa"/>
            <w:tcBorders>
              <w:top w:val="nil"/>
              <w:left w:val="nil"/>
              <w:bottom w:val="nil"/>
              <w:right w:val="nil"/>
            </w:tcBorders>
            <w:shd w:val="clear" w:color="auto" w:fill="auto"/>
            <w:noWrap/>
            <w:vAlign w:val="center"/>
            <w:hideMark/>
          </w:tcPr>
          <w:p w:rsidR="008475B0" w:rsidRPr="008475B0" w:rsidRDefault="008475B0" w:rsidP="008475B0">
            <w:pPr>
              <w:spacing w:after="0" w:line="240" w:lineRule="auto"/>
              <w:jc w:val="center"/>
              <w:rPr>
                <w:rFonts w:ascii="Times New Roman" w:eastAsia="Times New Roman" w:hAnsi="Times New Roman" w:cs="Times New Roman"/>
                <w:sz w:val="20"/>
                <w:szCs w:val="20"/>
                <w:lang w:eastAsia="it-IT"/>
              </w:rPr>
            </w:pPr>
          </w:p>
        </w:tc>
      </w:tr>
      <w:tr w:rsidR="008475B0" w:rsidRPr="008475B0" w:rsidTr="008475B0">
        <w:trPr>
          <w:trHeight w:val="315"/>
        </w:trPr>
        <w:tc>
          <w:tcPr>
            <w:tcW w:w="3705" w:type="dxa"/>
            <w:gridSpan w:val="4"/>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 w:val="24"/>
                <w:szCs w:val="24"/>
                <w:lang w:eastAsia="it-IT"/>
              </w:rPr>
            </w:pPr>
            <w:r w:rsidRPr="008475B0">
              <w:rPr>
                <w:rFonts w:ascii="Calibri" w:eastAsia="Times New Roman" w:hAnsi="Calibri" w:cs="Times New Roman"/>
                <w:b/>
                <w:bCs/>
                <w:sz w:val="24"/>
                <w:szCs w:val="24"/>
                <w:lang w:eastAsia="it-IT"/>
              </w:rPr>
              <w:t>Trattamento SOFT ALL INCLUSIVE</w:t>
            </w: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 w:val="24"/>
                <w:szCs w:val="24"/>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jc w:val="center"/>
              <w:rPr>
                <w:rFonts w:ascii="Times New Roman" w:eastAsia="Times New Roman" w:hAnsi="Times New Roman" w:cs="Times New Roman"/>
                <w:sz w:val="20"/>
                <w:szCs w:val="20"/>
                <w:lang w:eastAsia="it-IT"/>
              </w:rPr>
            </w:pPr>
          </w:p>
        </w:tc>
        <w:tc>
          <w:tcPr>
            <w:tcW w:w="627" w:type="dxa"/>
            <w:tcBorders>
              <w:top w:val="nil"/>
              <w:left w:val="nil"/>
              <w:bottom w:val="nil"/>
              <w:right w:val="nil"/>
            </w:tcBorders>
            <w:shd w:val="clear" w:color="auto" w:fill="auto"/>
            <w:noWrap/>
            <w:vAlign w:val="center"/>
            <w:hideMark/>
          </w:tcPr>
          <w:p w:rsidR="008475B0" w:rsidRPr="008475B0" w:rsidRDefault="008475B0" w:rsidP="008475B0">
            <w:pPr>
              <w:spacing w:after="0" w:line="240" w:lineRule="auto"/>
              <w:jc w:val="center"/>
              <w:rPr>
                <w:rFonts w:ascii="Times New Roman" w:eastAsia="Times New Roman" w:hAnsi="Times New Roman" w:cs="Times New Roman"/>
                <w:sz w:val="20"/>
                <w:szCs w:val="20"/>
                <w:lang w:eastAsia="it-IT"/>
              </w:rPr>
            </w:pPr>
          </w:p>
        </w:tc>
        <w:tc>
          <w:tcPr>
            <w:tcW w:w="1898" w:type="dxa"/>
            <w:tcBorders>
              <w:top w:val="nil"/>
              <w:left w:val="nil"/>
              <w:bottom w:val="nil"/>
              <w:right w:val="nil"/>
            </w:tcBorders>
            <w:shd w:val="clear" w:color="auto" w:fill="auto"/>
            <w:noWrap/>
            <w:vAlign w:val="center"/>
            <w:hideMark/>
          </w:tcPr>
          <w:p w:rsidR="008475B0" w:rsidRPr="008475B0" w:rsidRDefault="008475B0" w:rsidP="008475B0">
            <w:pPr>
              <w:spacing w:after="0" w:line="240" w:lineRule="auto"/>
              <w:jc w:val="center"/>
              <w:rPr>
                <w:rFonts w:ascii="Times New Roman" w:eastAsia="Times New Roman" w:hAnsi="Times New Roman" w:cs="Times New Roman"/>
                <w:sz w:val="20"/>
                <w:szCs w:val="20"/>
                <w:lang w:eastAsia="it-IT"/>
              </w:rPr>
            </w:pPr>
          </w:p>
        </w:tc>
      </w:tr>
      <w:tr w:rsidR="008475B0" w:rsidRPr="008475B0" w:rsidTr="008475B0">
        <w:trPr>
          <w:trHeight w:val="315"/>
        </w:trPr>
        <w:tc>
          <w:tcPr>
            <w:tcW w:w="869" w:type="dxa"/>
            <w:tcBorders>
              <w:top w:val="nil"/>
              <w:left w:val="nil"/>
              <w:bottom w:val="nil"/>
              <w:right w:val="nil"/>
            </w:tcBorders>
            <w:shd w:val="clear" w:color="auto" w:fill="auto"/>
            <w:noWrap/>
            <w:vAlign w:val="center"/>
            <w:hideMark/>
          </w:tcPr>
          <w:p w:rsidR="008475B0" w:rsidRPr="008475B0" w:rsidRDefault="008475B0" w:rsidP="008475B0">
            <w:pPr>
              <w:spacing w:after="0" w:line="240" w:lineRule="auto"/>
              <w:jc w:val="center"/>
              <w:rPr>
                <w:rFonts w:ascii="Times New Roman" w:eastAsia="Times New Roman" w:hAnsi="Times New Roman" w:cs="Times New Roman"/>
                <w:sz w:val="20"/>
                <w:szCs w:val="20"/>
                <w:lang w:eastAsia="it-IT"/>
              </w:rPr>
            </w:pPr>
            <w:bookmarkStart w:id="0" w:name="_GoBack"/>
            <w:bookmarkEnd w:id="0"/>
          </w:p>
        </w:tc>
        <w:tc>
          <w:tcPr>
            <w:tcW w:w="869" w:type="dxa"/>
            <w:tcBorders>
              <w:top w:val="nil"/>
              <w:left w:val="nil"/>
              <w:bottom w:val="nil"/>
              <w:right w:val="nil"/>
            </w:tcBorders>
            <w:shd w:val="clear" w:color="auto" w:fill="auto"/>
            <w:noWrap/>
            <w:vAlign w:val="center"/>
            <w:hideMark/>
          </w:tcPr>
          <w:p w:rsidR="008475B0" w:rsidRPr="008475B0" w:rsidRDefault="008475B0" w:rsidP="008475B0">
            <w:pPr>
              <w:spacing w:after="0" w:line="240" w:lineRule="auto"/>
              <w:jc w:val="center"/>
              <w:rPr>
                <w:rFonts w:ascii="Times New Roman" w:eastAsia="Times New Roman" w:hAnsi="Times New Roman" w:cs="Times New Roman"/>
                <w:sz w:val="20"/>
                <w:szCs w:val="20"/>
                <w:lang w:eastAsia="it-IT"/>
              </w:rPr>
            </w:pPr>
          </w:p>
        </w:tc>
        <w:tc>
          <w:tcPr>
            <w:tcW w:w="1155"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jc w:val="center"/>
              <w:rPr>
                <w:rFonts w:ascii="Times New Roman" w:eastAsia="Times New Roman" w:hAnsi="Times New Roman" w:cs="Times New Roman"/>
                <w:sz w:val="20"/>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 w:val="20"/>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jc w:val="center"/>
              <w:rPr>
                <w:rFonts w:ascii="Times New Roman" w:eastAsia="Times New Roman" w:hAnsi="Times New Roman" w:cs="Times New Roman"/>
                <w:sz w:val="20"/>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jc w:val="center"/>
              <w:rPr>
                <w:rFonts w:ascii="Times New Roman" w:eastAsia="Times New Roman" w:hAnsi="Times New Roman" w:cs="Times New Roman"/>
                <w:sz w:val="20"/>
                <w:szCs w:val="20"/>
                <w:lang w:eastAsia="it-IT"/>
              </w:rPr>
            </w:pPr>
          </w:p>
        </w:tc>
        <w:tc>
          <w:tcPr>
            <w:tcW w:w="627" w:type="dxa"/>
            <w:tcBorders>
              <w:top w:val="nil"/>
              <w:left w:val="nil"/>
              <w:bottom w:val="nil"/>
              <w:right w:val="nil"/>
            </w:tcBorders>
            <w:shd w:val="clear" w:color="auto" w:fill="auto"/>
            <w:noWrap/>
            <w:vAlign w:val="center"/>
            <w:hideMark/>
          </w:tcPr>
          <w:p w:rsidR="008475B0" w:rsidRPr="008475B0" w:rsidRDefault="008475B0" w:rsidP="008475B0">
            <w:pPr>
              <w:spacing w:after="0" w:line="240" w:lineRule="auto"/>
              <w:jc w:val="center"/>
              <w:rPr>
                <w:rFonts w:ascii="Times New Roman" w:eastAsia="Times New Roman" w:hAnsi="Times New Roman" w:cs="Times New Roman"/>
                <w:sz w:val="20"/>
                <w:szCs w:val="20"/>
                <w:lang w:eastAsia="it-IT"/>
              </w:rPr>
            </w:pPr>
          </w:p>
        </w:tc>
        <w:tc>
          <w:tcPr>
            <w:tcW w:w="1898" w:type="dxa"/>
            <w:tcBorders>
              <w:top w:val="nil"/>
              <w:left w:val="nil"/>
              <w:bottom w:val="nil"/>
              <w:right w:val="nil"/>
            </w:tcBorders>
            <w:shd w:val="clear" w:color="auto" w:fill="auto"/>
            <w:noWrap/>
            <w:vAlign w:val="center"/>
            <w:hideMark/>
          </w:tcPr>
          <w:p w:rsidR="008475B0" w:rsidRPr="008475B0" w:rsidRDefault="008475B0" w:rsidP="008475B0">
            <w:pPr>
              <w:spacing w:after="0" w:line="240" w:lineRule="auto"/>
              <w:jc w:val="center"/>
              <w:rPr>
                <w:rFonts w:ascii="Times New Roman" w:eastAsia="Times New Roman" w:hAnsi="Times New Roman" w:cs="Times New Roman"/>
                <w:sz w:val="20"/>
                <w:szCs w:val="20"/>
                <w:lang w:eastAsia="it-IT"/>
              </w:rPr>
            </w:pPr>
          </w:p>
        </w:tc>
      </w:tr>
      <w:tr w:rsidR="008475B0" w:rsidRPr="008475B0" w:rsidTr="008475B0">
        <w:trPr>
          <w:trHeight w:val="315"/>
        </w:trPr>
        <w:tc>
          <w:tcPr>
            <w:tcW w:w="5894" w:type="dxa"/>
            <w:gridSpan w:val="7"/>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Quota addizionale obbligatoria</w:t>
            </w:r>
            <w:proofErr w:type="gramStart"/>
            <w:r w:rsidRPr="008475B0">
              <w:rPr>
                <w:rFonts w:ascii="Calibri" w:eastAsia="Times New Roman" w:hAnsi="Calibri" w:cs="Times New Roman"/>
                <w:b/>
                <w:bCs/>
                <w:szCs w:val="24"/>
                <w:lang w:eastAsia="it-IT"/>
              </w:rPr>
              <w:t xml:space="preserve">  </w:t>
            </w:r>
            <w:r w:rsidRPr="008475B0">
              <w:rPr>
                <w:rFonts w:ascii="Calibri" w:eastAsia="Times New Roman" w:hAnsi="Calibri" w:cs="Times New Roman"/>
                <w:szCs w:val="24"/>
                <w:lang w:eastAsia="it-IT"/>
              </w:rPr>
              <w:t xml:space="preserve"> (</w:t>
            </w:r>
            <w:proofErr w:type="gramEnd"/>
            <w:r w:rsidRPr="008475B0">
              <w:rPr>
                <w:rFonts w:ascii="Calibri" w:eastAsia="Times New Roman" w:hAnsi="Calibri" w:cs="Times New Roman"/>
                <w:szCs w:val="24"/>
                <w:lang w:eastAsia="it-IT"/>
              </w:rPr>
              <w:t>a scelta tra le due opzioni):</w:t>
            </w: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p>
        </w:tc>
      </w:tr>
      <w:tr w:rsidR="008475B0" w:rsidRPr="008475B0" w:rsidTr="008475B0">
        <w:trPr>
          <w:trHeight w:val="315"/>
        </w:trPr>
        <w:tc>
          <w:tcPr>
            <w:tcW w:w="7792" w:type="dxa"/>
            <w:gridSpan w:val="8"/>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proofErr w:type="gramStart"/>
            <w:r w:rsidRPr="008475B0">
              <w:rPr>
                <w:rFonts w:ascii="Calibri" w:eastAsia="Times New Roman" w:hAnsi="Calibri" w:cs="Times New Roman"/>
                <w:b/>
                <w:bCs/>
                <w:szCs w:val="24"/>
                <w:lang w:eastAsia="it-IT"/>
              </w:rPr>
              <w:t>opzione</w:t>
            </w:r>
            <w:proofErr w:type="gramEnd"/>
            <w:r w:rsidRPr="008475B0">
              <w:rPr>
                <w:rFonts w:ascii="Calibri" w:eastAsia="Times New Roman" w:hAnsi="Calibri" w:cs="Times New Roman"/>
                <w:b/>
                <w:bCs/>
                <w:szCs w:val="24"/>
                <w:lang w:eastAsia="it-IT"/>
              </w:rPr>
              <w:t xml:space="preserve"> A)       quota gestione TH - adulti € 30, bambini 3-15 </w:t>
            </w:r>
            <w:proofErr w:type="spellStart"/>
            <w:r w:rsidRPr="008475B0">
              <w:rPr>
                <w:rFonts w:ascii="Calibri" w:eastAsia="Times New Roman" w:hAnsi="Calibri" w:cs="Times New Roman"/>
                <w:b/>
                <w:bCs/>
                <w:szCs w:val="24"/>
                <w:lang w:eastAsia="it-IT"/>
              </w:rPr>
              <w:t>n.c</w:t>
            </w:r>
            <w:proofErr w:type="spellEnd"/>
            <w:r w:rsidRPr="008475B0">
              <w:rPr>
                <w:rFonts w:ascii="Calibri" w:eastAsia="Times New Roman" w:hAnsi="Calibri" w:cs="Times New Roman"/>
                <w:b/>
                <w:bCs/>
                <w:szCs w:val="24"/>
                <w:lang w:eastAsia="it-IT"/>
              </w:rPr>
              <w:t xml:space="preserve">. € 20 - comprensiva di: </w:t>
            </w:r>
          </w:p>
        </w:tc>
      </w:tr>
      <w:tr w:rsidR="008475B0" w:rsidRPr="008475B0" w:rsidTr="008475B0">
        <w:trPr>
          <w:trHeight w:val="315"/>
        </w:trPr>
        <w:tc>
          <w:tcPr>
            <w:tcW w:w="7792" w:type="dxa"/>
            <w:gridSpan w:val="8"/>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szCs w:val="24"/>
                <w:lang w:eastAsia="it-IT"/>
              </w:rPr>
            </w:pPr>
            <w:proofErr w:type="gramStart"/>
            <w:r w:rsidRPr="008475B0">
              <w:rPr>
                <w:rFonts w:ascii="Calibri" w:eastAsia="Times New Roman" w:hAnsi="Calibri" w:cs="Times New Roman"/>
                <w:szCs w:val="24"/>
                <w:lang w:eastAsia="it-IT"/>
              </w:rPr>
              <w:t>quota</w:t>
            </w:r>
            <w:proofErr w:type="gramEnd"/>
            <w:r w:rsidRPr="008475B0">
              <w:rPr>
                <w:rFonts w:ascii="Calibri" w:eastAsia="Times New Roman" w:hAnsi="Calibri" w:cs="Times New Roman"/>
                <w:szCs w:val="24"/>
                <w:lang w:eastAsia="it-IT"/>
              </w:rPr>
              <w:t xml:space="preserve"> iscrizione pratica, assicurazione medico bagaglio offerta da TH Resorts, assegnazione tavolo all'arrivo (in formula hotel),</w:t>
            </w:r>
          </w:p>
        </w:tc>
      </w:tr>
      <w:tr w:rsidR="008475B0" w:rsidRPr="008475B0" w:rsidTr="008475B0">
        <w:trPr>
          <w:trHeight w:val="315"/>
        </w:trPr>
        <w:tc>
          <w:tcPr>
            <w:tcW w:w="4517" w:type="dxa"/>
            <w:gridSpan w:val="5"/>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szCs w:val="24"/>
                <w:lang w:eastAsia="it-IT"/>
              </w:rPr>
            </w:pPr>
            <w:r w:rsidRPr="008475B0">
              <w:rPr>
                <w:rFonts w:ascii="Calibri" w:eastAsia="Times New Roman" w:hAnsi="Calibri" w:cs="Times New Roman"/>
                <w:szCs w:val="24"/>
                <w:lang w:eastAsia="it-IT"/>
              </w:rPr>
              <w:t xml:space="preserve"> 5% di riduzione sui corsi sportivi individuali.</w:t>
            </w: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szCs w:val="24"/>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7792" w:type="dxa"/>
            <w:gridSpan w:val="8"/>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proofErr w:type="gramStart"/>
            <w:r w:rsidRPr="008475B0">
              <w:rPr>
                <w:rFonts w:ascii="Calibri" w:eastAsia="Times New Roman" w:hAnsi="Calibri" w:cs="Times New Roman"/>
                <w:b/>
                <w:bCs/>
                <w:szCs w:val="24"/>
                <w:lang w:eastAsia="it-IT"/>
              </w:rPr>
              <w:t>opzione</w:t>
            </w:r>
            <w:proofErr w:type="gramEnd"/>
            <w:r w:rsidRPr="008475B0">
              <w:rPr>
                <w:rFonts w:ascii="Calibri" w:eastAsia="Times New Roman" w:hAnsi="Calibri" w:cs="Times New Roman"/>
                <w:b/>
                <w:bCs/>
                <w:szCs w:val="24"/>
                <w:lang w:eastAsia="it-IT"/>
              </w:rPr>
              <w:t xml:space="preserve"> B)       quota gestione TH PLUS - adulti € 50, bambini 3-15 </w:t>
            </w:r>
            <w:proofErr w:type="spellStart"/>
            <w:r w:rsidRPr="008475B0">
              <w:rPr>
                <w:rFonts w:ascii="Calibri" w:eastAsia="Times New Roman" w:hAnsi="Calibri" w:cs="Times New Roman"/>
                <w:b/>
                <w:bCs/>
                <w:szCs w:val="24"/>
                <w:lang w:eastAsia="it-IT"/>
              </w:rPr>
              <w:t>n.c</w:t>
            </w:r>
            <w:proofErr w:type="spellEnd"/>
            <w:r w:rsidRPr="008475B0">
              <w:rPr>
                <w:rFonts w:ascii="Calibri" w:eastAsia="Times New Roman" w:hAnsi="Calibri" w:cs="Times New Roman"/>
                <w:b/>
                <w:bCs/>
                <w:szCs w:val="24"/>
                <w:lang w:eastAsia="it-IT"/>
              </w:rPr>
              <w:t xml:space="preserve">. € 40 - comprensiva di: </w:t>
            </w:r>
          </w:p>
        </w:tc>
      </w:tr>
      <w:tr w:rsidR="008475B0" w:rsidRPr="008475B0" w:rsidTr="008475B0">
        <w:trPr>
          <w:trHeight w:val="315"/>
        </w:trPr>
        <w:tc>
          <w:tcPr>
            <w:tcW w:w="7792" w:type="dxa"/>
            <w:gridSpan w:val="8"/>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szCs w:val="24"/>
                <w:lang w:eastAsia="it-IT"/>
              </w:rPr>
            </w:pPr>
            <w:proofErr w:type="gramStart"/>
            <w:r w:rsidRPr="008475B0">
              <w:rPr>
                <w:rFonts w:ascii="Calibri" w:eastAsia="Times New Roman" w:hAnsi="Calibri" w:cs="Times New Roman"/>
                <w:szCs w:val="24"/>
                <w:lang w:eastAsia="it-IT"/>
              </w:rPr>
              <w:t>quota</w:t>
            </w:r>
            <w:proofErr w:type="gramEnd"/>
            <w:r w:rsidRPr="008475B0">
              <w:rPr>
                <w:rFonts w:ascii="Calibri" w:eastAsia="Times New Roman" w:hAnsi="Calibri" w:cs="Times New Roman"/>
                <w:szCs w:val="24"/>
                <w:lang w:eastAsia="it-IT"/>
              </w:rPr>
              <w:t xml:space="preserve"> gestione TH, polizza assicurativa assistenza persona, spese mediche, bagaglio ed annullamento viaggio offerta da TH Resorts,</w:t>
            </w:r>
          </w:p>
        </w:tc>
      </w:tr>
      <w:tr w:rsidR="008475B0" w:rsidRPr="008475B0" w:rsidTr="008475B0">
        <w:trPr>
          <w:trHeight w:val="315"/>
        </w:trPr>
        <w:tc>
          <w:tcPr>
            <w:tcW w:w="7792" w:type="dxa"/>
            <w:gridSpan w:val="8"/>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szCs w:val="24"/>
                <w:lang w:eastAsia="it-IT"/>
              </w:rPr>
            </w:pPr>
            <w:r w:rsidRPr="008475B0">
              <w:rPr>
                <w:rFonts w:ascii="Calibri" w:eastAsia="Times New Roman" w:hAnsi="Calibri" w:cs="Times New Roman"/>
                <w:szCs w:val="24"/>
                <w:lang w:eastAsia="it-IT"/>
              </w:rPr>
              <w:t>5% di riduzione sui nostri centri Wellness (ove previsto), 5% di riduzione su escursioni collettive</w:t>
            </w:r>
          </w:p>
        </w:tc>
      </w:tr>
      <w:tr w:rsidR="008475B0" w:rsidRPr="008475B0" w:rsidTr="008475B0">
        <w:trPr>
          <w:trHeight w:val="315"/>
        </w:trPr>
        <w:tc>
          <w:tcPr>
            <w:tcW w:w="869"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szCs w:val="24"/>
                <w:lang w:eastAsia="it-IT"/>
              </w:rPr>
            </w:pPr>
          </w:p>
        </w:tc>
        <w:tc>
          <w:tcPr>
            <w:tcW w:w="869"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155"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4517" w:type="dxa"/>
            <w:gridSpan w:val="5"/>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color w:val="000000"/>
                <w:szCs w:val="24"/>
                <w:lang w:eastAsia="it-IT"/>
              </w:rPr>
            </w:pPr>
            <w:proofErr w:type="spellStart"/>
            <w:r w:rsidRPr="008475B0">
              <w:rPr>
                <w:rFonts w:ascii="Calibri" w:eastAsia="Times New Roman" w:hAnsi="Calibri" w:cs="Times New Roman"/>
                <w:b/>
                <w:bCs/>
                <w:color w:val="000000"/>
                <w:szCs w:val="24"/>
                <w:lang w:eastAsia="it-IT"/>
              </w:rPr>
              <w:lastRenderedPageBreak/>
              <w:t>Flinky</w:t>
            </w:r>
            <w:proofErr w:type="spellEnd"/>
            <w:r w:rsidRPr="008475B0">
              <w:rPr>
                <w:rFonts w:ascii="Calibri" w:eastAsia="Times New Roman" w:hAnsi="Calibri" w:cs="Times New Roman"/>
                <w:b/>
                <w:bCs/>
                <w:color w:val="000000"/>
                <w:szCs w:val="24"/>
                <w:lang w:eastAsia="it-IT"/>
              </w:rPr>
              <w:t xml:space="preserve"> Card: </w:t>
            </w:r>
            <w:r w:rsidRPr="008475B0">
              <w:rPr>
                <w:rFonts w:ascii="Calibri" w:eastAsia="Times New Roman" w:hAnsi="Calibri" w:cs="Times New Roman"/>
                <w:color w:val="000000"/>
                <w:szCs w:val="24"/>
                <w:lang w:eastAsia="it-IT"/>
              </w:rPr>
              <w:t>€ 126 per bambino a settimana</w:t>
            </w: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color w:val="000000"/>
                <w:szCs w:val="24"/>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7792" w:type="dxa"/>
            <w:gridSpan w:val="8"/>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color w:val="000000"/>
                <w:szCs w:val="24"/>
                <w:lang w:eastAsia="it-IT"/>
              </w:rPr>
            </w:pPr>
            <w:proofErr w:type="gramStart"/>
            <w:r w:rsidRPr="008475B0">
              <w:rPr>
                <w:rFonts w:ascii="Calibri" w:eastAsia="Times New Roman" w:hAnsi="Calibri" w:cs="Times New Roman"/>
                <w:color w:val="000000"/>
                <w:szCs w:val="24"/>
                <w:lang w:eastAsia="it-IT"/>
              </w:rPr>
              <w:t>obbligatoria</w:t>
            </w:r>
            <w:proofErr w:type="gramEnd"/>
            <w:r w:rsidRPr="008475B0">
              <w:rPr>
                <w:rFonts w:ascii="Calibri" w:eastAsia="Times New Roman" w:hAnsi="Calibri" w:cs="Times New Roman"/>
                <w:color w:val="000000"/>
                <w:szCs w:val="24"/>
                <w:lang w:eastAsia="it-IT"/>
              </w:rPr>
              <w:t xml:space="preserve"> per i bambini 0/3 anni non compiuti per i servizi a loro dedicati (da regolarsi all’atto della prenotazione)</w:t>
            </w:r>
          </w:p>
        </w:tc>
      </w:tr>
      <w:tr w:rsidR="008475B0" w:rsidRPr="008475B0" w:rsidTr="008475B0">
        <w:trPr>
          <w:trHeight w:val="315"/>
        </w:trPr>
        <w:tc>
          <w:tcPr>
            <w:tcW w:w="4517" w:type="dxa"/>
            <w:gridSpan w:val="5"/>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 xml:space="preserve">Club Card: </w:t>
            </w:r>
            <w:r w:rsidRPr="008475B0">
              <w:rPr>
                <w:rFonts w:ascii="Calibri" w:eastAsia="Times New Roman" w:hAnsi="Calibri" w:cs="Times New Roman"/>
                <w:szCs w:val="24"/>
                <w:lang w:eastAsia="it-IT"/>
              </w:rPr>
              <w:t>€ 49 per persona a settimana</w:t>
            </w: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5267" w:type="dxa"/>
            <w:gridSpan w:val="6"/>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color w:val="000000"/>
                <w:szCs w:val="24"/>
                <w:lang w:eastAsia="it-IT"/>
              </w:rPr>
            </w:pPr>
            <w:proofErr w:type="gramStart"/>
            <w:r w:rsidRPr="008475B0">
              <w:rPr>
                <w:rFonts w:ascii="Calibri" w:eastAsia="Times New Roman" w:hAnsi="Calibri" w:cs="Times New Roman"/>
                <w:color w:val="000000"/>
                <w:szCs w:val="24"/>
                <w:lang w:eastAsia="it-IT"/>
              </w:rPr>
              <w:t>obbligatoria</w:t>
            </w:r>
            <w:proofErr w:type="gramEnd"/>
            <w:r w:rsidRPr="008475B0">
              <w:rPr>
                <w:rFonts w:ascii="Calibri" w:eastAsia="Times New Roman" w:hAnsi="Calibri" w:cs="Times New Roman"/>
                <w:color w:val="000000"/>
                <w:szCs w:val="24"/>
                <w:lang w:eastAsia="it-IT"/>
              </w:rPr>
              <w:t xml:space="preserve"> dai 3 anni compiuti (da regolarsi in loco) </w:t>
            </w: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color w:val="000000"/>
                <w:szCs w:val="24"/>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869"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869"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155"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1738" w:type="dxa"/>
            <w:gridSpan w:val="2"/>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SUPPLEMENTI:</w:t>
            </w:r>
          </w:p>
        </w:tc>
        <w:tc>
          <w:tcPr>
            <w:tcW w:w="1155"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3705" w:type="dxa"/>
            <w:gridSpan w:val="4"/>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 xml:space="preserve">Camera Cottage </w:t>
            </w:r>
            <w:proofErr w:type="gramStart"/>
            <w:r w:rsidRPr="008475B0">
              <w:rPr>
                <w:rFonts w:ascii="Calibri" w:eastAsia="Times New Roman" w:hAnsi="Calibri" w:cs="Times New Roman"/>
                <w:b/>
                <w:bCs/>
                <w:szCs w:val="24"/>
                <w:lang w:eastAsia="it-IT"/>
              </w:rPr>
              <w:t xml:space="preserve">PLUS </w:t>
            </w:r>
            <w:r w:rsidRPr="008475B0">
              <w:rPr>
                <w:rFonts w:ascii="Calibri" w:eastAsia="Times New Roman" w:hAnsi="Calibri" w:cs="Times New Roman"/>
                <w:szCs w:val="24"/>
                <w:lang w:eastAsia="it-IT"/>
              </w:rPr>
              <w:t>:</w:t>
            </w:r>
            <w:proofErr w:type="gramEnd"/>
            <w:r w:rsidRPr="008475B0">
              <w:rPr>
                <w:rFonts w:ascii="Calibri" w:eastAsia="Times New Roman" w:hAnsi="Calibri" w:cs="Times New Roman"/>
                <w:szCs w:val="24"/>
                <w:lang w:eastAsia="it-IT"/>
              </w:rPr>
              <w:t xml:space="preserve"> adulti + 10%</w:t>
            </w: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color w:val="000000"/>
                <w:szCs w:val="24"/>
                <w:lang w:eastAsia="it-IT"/>
              </w:rPr>
            </w:pPr>
            <w:r w:rsidRPr="008475B0">
              <w:rPr>
                <w:rFonts w:ascii="Calibri" w:eastAsia="Times New Roman" w:hAnsi="Calibri" w:cs="Times New Roman"/>
                <w:color w:val="000000"/>
                <w:szCs w:val="24"/>
                <w:lang w:eastAsia="it-IT"/>
              </w:rPr>
              <w:t>Plus: TV Led 42" + Premium + Macchinetta Caffè in cialde</w:t>
            </w:r>
          </w:p>
        </w:tc>
      </w:tr>
      <w:tr w:rsidR="008475B0" w:rsidRPr="008475B0" w:rsidTr="008475B0">
        <w:trPr>
          <w:trHeight w:val="315"/>
        </w:trPr>
        <w:tc>
          <w:tcPr>
            <w:tcW w:w="4517" w:type="dxa"/>
            <w:gridSpan w:val="5"/>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Camera doppia uso singola</w:t>
            </w:r>
            <w:r w:rsidRPr="008475B0">
              <w:rPr>
                <w:rFonts w:ascii="Calibri" w:eastAsia="Times New Roman" w:hAnsi="Calibri" w:cs="Times New Roman"/>
                <w:szCs w:val="24"/>
                <w:lang w:eastAsia="it-IT"/>
              </w:rPr>
              <w:t xml:space="preserve"> € 105 a settimana</w:t>
            </w: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5894" w:type="dxa"/>
            <w:gridSpan w:val="7"/>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proofErr w:type="spellStart"/>
            <w:r w:rsidRPr="008475B0">
              <w:rPr>
                <w:rFonts w:ascii="Calibri" w:eastAsia="Times New Roman" w:hAnsi="Calibri" w:cs="Times New Roman"/>
                <w:b/>
                <w:bCs/>
                <w:szCs w:val="24"/>
                <w:lang w:eastAsia="it-IT"/>
              </w:rPr>
              <w:t>All</w:t>
            </w:r>
            <w:proofErr w:type="spellEnd"/>
            <w:r w:rsidRPr="008475B0">
              <w:rPr>
                <w:rFonts w:ascii="Calibri" w:eastAsia="Times New Roman" w:hAnsi="Calibri" w:cs="Times New Roman"/>
                <w:b/>
                <w:bCs/>
                <w:szCs w:val="24"/>
                <w:lang w:eastAsia="it-IT"/>
              </w:rPr>
              <w:t xml:space="preserve"> Inclusive a </w:t>
            </w:r>
            <w:proofErr w:type="gramStart"/>
            <w:r w:rsidRPr="008475B0">
              <w:rPr>
                <w:rFonts w:ascii="Calibri" w:eastAsia="Times New Roman" w:hAnsi="Calibri" w:cs="Times New Roman"/>
                <w:b/>
                <w:bCs/>
                <w:szCs w:val="24"/>
                <w:lang w:eastAsia="it-IT"/>
              </w:rPr>
              <w:t>settimana :</w:t>
            </w:r>
            <w:proofErr w:type="gramEnd"/>
            <w:r w:rsidRPr="008475B0">
              <w:rPr>
                <w:rFonts w:ascii="Calibri" w:eastAsia="Times New Roman" w:hAnsi="Calibri" w:cs="Times New Roman"/>
                <w:b/>
                <w:bCs/>
                <w:szCs w:val="24"/>
                <w:lang w:eastAsia="it-IT"/>
              </w:rPr>
              <w:t xml:space="preserve">  </w:t>
            </w:r>
            <w:r w:rsidRPr="008475B0">
              <w:rPr>
                <w:rFonts w:ascii="Calibri" w:eastAsia="Times New Roman" w:hAnsi="Calibri" w:cs="Times New Roman"/>
                <w:szCs w:val="24"/>
                <w:lang w:eastAsia="it-IT"/>
              </w:rPr>
              <w:t xml:space="preserve">€ 56 a settimana dai 18 anni compiuti </w:t>
            </w: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color w:val="000000"/>
                <w:szCs w:val="24"/>
                <w:lang w:eastAsia="it-IT"/>
              </w:rPr>
            </w:pPr>
            <w:proofErr w:type="spellStart"/>
            <w:proofErr w:type="gramStart"/>
            <w:r w:rsidRPr="008475B0">
              <w:rPr>
                <w:rFonts w:ascii="Calibri" w:eastAsia="Times New Roman" w:hAnsi="Calibri" w:cs="Times New Roman"/>
                <w:color w:val="000000"/>
                <w:szCs w:val="24"/>
                <w:lang w:eastAsia="it-IT"/>
              </w:rPr>
              <w:t>all</w:t>
            </w:r>
            <w:proofErr w:type="spellEnd"/>
            <w:proofErr w:type="gramEnd"/>
            <w:r w:rsidRPr="008475B0">
              <w:rPr>
                <w:rFonts w:ascii="Calibri" w:eastAsia="Times New Roman" w:hAnsi="Calibri" w:cs="Times New Roman"/>
                <w:color w:val="000000"/>
                <w:szCs w:val="24"/>
                <w:lang w:eastAsia="it-IT"/>
              </w:rPr>
              <w:t xml:space="preserve"> inclusive : sai + caffè, birra e amari locali al bar </w:t>
            </w:r>
          </w:p>
        </w:tc>
      </w:tr>
      <w:tr w:rsidR="008475B0" w:rsidRPr="008475B0" w:rsidTr="008475B0">
        <w:trPr>
          <w:trHeight w:val="315"/>
        </w:trPr>
        <w:tc>
          <w:tcPr>
            <w:tcW w:w="869"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color w:val="000000"/>
                <w:szCs w:val="24"/>
                <w:lang w:eastAsia="it-IT"/>
              </w:rPr>
            </w:pPr>
          </w:p>
        </w:tc>
        <w:tc>
          <w:tcPr>
            <w:tcW w:w="869"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155"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4517" w:type="dxa"/>
            <w:gridSpan w:val="5"/>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 xml:space="preserve">Pacchetti </w:t>
            </w:r>
            <w:proofErr w:type="gramStart"/>
            <w:r w:rsidRPr="008475B0">
              <w:rPr>
                <w:rFonts w:ascii="Calibri" w:eastAsia="Times New Roman" w:hAnsi="Calibri" w:cs="Times New Roman"/>
                <w:b/>
                <w:bCs/>
                <w:szCs w:val="24"/>
                <w:lang w:eastAsia="it-IT"/>
              </w:rPr>
              <w:t>Vip :</w:t>
            </w:r>
            <w:proofErr w:type="gramEnd"/>
            <w:r w:rsidRPr="008475B0">
              <w:rPr>
                <w:rFonts w:ascii="Calibri" w:eastAsia="Times New Roman" w:hAnsi="Calibri" w:cs="Times New Roman"/>
                <w:b/>
                <w:bCs/>
                <w:szCs w:val="24"/>
                <w:lang w:eastAsia="it-IT"/>
              </w:rPr>
              <w:t xml:space="preserve"> quota a camera a settimana</w:t>
            </w: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869" w:type="dxa"/>
            <w:tcBorders>
              <w:top w:val="dotted" w:sz="4" w:space="0" w:color="auto"/>
              <w:left w:val="dotted" w:sz="4" w:space="0" w:color="auto"/>
              <w:bottom w:val="dotted" w:sz="4" w:space="0" w:color="auto"/>
              <w:right w:val="dotted" w:sz="4" w:space="0" w:color="auto"/>
            </w:tcBorders>
            <w:shd w:val="clear" w:color="000000" w:fill="FFFFFF"/>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Dal</w:t>
            </w:r>
          </w:p>
        </w:tc>
        <w:tc>
          <w:tcPr>
            <w:tcW w:w="869" w:type="dxa"/>
            <w:tcBorders>
              <w:top w:val="dotted" w:sz="4" w:space="0" w:color="auto"/>
              <w:left w:val="nil"/>
              <w:bottom w:val="dotted" w:sz="4" w:space="0" w:color="auto"/>
              <w:right w:val="dotted" w:sz="4" w:space="0" w:color="auto"/>
            </w:tcBorders>
            <w:shd w:val="clear" w:color="000000" w:fill="FFFFFF"/>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Al</w:t>
            </w:r>
          </w:p>
        </w:tc>
        <w:tc>
          <w:tcPr>
            <w:tcW w:w="1155" w:type="dxa"/>
            <w:tcBorders>
              <w:top w:val="dotted" w:sz="4" w:space="0" w:color="auto"/>
              <w:left w:val="nil"/>
              <w:bottom w:val="dotted" w:sz="4" w:space="0" w:color="auto"/>
              <w:right w:val="dotted" w:sz="4" w:space="0" w:color="auto"/>
            </w:tcBorders>
            <w:shd w:val="clear" w:color="000000" w:fill="FFFFFF"/>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proofErr w:type="spellStart"/>
            <w:proofErr w:type="gramStart"/>
            <w:r w:rsidRPr="008475B0">
              <w:rPr>
                <w:rFonts w:ascii="Calibri" w:eastAsia="Times New Roman" w:hAnsi="Calibri" w:cs="Times New Roman"/>
                <w:b/>
                <w:bCs/>
                <w:szCs w:val="24"/>
                <w:lang w:eastAsia="it-IT"/>
              </w:rPr>
              <w:t>gold</w:t>
            </w:r>
            <w:proofErr w:type="spellEnd"/>
            <w:proofErr w:type="gramEnd"/>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869" w:type="dxa"/>
            <w:tcBorders>
              <w:top w:val="nil"/>
              <w:left w:val="dotted" w:sz="4" w:space="0" w:color="auto"/>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02.06</w:t>
            </w:r>
          </w:p>
        </w:tc>
        <w:tc>
          <w:tcPr>
            <w:tcW w:w="869" w:type="dxa"/>
            <w:tcBorders>
              <w:top w:val="nil"/>
              <w:left w:val="nil"/>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30.06</w:t>
            </w:r>
          </w:p>
        </w:tc>
        <w:tc>
          <w:tcPr>
            <w:tcW w:w="1155" w:type="dxa"/>
            <w:tcBorders>
              <w:top w:val="nil"/>
              <w:left w:val="nil"/>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szCs w:val="24"/>
                <w:lang w:eastAsia="it-IT"/>
              </w:rPr>
            </w:pPr>
            <w:r w:rsidRPr="008475B0">
              <w:rPr>
                <w:rFonts w:ascii="Calibri" w:eastAsia="Times New Roman" w:hAnsi="Calibri" w:cs="Times New Roman"/>
                <w:szCs w:val="24"/>
                <w:lang w:eastAsia="it-IT"/>
              </w:rPr>
              <w:t>168</w:t>
            </w: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Cs w:val="24"/>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869" w:type="dxa"/>
            <w:tcBorders>
              <w:top w:val="nil"/>
              <w:left w:val="dotted" w:sz="4" w:space="0" w:color="auto"/>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30.06</w:t>
            </w:r>
          </w:p>
        </w:tc>
        <w:tc>
          <w:tcPr>
            <w:tcW w:w="869" w:type="dxa"/>
            <w:tcBorders>
              <w:top w:val="nil"/>
              <w:left w:val="nil"/>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28.07</w:t>
            </w:r>
          </w:p>
        </w:tc>
        <w:tc>
          <w:tcPr>
            <w:tcW w:w="1155" w:type="dxa"/>
            <w:tcBorders>
              <w:top w:val="nil"/>
              <w:left w:val="nil"/>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szCs w:val="24"/>
                <w:lang w:eastAsia="it-IT"/>
              </w:rPr>
            </w:pPr>
            <w:r w:rsidRPr="008475B0">
              <w:rPr>
                <w:rFonts w:ascii="Calibri" w:eastAsia="Times New Roman" w:hAnsi="Calibri" w:cs="Times New Roman"/>
                <w:szCs w:val="24"/>
                <w:lang w:eastAsia="it-IT"/>
              </w:rPr>
              <w:t>189</w:t>
            </w: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Cs w:val="24"/>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869" w:type="dxa"/>
            <w:tcBorders>
              <w:top w:val="nil"/>
              <w:left w:val="dotted" w:sz="4" w:space="0" w:color="auto"/>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28.07</w:t>
            </w:r>
          </w:p>
        </w:tc>
        <w:tc>
          <w:tcPr>
            <w:tcW w:w="869" w:type="dxa"/>
            <w:tcBorders>
              <w:top w:val="nil"/>
              <w:left w:val="nil"/>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01.09</w:t>
            </w:r>
          </w:p>
        </w:tc>
        <w:tc>
          <w:tcPr>
            <w:tcW w:w="1155" w:type="dxa"/>
            <w:tcBorders>
              <w:top w:val="nil"/>
              <w:left w:val="nil"/>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szCs w:val="24"/>
                <w:lang w:eastAsia="it-IT"/>
              </w:rPr>
            </w:pPr>
            <w:r w:rsidRPr="008475B0">
              <w:rPr>
                <w:rFonts w:ascii="Calibri" w:eastAsia="Times New Roman" w:hAnsi="Calibri" w:cs="Times New Roman"/>
                <w:szCs w:val="24"/>
                <w:lang w:eastAsia="it-IT"/>
              </w:rPr>
              <w:t>224</w:t>
            </w: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Cs w:val="24"/>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869" w:type="dxa"/>
            <w:tcBorders>
              <w:top w:val="nil"/>
              <w:left w:val="dotted" w:sz="4" w:space="0" w:color="auto"/>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01.09</w:t>
            </w:r>
          </w:p>
        </w:tc>
        <w:tc>
          <w:tcPr>
            <w:tcW w:w="869" w:type="dxa"/>
            <w:tcBorders>
              <w:top w:val="nil"/>
              <w:left w:val="nil"/>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08.09</w:t>
            </w:r>
          </w:p>
        </w:tc>
        <w:tc>
          <w:tcPr>
            <w:tcW w:w="1155" w:type="dxa"/>
            <w:tcBorders>
              <w:top w:val="nil"/>
              <w:left w:val="nil"/>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szCs w:val="24"/>
                <w:lang w:eastAsia="it-IT"/>
              </w:rPr>
            </w:pPr>
            <w:r w:rsidRPr="008475B0">
              <w:rPr>
                <w:rFonts w:ascii="Calibri" w:eastAsia="Times New Roman" w:hAnsi="Calibri" w:cs="Times New Roman"/>
                <w:szCs w:val="24"/>
                <w:lang w:eastAsia="it-IT"/>
              </w:rPr>
              <w:t>168</w:t>
            </w: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Cs w:val="24"/>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5894" w:type="dxa"/>
            <w:gridSpan w:val="7"/>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i/>
                <w:iCs/>
                <w:szCs w:val="24"/>
                <w:lang w:eastAsia="it-IT"/>
              </w:rPr>
            </w:pPr>
            <w:r w:rsidRPr="008475B0">
              <w:rPr>
                <w:rFonts w:ascii="Calibri" w:eastAsia="Times New Roman" w:hAnsi="Calibri" w:cs="Times New Roman"/>
                <w:i/>
                <w:iCs/>
                <w:szCs w:val="24"/>
                <w:lang w:eastAsia="it-IT"/>
              </w:rPr>
              <w:t>Da richiedere all'atto della prenotazione e da regolarsi in loco.</w:t>
            </w: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i/>
                <w:iCs/>
                <w:szCs w:val="24"/>
                <w:lang w:eastAsia="it-IT"/>
              </w:rPr>
            </w:pPr>
          </w:p>
        </w:tc>
      </w:tr>
      <w:tr w:rsidR="008475B0" w:rsidRPr="008475B0" w:rsidTr="008475B0">
        <w:trPr>
          <w:trHeight w:val="315"/>
        </w:trPr>
        <w:tc>
          <w:tcPr>
            <w:tcW w:w="7792" w:type="dxa"/>
            <w:gridSpan w:val="8"/>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proofErr w:type="gramStart"/>
            <w:r w:rsidRPr="008475B0">
              <w:rPr>
                <w:rFonts w:ascii="Calibri" w:eastAsia="Times New Roman" w:hAnsi="Calibri" w:cs="Times New Roman"/>
                <w:b/>
                <w:bCs/>
                <w:szCs w:val="24"/>
                <w:lang w:eastAsia="it-IT"/>
              </w:rPr>
              <w:t xml:space="preserve">Gold </w:t>
            </w:r>
            <w:r w:rsidRPr="008475B0">
              <w:rPr>
                <w:rFonts w:ascii="Calibri" w:eastAsia="Times New Roman" w:hAnsi="Calibri" w:cs="Times New Roman"/>
                <w:szCs w:val="24"/>
                <w:lang w:eastAsia="it-IT"/>
              </w:rPr>
              <w:t>:</w:t>
            </w:r>
            <w:proofErr w:type="gramEnd"/>
            <w:r w:rsidRPr="008475B0">
              <w:rPr>
                <w:rFonts w:ascii="Calibri" w:eastAsia="Times New Roman" w:hAnsi="Calibri" w:cs="Times New Roman"/>
                <w:szCs w:val="24"/>
                <w:lang w:eastAsia="it-IT"/>
              </w:rPr>
              <w:t xml:space="preserve"> fast </w:t>
            </w:r>
            <w:proofErr w:type="spellStart"/>
            <w:r w:rsidRPr="008475B0">
              <w:rPr>
                <w:rFonts w:ascii="Calibri" w:eastAsia="Times New Roman" w:hAnsi="Calibri" w:cs="Times New Roman"/>
                <w:szCs w:val="24"/>
                <w:lang w:eastAsia="it-IT"/>
              </w:rPr>
              <w:t>check</w:t>
            </w:r>
            <w:proofErr w:type="spellEnd"/>
            <w:r w:rsidRPr="008475B0">
              <w:rPr>
                <w:rFonts w:ascii="Calibri" w:eastAsia="Times New Roman" w:hAnsi="Calibri" w:cs="Times New Roman"/>
                <w:szCs w:val="24"/>
                <w:lang w:eastAsia="it-IT"/>
              </w:rPr>
              <w:t xml:space="preserve"> in </w:t>
            </w:r>
            <w:proofErr w:type="spellStart"/>
            <w:r w:rsidRPr="008475B0">
              <w:rPr>
                <w:rFonts w:ascii="Calibri" w:eastAsia="Times New Roman" w:hAnsi="Calibri" w:cs="Times New Roman"/>
                <w:szCs w:val="24"/>
                <w:lang w:eastAsia="it-IT"/>
              </w:rPr>
              <w:t>in</w:t>
            </w:r>
            <w:proofErr w:type="spellEnd"/>
            <w:r w:rsidRPr="008475B0">
              <w:rPr>
                <w:rFonts w:ascii="Calibri" w:eastAsia="Times New Roman" w:hAnsi="Calibri" w:cs="Times New Roman"/>
                <w:szCs w:val="24"/>
                <w:lang w:eastAsia="it-IT"/>
              </w:rPr>
              <w:t xml:space="preserve"> area dedicata + ombrellone in prima fila con cassaforte + telo mare + late </w:t>
            </w:r>
            <w:proofErr w:type="spellStart"/>
            <w:r w:rsidRPr="008475B0">
              <w:rPr>
                <w:rFonts w:ascii="Calibri" w:eastAsia="Times New Roman" w:hAnsi="Calibri" w:cs="Times New Roman"/>
                <w:szCs w:val="24"/>
                <w:lang w:eastAsia="it-IT"/>
              </w:rPr>
              <w:t>check</w:t>
            </w:r>
            <w:proofErr w:type="spellEnd"/>
            <w:r w:rsidRPr="008475B0">
              <w:rPr>
                <w:rFonts w:ascii="Calibri" w:eastAsia="Times New Roman" w:hAnsi="Calibri" w:cs="Times New Roman"/>
                <w:szCs w:val="24"/>
                <w:lang w:eastAsia="it-IT"/>
              </w:rPr>
              <w:t xml:space="preserve"> out ore 12.00</w:t>
            </w:r>
          </w:p>
        </w:tc>
      </w:tr>
      <w:tr w:rsidR="008475B0" w:rsidRPr="008475B0" w:rsidTr="008475B0">
        <w:trPr>
          <w:trHeight w:val="315"/>
        </w:trPr>
        <w:tc>
          <w:tcPr>
            <w:tcW w:w="869"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p>
        </w:tc>
        <w:tc>
          <w:tcPr>
            <w:tcW w:w="869"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155"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7792" w:type="dxa"/>
            <w:gridSpan w:val="8"/>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Beach Plus (1 ombrellone + 2 lettini): quota a camera a settimana</w:t>
            </w:r>
          </w:p>
        </w:tc>
      </w:tr>
      <w:tr w:rsidR="008475B0" w:rsidRPr="008475B0" w:rsidTr="008475B0">
        <w:trPr>
          <w:trHeight w:val="315"/>
        </w:trPr>
        <w:tc>
          <w:tcPr>
            <w:tcW w:w="869" w:type="dxa"/>
            <w:tcBorders>
              <w:top w:val="dotted" w:sz="4" w:space="0" w:color="auto"/>
              <w:left w:val="dotted" w:sz="4" w:space="0" w:color="auto"/>
              <w:bottom w:val="dotted" w:sz="4" w:space="0" w:color="auto"/>
              <w:right w:val="dotted" w:sz="4" w:space="0" w:color="auto"/>
            </w:tcBorders>
            <w:shd w:val="clear" w:color="000000" w:fill="FFFFFF"/>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Dal</w:t>
            </w:r>
          </w:p>
        </w:tc>
        <w:tc>
          <w:tcPr>
            <w:tcW w:w="869" w:type="dxa"/>
            <w:tcBorders>
              <w:top w:val="dotted" w:sz="4" w:space="0" w:color="auto"/>
              <w:left w:val="nil"/>
              <w:bottom w:val="dotted" w:sz="4" w:space="0" w:color="auto"/>
              <w:right w:val="dotted" w:sz="4" w:space="0" w:color="auto"/>
            </w:tcBorders>
            <w:shd w:val="clear" w:color="000000" w:fill="FFFFFF"/>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Al</w:t>
            </w:r>
          </w:p>
        </w:tc>
        <w:tc>
          <w:tcPr>
            <w:tcW w:w="1155" w:type="dxa"/>
            <w:tcBorders>
              <w:top w:val="dotted" w:sz="4" w:space="0" w:color="auto"/>
              <w:left w:val="nil"/>
              <w:bottom w:val="dotted" w:sz="4" w:space="0" w:color="auto"/>
              <w:right w:val="dotted" w:sz="4" w:space="0" w:color="auto"/>
            </w:tcBorders>
            <w:shd w:val="clear" w:color="000000" w:fill="FFFFFF"/>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1^ fila</w:t>
            </w: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869" w:type="dxa"/>
            <w:tcBorders>
              <w:top w:val="nil"/>
              <w:left w:val="dotted" w:sz="4" w:space="0" w:color="auto"/>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02.06</w:t>
            </w:r>
          </w:p>
        </w:tc>
        <w:tc>
          <w:tcPr>
            <w:tcW w:w="869" w:type="dxa"/>
            <w:tcBorders>
              <w:top w:val="nil"/>
              <w:left w:val="nil"/>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30.06</w:t>
            </w:r>
          </w:p>
        </w:tc>
        <w:tc>
          <w:tcPr>
            <w:tcW w:w="1155" w:type="dxa"/>
            <w:tcBorders>
              <w:top w:val="nil"/>
              <w:left w:val="nil"/>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szCs w:val="24"/>
                <w:lang w:eastAsia="it-IT"/>
              </w:rPr>
            </w:pPr>
            <w:r w:rsidRPr="008475B0">
              <w:rPr>
                <w:rFonts w:ascii="Calibri" w:eastAsia="Times New Roman" w:hAnsi="Calibri" w:cs="Times New Roman"/>
                <w:szCs w:val="24"/>
                <w:lang w:eastAsia="it-IT"/>
              </w:rPr>
              <w:t>91</w:t>
            </w: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Cs w:val="24"/>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869" w:type="dxa"/>
            <w:tcBorders>
              <w:top w:val="nil"/>
              <w:left w:val="dotted" w:sz="4" w:space="0" w:color="auto"/>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30.06</w:t>
            </w:r>
          </w:p>
        </w:tc>
        <w:tc>
          <w:tcPr>
            <w:tcW w:w="869" w:type="dxa"/>
            <w:tcBorders>
              <w:top w:val="nil"/>
              <w:left w:val="nil"/>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28.07</w:t>
            </w:r>
          </w:p>
        </w:tc>
        <w:tc>
          <w:tcPr>
            <w:tcW w:w="1155" w:type="dxa"/>
            <w:tcBorders>
              <w:top w:val="nil"/>
              <w:left w:val="nil"/>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szCs w:val="24"/>
                <w:lang w:eastAsia="it-IT"/>
              </w:rPr>
            </w:pPr>
            <w:r w:rsidRPr="008475B0">
              <w:rPr>
                <w:rFonts w:ascii="Calibri" w:eastAsia="Times New Roman" w:hAnsi="Calibri" w:cs="Times New Roman"/>
                <w:szCs w:val="24"/>
                <w:lang w:eastAsia="it-IT"/>
              </w:rPr>
              <w:t>105</w:t>
            </w: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Cs w:val="24"/>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869" w:type="dxa"/>
            <w:tcBorders>
              <w:top w:val="nil"/>
              <w:left w:val="dotted" w:sz="4" w:space="0" w:color="auto"/>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28.07</w:t>
            </w:r>
          </w:p>
        </w:tc>
        <w:tc>
          <w:tcPr>
            <w:tcW w:w="869" w:type="dxa"/>
            <w:tcBorders>
              <w:top w:val="nil"/>
              <w:left w:val="nil"/>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01.09</w:t>
            </w:r>
          </w:p>
        </w:tc>
        <w:tc>
          <w:tcPr>
            <w:tcW w:w="1155" w:type="dxa"/>
            <w:tcBorders>
              <w:top w:val="nil"/>
              <w:left w:val="nil"/>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szCs w:val="24"/>
                <w:lang w:eastAsia="it-IT"/>
              </w:rPr>
            </w:pPr>
            <w:r w:rsidRPr="008475B0">
              <w:rPr>
                <w:rFonts w:ascii="Calibri" w:eastAsia="Times New Roman" w:hAnsi="Calibri" w:cs="Times New Roman"/>
                <w:szCs w:val="24"/>
                <w:lang w:eastAsia="it-IT"/>
              </w:rPr>
              <w:t>147</w:t>
            </w: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Cs w:val="24"/>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869" w:type="dxa"/>
            <w:tcBorders>
              <w:top w:val="nil"/>
              <w:left w:val="dotted" w:sz="4" w:space="0" w:color="auto"/>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01.09</w:t>
            </w:r>
          </w:p>
        </w:tc>
        <w:tc>
          <w:tcPr>
            <w:tcW w:w="869" w:type="dxa"/>
            <w:tcBorders>
              <w:top w:val="nil"/>
              <w:left w:val="nil"/>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08.09</w:t>
            </w:r>
          </w:p>
        </w:tc>
        <w:tc>
          <w:tcPr>
            <w:tcW w:w="1155" w:type="dxa"/>
            <w:tcBorders>
              <w:top w:val="nil"/>
              <w:left w:val="nil"/>
              <w:bottom w:val="dotted" w:sz="4" w:space="0" w:color="auto"/>
              <w:right w:val="dotted" w:sz="4" w:space="0" w:color="auto"/>
            </w:tcBorders>
            <w:shd w:val="clear" w:color="000000" w:fill="FFFFFF"/>
            <w:vAlign w:val="center"/>
            <w:hideMark/>
          </w:tcPr>
          <w:p w:rsidR="008475B0" w:rsidRPr="008475B0" w:rsidRDefault="008475B0" w:rsidP="008475B0">
            <w:pPr>
              <w:spacing w:after="0" w:line="240" w:lineRule="auto"/>
              <w:jc w:val="center"/>
              <w:rPr>
                <w:rFonts w:ascii="Calibri" w:eastAsia="Times New Roman" w:hAnsi="Calibri" w:cs="Times New Roman"/>
                <w:szCs w:val="24"/>
                <w:lang w:eastAsia="it-IT"/>
              </w:rPr>
            </w:pPr>
            <w:r w:rsidRPr="008475B0">
              <w:rPr>
                <w:rFonts w:ascii="Calibri" w:eastAsia="Times New Roman" w:hAnsi="Calibri" w:cs="Times New Roman"/>
                <w:szCs w:val="24"/>
                <w:lang w:eastAsia="it-IT"/>
              </w:rPr>
              <w:t>91</w:t>
            </w: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jc w:val="center"/>
              <w:rPr>
                <w:rFonts w:ascii="Calibri" w:eastAsia="Times New Roman" w:hAnsi="Calibri" w:cs="Times New Roman"/>
                <w:szCs w:val="24"/>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5894" w:type="dxa"/>
            <w:gridSpan w:val="7"/>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i/>
                <w:iCs/>
                <w:szCs w:val="24"/>
                <w:lang w:eastAsia="it-IT"/>
              </w:rPr>
            </w:pPr>
            <w:r w:rsidRPr="008475B0">
              <w:rPr>
                <w:rFonts w:ascii="Calibri" w:eastAsia="Times New Roman" w:hAnsi="Calibri" w:cs="Times New Roman"/>
                <w:i/>
                <w:iCs/>
                <w:szCs w:val="24"/>
                <w:lang w:eastAsia="it-IT"/>
              </w:rPr>
              <w:t>Da richiedere all'atto della prenotazione e da regolarsi in loco.</w:t>
            </w: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i/>
                <w:iCs/>
                <w:szCs w:val="24"/>
                <w:lang w:eastAsia="it-IT"/>
              </w:rPr>
            </w:pPr>
          </w:p>
        </w:tc>
      </w:tr>
      <w:tr w:rsidR="008475B0" w:rsidRPr="008475B0" w:rsidTr="008475B0">
        <w:trPr>
          <w:trHeight w:val="315"/>
        </w:trPr>
        <w:tc>
          <w:tcPr>
            <w:tcW w:w="869"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869"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155"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1738" w:type="dxa"/>
            <w:gridSpan w:val="2"/>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RIDUZIONI:</w:t>
            </w:r>
          </w:p>
        </w:tc>
        <w:tc>
          <w:tcPr>
            <w:tcW w:w="1155"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2893" w:type="dxa"/>
            <w:gridSpan w:val="3"/>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szCs w:val="24"/>
                <w:lang w:eastAsia="it-IT"/>
              </w:rPr>
            </w:pPr>
            <w:r w:rsidRPr="008475B0">
              <w:rPr>
                <w:rFonts w:ascii="Calibri" w:eastAsia="Times New Roman" w:hAnsi="Calibri" w:cs="Times New Roman"/>
                <w:szCs w:val="24"/>
                <w:lang w:eastAsia="it-IT"/>
              </w:rPr>
              <w:t xml:space="preserve">Camera </w:t>
            </w:r>
            <w:proofErr w:type="gramStart"/>
            <w:r w:rsidRPr="008475B0">
              <w:rPr>
                <w:rFonts w:ascii="Calibri" w:eastAsia="Times New Roman" w:hAnsi="Calibri" w:cs="Times New Roman"/>
                <w:szCs w:val="24"/>
                <w:lang w:eastAsia="it-IT"/>
              </w:rPr>
              <w:t>Beverly :</w:t>
            </w:r>
            <w:proofErr w:type="gramEnd"/>
            <w:r w:rsidRPr="008475B0">
              <w:rPr>
                <w:rFonts w:ascii="Calibri" w:eastAsia="Times New Roman" w:hAnsi="Calibri" w:cs="Times New Roman"/>
                <w:szCs w:val="24"/>
                <w:lang w:eastAsia="it-IT"/>
              </w:rPr>
              <w:t xml:space="preserve"> adulti - 10%</w:t>
            </w: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szCs w:val="24"/>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2893" w:type="dxa"/>
            <w:gridSpan w:val="3"/>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szCs w:val="24"/>
                <w:lang w:eastAsia="it-IT"/>
              </w:rPr>
            </w:pPr>
            <w:r w:rsidRPr="008475B0">
              <w:rPr>
                <w:rFonts w:ascii="Calibri" w:eastAsia="Times New Roman" w:hAnsi="Calibri" w:cs="Times New Roman"/>
                <w:szCs w:val="24"/>
                <w:lang w:eastAsia="it-IT"/>
              </w:rPr>
              <w:t>3° 4° e 5° letto adulti: -30%</w:t>
            </w: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szCs w:val="24"/>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7792" w:type="dxa"/>
            <w:gridSpan w:val="8"/>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szCs w:val="24"/>
                <w:lang w:eastAsia="it-IT"/>
              </w:rPr>
            </w:pPr>
            <w:r w:rsidRPr="008475B0">
              <w:rPr>
                <w:rFonts w:ascii="Calibri" w:eastAsia="Times New Roman" w:hAnsi="Calibri" w:cs="Times New Roman"/>
                <w:szCs w:val="24"/>
                <w:lang w:eastAsia="it-IT"/>
              </w:rPr>
              <w:t xml:space="preserve">3° 4° e 5° bambino 3/15 anni </w:t>
            </w:r>
            <w:proofErr w:type="spellStart"/>
            <w:r w:rsidRPr="008475B0">
              <w:rPr>
                <w:rFonts w:ascii="Calibri" w:eastAsia="Times New Roman" w:hAnsi="Calibri" w:cs="Times New Roman"/>
                <w:szCs w:val="24"/>
                <w:lang w:eastAsia="it-IT"/>
              </w:rPr>
              <w:t>n.c</w:t>
            </w:r>
            <w:proofErr w:type="spellEnd"/>
            <w:r w:rsidRPr="008475B0">
              <w:rPr>
                <w:rFonts w:ascii="Calibri" w:eastAsia="Times New Roman" w:hAnsi="Calibri" w:cs="Times New Roman"/>
                <w:szCs w:val="24"/>
                <w:lang w:eastAsia="it-IT"/>
              </w:rPr>
              <w:t>. in camere comunicanti con 2 adulti -50%</w:t>
            </w:r>
          </w:p>
        </w:tc>
      </w:tr>
      <w:tr w:rsidR="008475B0" w:rsidRPr="008475B0" w:rsidTr="008475B0">
        <w:trPr>
          <w:trHeight w:val="315"/>
        </w:trPr>
        <w:tc>
          <w:tcPr>
            <w:tcW w:w="869"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szCs w:val="24"/>
                <w:lang w:eastAsia="it-IT"/>
              </w:rPr>
            </w:pPr>
          </w:p>
        </w:tc>
        <w:tc>
          <w:tcPr>
            <w:tcW w:w="869"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155"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2893" w:type="dxa"/>
            <w:gridSpan w:val="3"/>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Adulto + Bambino:</w:t>
            </w: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5267" w:type="dxa"/>
            <w:gridSpan w:val="6"/>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szCs w:val="24"/>
                <w:lang w:eastAsia="it-IT"/>
              </w:rPr>
            </w:pPr>
            <w:r w:rsidRPr="008475B0">
              <w:rPr>
                <w:rFonts w:ascii="Calibri" w:eastAsia="Times New Roman" w:hAnsi="Calibri" w:cs="Times New Roman"/>
                <w:szCs w:val="24"/>
                <w:lang w:eastAsia="it-IT"/>
              </w:rPr>
              <w:t xml:space="preserve">1° bambino 3/15 anni </w:t>
            </w:r>
            <w:proofErr w:type="spellStart"/>
            <w:r w:rsidRPr="008475B0">
              <w:rPr>
                <w:rFonts w:ascii="Calibri" w:eastAsia="Times New Roman" w:hAnsi="Calibri" w:cs="Times New Roman"/>
                <w:szCs w:val="24"/>
                <w:lang w:eastAsia="it-IT"/>
              </w:rPr>
              <w:t>n.c</w:t>
            </w:r>
            <w:proofErr w:type="spellEnd"/>
            <w:r w:rsidRPr="008475B0">
              <w:rPr>
                <w:rFonts w:ascii="Calibri" w:eastAsia="Times New Roman" w:hAnsi="Calibri" w:cs="Times New Roman"/>
                <w:szCs w:val="24"/>
                <w:lang w:eastAsia="it-IT"/>
              </w:rPr>
              <w:t>. in camera con 1 adulto: -50%</w:t>
            </w: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szCs w:val="24"/>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5267" w:type="dxa"/>
            <w:gridSpan w:val="6"/>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szCs w:val="24"/>
                <w:lang w:eastAsia="it-IT"/>
              </w:rPr>
            </w:pPr>
            <w:r w:rsidRPr="008475B0">
              <w:rPr>
                <w:rFonts w:ascii="Calibri" w:eastAsia="Times New Roman" w:hAnsi="Calibri" w:cs="Times New Roman"/>
                <w:szCs w:val="24"/>
                <w:lang w:eastAsia="it-IT"/>
              </w:rPr>
              <w:t xml:space="preserve">2° bambino 3/15 anni </w:t>
            </w:r>
            <w:proofErr w:type="spellStart"/>
            <w:r w:rsidRPr="008475B0">
              <w:rPr>
                <w:rFonts w:ascii="Calibri" w:eastAsia="Times New Roman" w:hAnsi="Calibri" w:cs="Times New Roman"/>
                <w:szCs w:val="24"/>
                <w:lang w:eastAsia="it-IT"/>
              </w:rPr>
              <w:t>n.c</w:t>
            </w:r>
            <w:proofErr w:type="spellEnd"/>
            <w:r w:rsidRPr="008475B0">
              <w:rPr>
                <w:rFonts w:ascii="Calibri" w:eastAsia="Times New Roman" w:hAnsi="Calibri" w:cs="Times New Roman"/>
                <w:szCs w:val="24"/>
                <w:lang w:eastAsia="it-IT"/>
              </w:rPr>
              <w:t>. in camera con 1 adulto: -70%</w:t>
            </w: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szCs w:val="24"/>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3705" w:type="dxa"/>
            <w:gridSpan w:val="4"/>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812"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750"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627"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c>
          <w:tcPr>
            <w:tcW w:w="1898" w:type="dxa"/>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Times New Roman" w:eastAsia="Times New Roman" w:hAnsi="Times New Roman" w:cs="Times New Roman"/>
                <w:szCs w:val="20"/>
                <w:lang w:eastAsia="it-IT"/>
              </w:rPr>
            </w:pPr>
          </w:p>
        </w:tc>
      </w:tr>
      <w:tr w:rsidR="008475B0" w:rsidRPr="008475B0" w:rsidTr="008475B0">
        <w:trPr>
          <w:trHeight w:val="315"/>
        </w:trPr>
        <w:tc>
          <w:tcPr>
            <w:tcW w:w="7792" w:type="dxa"/>
            <w:gridSpan w:val="8"/>
            <w:tcBorders>
              <w:top w:val="nil"/>
              <w:left w:val="nil"/>
              <w:bottom w:val="nil"/>
              <w:right w:val="nil"/>
            </w:tcBorders>
            <w:shd w:val="clear" w:color="auto" w:fill="auto"/>
            <w:noWrap/>
            <w:vAlign w:val="bottom"/>
            <w:hideMark/>
          </w:tcPr>
          <w:p w:rsidR="008475B0" w:rsidRPr="008475B0" w:rsidRDefault="008475B0" w:rsidP="008475B0">
            <w:pPr>
              <w:spacing w:after="0" w:line="240" w:lineRule="auto"/>
              <w:rPr>
                <w:rFonts w:ascii="Calibri" w:eastAsia="Times New Roman" w:hAnsi="Calibri" w:cs="Times New Roman"/>
                <w:b/>
                <w:bCs/>
                <w:szCs w:val="24"/>
                <w:lang w:eastAsia="it-IT"/>
              </w:rPr>
            </w:pPr>
            <w:r w:rsidRPr="008475B0">
              <w:rPr>
                <w:rFonts w:ascii="Calibri" w:eastAsia="Times New Roman" w:hAnsi="Calibri" w:cs="Times New Roman"/>
                <w:b/>
                <w:bCs/>
                <w:szCs w:val="24"/>
                <w:lang w:eastAsia="it-IT"/>
              </w:rPr>
              <w:t xml:space="preserve">ANIMALI: </w:t>
            </w:r>
            <w:r w:rsidRPr="008475B0">
              <w:rPr>
                <w:rFonts w:ascii="Calibri" w:eastAsia="Times New Roman" w:hAnsi="Calibri" w:cs="Times New Roman"/>
                <w:szCs w:val="24"/>
                <w:lang w:eastAsia="it-IT"/>
              </w:rPr>
              <w:t xml:space="preserve">Cani ammessi di piccola taglia </w:t>
            </w:r>
            <w:proofErr w:type="gramStart"/>
            <w:r w:rsidRPr="008475B0">
              <w:rPr>
                <w:rFonts w:ascii="Calibri" w:eastAsia="Times New Roman" w:hAnsi="Calibri" w:cs="Times New Roman"/>
                <w:szCs w:val="24"/>
                <w:lang w:eastAsia="it-IT"/>
              </w:rPr>
              <w:t xml:space="preserve">( </w:t>
            </w:r>
            <w:proofErr w:type="spellStart"/>
            <w:r w:rsidRPr="008475B0">
              <w:rPr>
                <w:rFonts w:ascii="Calibri" w:eastAsia="Times New Roman" w:hAnsi="Calibri" w:cs="Times New Roman"/>
                <w:szCs w:val="24"/>
                <w:lang w:eastAsia="it-IT"/>
              </w:rPr>
              <w:t>max</w:t>
            </w:r>
            <w:proofErr w:type="spellEnd"/>
            <w:proofErr w:type="gramEnd"/>
            <w:r w:rsidRPr="008475B0">
              <w:rPr>
                <w:rFonts w:ascii="Calibri" w:eastAsia="Times New Roman" w:hAnsi="Calibri" w:cs="Times New Roman"/>
                <w:szCs w:val="24"/>
                <w:lang w:eastAsia="it-IT"/>
              </w:rPr>
              <w:t xml:space="preserve"> 10 kg ), solo su richiesta, € 90 a settimana, da regolare in loco</w:t>
            </w:r>
          </w:p>
        </w:tc>
      </w:tr>
    </w:tbl>
    <w:p w:rsidR="005615B9" w:rsidRPr="005615B9" w:rsidRDefault="005615B9" w:rsidP="00975BCA">
      <w:pPr>
        <w:tabs>
          <w:tab w:val="left" w:pos="1215"/>
        </w:tabs>
        <w:rPr>
          <w:rFonts w:cs="Arial"/>
          <w:sz w:val="12"/>
          <w:szCs w:val="18"/>
        </w:rPr>
      </w:pPr>
    </w:p>
    <w:sectPr w:rsidR="005615B9" w:rsidRPr="005615B9" w:rsidSect="005C3912">
      <w:headerReference w:type="default" r:id="rId12"/>
      <w:footerReference w:type="default" r:id="rId13"/>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AB6" w:rsidRDefault="00FF5AB6" w:rsidP="00F47C9E">
      <w:pPr>
        <w:spacing w:after="0" w:line="240" w:lineRule="auto"/>
      </w:pPr>
      <w:r>
        <w:separator/>
      </w:r>
    </w:p>
  </w:endnote>
  <w:endnote w:type="continuationSeparator" w:id="0">
    <w:p w:rsidR="00FF5AB6" w:rsidRDefault="00FF5AB6"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59BB430C" wp14:editId="00080C9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B430C"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4FD6A4B0" wp14:editId="7878CC80">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AB6" w:rsidRDefault="00FF5AB6" w:rsidP="00F47C9E">
      <w:pPr>
        <w:spacing w:after="0" w:line="240" w:lineRule="auto"/>
      </w:pPr>
      <w:r>
        <w:separator/>
      </w:r>
    </w:p>
  </w:footnote>
  <w:footnote w:type="continuationSeparator" w:id="0">
    <w:p w:rsidR="00FF5AB6" w:rsidRDefault="00FF5AB6"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08739912" wp14:editId="55C3F5D8">
          <wp:extent cx="1477645" cy="783152"/>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340" cy="787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948DC"/>
    <w:multiLevelType w:val="hybridMultilevel"/>
    <w:tmpl w:val="1736F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20998"/>
    <w:multiLevelType w:val="hybridMultilevel"/>
    <w:tmpl w:val="6F847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015C8"/>
    <w:rsid w:val="00001A04"/>
    <w:rsid w:val="00003664"/>
    <w:rsid w:val="00027F28"/>
    <w:rsid w:val="000463FF"/>
    <w:rsid w:val="0008535C"/>
    <w:rsid w:val="00090555"/>
    <w:rsid w:val="00093FA8"/>
    <w:rsid w:val="000A35AE"/>
    <w:rsid w:val="000B5418"/>
    <w:rsid w:val="0012305D"/>
    <w:rsid w:val="001404CC"/>
    <w:rsid w:val="001465DD"/>
    <w:rsid w:val="00146C85"/>
    <w:rsid w:val="00150C84"/>
    <w:rsid w:val="00157518"/>
    <w:rsid w:val="0017204B"/>
    <w:rsid w:val="001826D9"/>
    <w:rsid w:val="001829C9"/>
    <w:rsid w:val="00183C73"/>
    <w:rsid w:val="001A1A2F"/>
    <w:rsid w:val="001B1E05"/>
    <w:rsid w:val="001D166D"/>
    <w:rsid w:val="001D3E4B"/>
    <w:rsid w:val="001F1AD5"/>
    <w:rsid w:val="00272B90"/>
    <w:rsid w:val="002A137B"/>
    <w:rsid w:val="002A4D3F"/>
    <w:rsid w:val="002A60F6"/>
    <w:rsid w:val="002B0642"/>
    <w:rsid w:val="002B327A"/>
    <w:rsid w:val="002D59CC"/>
    <w:rsid w:val="002F6AF0"/>
    <w:rsid w:val="00301C4F"/>
    <w:rsid w:val="0030240F"/>
    <w:rsid w:val="003116C0"/>
    <w:rsid w:val="00383FC3"/>
    <w:rsid w:val="00384314"/>
    <w:rsid w:val="003A5240"/>
    <w:rsid w:val="004207EE"/>
    <w:rsid w:val="004242F1"/>
    <w:rsid w:val="00451268"/>
    <w:rsid w:val="00473181"/>
    <w:rsid w:val="00491B61"/>
    <w:rsid w:val="0049249F"/>
    <w:rsid w:val="004A15F7"/>
    <w:rsid w:val="004D1429"/>
    <w:rsid w:val="00512677"/>
    <w:rsid w:val="00531525"/>
    <w:rsid w:val="0054362B"/>
    <w:rsid w:val="0054372C"/>
    <w:rsid w:val="00545205"/>
    <w:rsid w:val="005615B9"/>
    <w:rsid w:val="00574041"/>
    <w:rsid w:val="005C3912"/>
    <w:rsid w:val="005D41D0"/>
    <w:rsid w:val="005E3690"/>
    <w:rsid w:val="006033EA"/>
    <w:rsid w:val="0061070A"/>
    <w:rsid w:val="0062205C"/>
    <w:rsid w:val="00631D22"/>
    <w:rsid w:val="00635C9D"/>
    <w:rsid w:val="0064549E"/>
    <w:rsid w:val="00645A1C"/>
    <w:rsid w:val="00667415"/>
    <w:rsid w:val="006700F2"/>
    <w:rsid w:val="006815F9"/>
    <w:rsid w:val="006C598D"/>
    <w:rsid w:val="006F4EB5"/>
    <w:rsid w:val="00704E74"/>
    <w:rsid w:val="007050E6"/>
    <w:rsid w:val="007064C1"/>
    <w:rsid w:val="00724A58"/>
    <w:rsid w:val="00744D9F"/>
    <w:rsid w:val="00761AA7"/>
    <w:rsid w:val="007637C2"/>
    <w:rsid w:val="007B5ABE"/>
    <w:rsid w:val="007B7E8B"/>
    <w:rsid w:val="007E279A"/>
    <w:rsid w:val="007E5017"/>
    <w:rsid w:val="00822E86"/>
    <w:rsid w:val="00825B01"/>
    <w:rsid w:val="00826753"/>
    <w:rsid w:val="00833EB3"/>
    <w:rsid w:val="00844656"/>
    <w:rsid w:val="008475B0"/>
    <w:rsid w:val="00856C5A"/>
    <w:rsid w:val="00861536"/>
    <w:rsid w:val="008B3865"/>
    <w:rsid w:val="008D2217"/>
    <w:rsid w:val="00905E37"/>
    <w:rsid w:val="00906DC2"/>
    <w:rsid w:val="00922E59"/>
    <w:rsid w:val="009317A6"/>
    <w:rsid w:val="00957096"/>
    <w:rsid w:val="00965A5F"/>
    <w:rsid w:val="00965FBC"/>
    <w:rsid w:val="009668ED"/>
    <w:rsid w:val="00975BCA"/>
    <w:rsid w:val="00997558"/>
    <w:rsid w:val="009A4CD2"/>
    <w:rsid w:val="009C009D"/>
    <w:rsid w:val="009E629B"/>
    <w:rsid w:val="009F2678"/>
    <w:rsid w:val="00A073BA"/>
    <w:rsid w:val="00A509E2"/>
    <w:rsid w:val="00A63497"/>
    <w:rsid w:val="00A677DC"/>
    <w:rsid w:val="00A7118E"/>
    <w:rsid w:val="00A74A16"/>
    <w:rsid w:val="00A87E38"/>
    <w:rsid w:val="00AB7E2D"/>
    <w:rsid w:val="00AC6117"/>
    <w:rsid w:val="00AE4D73"/>
    <w:rsid w:val="00B06362"/>
    <w:rsid w:val="00B24512"/>
    <w:rsid w:val="00B50466"/>
    <w:rsid w:val="00B76B39"/>
    <w:rsid w:val="00BA1807"/>
    <w:rsid w:val="00BC6977"/>
    <w:rsid w:val="00BF10A9"/>
    <w:rsid w:val="00C00393"/>
    <w:rsid w:val="00C30A1A"/>
    <w:rsid w:val="00C3104A"/>
    <w:rsid w:val="00C41B01"/>
    <w:rsid w:val="00C908B0"/>
    <w:rsid w:val="00CA37EC"/>
    <w:rsid w:val="00CB59E9"/>
    <w:rsid w:val="00CC7130"/>
    <w:rsid w:val="00CD209D"/>
    <w:rsid w:val="00CD684E"/>
    <w:rsid w:val="00D26F13"/>
    <w:rsid w:val="00D70808"/>
    <w:rsid w:val="00D854AD"/>
    <w:rsid w:val="00D857C3"/>
    <w:rsid w:val="00DA76B2"/>
    <w:rsid w:val="00DB7D8F"/>
    <w:rsid w:val="00DC6E87"/>
    <w:rsid w:val="00DF27FE"/>
    <w:rsid w:val="00DF3D0A"/>
    <w:rsid w:val="00E115A9"/>
    <w:rsid w:val="00E25D68"/>
    <w:rsid w:val="00E27F20"/>
    <w:rsid w:val="00E3636A"/>
    <w:rsid w:val="00E524F0"/>
    <w:rsid w:val="00EA179F"/>
    <w:rsid w:val="00ED19EC"/>
    <w:rsid w:val="00EE3A10"/>
    <w:rsid w:val="00EE5BDF"/>
    <w:rsid w:val="00EE70D5"/>
    <w:rsid w:val="00F47C9E"/>
    <w:rsid w:val="00F536A3"/>
    <w:rsid w:val="00F55FE3"/>
    <w:rsid w:val="00F74409"/>
    <w:rsid w:val="00F90AC8"/>
    <w:rsid w:val="00FF4406"/>
    <w:rsid w:val="00FF5A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96153C-5767-4FA8-AC2F-F35E4E84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53152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character" w:customStyle="1" w:styleId="Titolo3Carattere">
    <w:name w:val="Titolo 3 Carattere"/>
    <w:basedOn w:val="Carpredefinitoparagrafo"/>
    <w:link w:val="Titolo3"/>
    <w:uiPriority w:val="9"/>
    <w:rsid w:val="00531525"/>
    <w:rPr>
      <w:rFonts w:ascii="Times New Roman" w:eastAsia="Times New Roman" w:hAnsi="Times New Roman" w:cs="Times New Roman"/>
      <w:b/>
      <w:bCs/>
      <w:sz w:val="27"/>
      <w:szCs w:val="27"/>
      <w:lang w:eastAsia="it-IT"/>
    </w:rPr>
  </w:style>
  <w:style w:type="character" w:customStyle="1" w:styleId="apple-converted-space">
    <w:name w:val="apple-converted-space"/>
    <w:basedOn w:val="Carpredefinitoparagrafo"/>
    <w:rsid w:val="00531525"/>
  </w:style>
  <w:style w:type="paragraph" w:styleId="Paragrafoelenco">
    <w:name w:val="List Paragraph"/>
    <w:basedOn w:val="Normale"/>
    <w:uiPriority w:val="34"/>
    <w:qFormat/>
    <w:rsid w:val="00090555"/>
    <w:pPr>
      <w:spacing w:after="0" w:line="240" w:lineRule="auto"/>
      <w:ind w:left="720"/>
      <w:contextualSpacing/>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31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5">
    <w:name w:val="Plain Table 5"/>
    <w:basedOn w:val="Tabellanormale"/>
    <w:uiPriority w:val="45"/>
    <w:rsid w:val="007064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5scura-colore2">
    <w:name w:val="Grid Table 5 Dark Accent 2"/>
    <w:basedOn w:val="Tabellanormale"/>
    <w:uiPriority w:val="50"/>
    <w:rsid w:val="00E363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lagriglia5scura-colore6">
    <w:name w:val="Grid Table 5 Dark Accent 6"/>
    <w:basedOn w:val="Tabellanormale"/>
    <w:uiPriority w:val="50"/>
    <w:rsid w:val="00E363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ellagriglia4-colore6">
    <w:name w:val="Grid Table 4 Accent 6"/>
    <w:basedOn w:val="Tabellanormale"/>
    <w:uiPriority w:val="49"/>
    <w:rsid w:val="00E3636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18015">
      <w:bodyDiv w:val="1"/>
      <w:marLeft w:val="0"/>
      <w:marRight w:val="0"/>
      <w:marTop w:val="0"/>
      <w:marBottom w:val="0"/>
      <w:divBdr>
        <w:top w:val="none" w:sz="0" w:space="0" w:color="auto"/>
        <w:left w:val="none" w:sz="0" w:space="0" w:color="auto"/>
        <w:bottom w:val="none" w:sz="0" w:space="0" w:color="auto"/>
        <w:right w:val="none" w:sz="0" w:space="0" w:color="auto"/>
      </w:divBdr>
    </w:div>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911429222">
      <w:bodyDiv w:val="1"/>
      <w:marLeft w:val="0"/>
      <w:marRight w:val="0"/>
      <w:marTop w:val="0"/>
      <w:marBottom w:val="0"/>
      <w:divBdr>
        <w:top w:val="none" w:sz="0" w:space="0" w:color="auto"/>
        <w:left w:val="none" w:sz="0" w:space="0" w:color="auto"/>
        <w:bottom w:val="none" w:sz="0" w:space="0" w:color="auto"/>
        <w:right w:val="none" w:sz="0" w:space="0" w:color="auto"/>
      </w:divBdr>
    </w:div>
    <w:div w:id="1082486041">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582831314">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 w:id="208968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vasionicra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vasionicra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9A052-C519-45A7-99DC-8201C625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4</Pages>
  <Words>1043</Words>
  <Characters>5949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SOFTTRAVEL</dc:creator>
  <cp:lastModifiedBy>TRAVELPORT</cp:lastModifiedBy>
  <cp:revision>35</cp:revision>
  <cp:lastPrinted>2017-02-05T15:25:00Z</cp:lastPrinted>
  <dcterms:created xsi:type="dcterms:W3CDTF">2017-05-30T13:00:00Z</dcterms:created>
  <dcterms:modified xsi:type="dcterms:W3CDTF">2018-02-19T16:13:00Z</dcterms:modified>
</cp:coreProperties>
</file>